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78" w:rsidRP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r w:rsidRPr="00E36B78">
        <w:rPr>
          <w:rFonts w:ascii="Cambria" w:hAnsi="Cambria"/>
          <w:bCs/>
          <w:sz w:val="24"/>
          <w:szCs w:val="24"/>
        </w:rPr>
        <w:t>МУНИЦИПАЛЬНОЕ КАЗЕННОЕ ОБЩЕОБРАЗОВАТЕЛЬНОЕ УЧРЕЖДЕНИЕ</w:t>
      </w:r>
    </w:p>
    <w:p w:rsidR="00E36B78" w:rsidRP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r w:rsidRPr="00E36B78">
        <w:rPr>
          <w:rFonts w:ascii="Cambria" w:hAnsi="Cambria"/>
          <w:bCs/>
          <w:sz w:val="24"/>
          <w:szCs w:val="24"/>
        </w:rPr>
        <w:t>«СРЕДНЯЯ ОБЩЕОБРАЗОВАТЕЛЬНАЯ ШКОЛА №1»</w:t>
      </w:r>
    </w:p>
    <w:p w:rsid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r w:rsidRPr="00E36B78">
        <w:rPr>
          <w:rFonts w:ascii="Cambria" w:hAnsi="Cambria"/>
          <w:bCs/>
          <w:sz w:val="24"/>
          <w:szCs w:val="24"/>
        </w:rPr>
        <w:t>Г. НЕФТЕКУМСКА</w:t>
      </w:r>
    </w:p>
    <w:p w:rsid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F83B12" w:rsidRDefault="00F83B12" w:rsidP="00F83B12">
      <w:pPr>
        <w:pStyle w:val="a3"/>
        <w:shd w:val="clear" w:color="auto" w:fill="FFFFFF" w:themeFill="background1"/>
        <w:spacing w:line="276" w:lineRule="auto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УТВЕРЖДАЮ.</w:t>
      </w:r>
    </w:p>
    <w:p w:rsidR="00F83B12" w:rsidRDefault="00F83B12" w:rsidP="00F83B12">
      <w:pPr>
        <w:pStyle w:val="a3"/>
        <w:shd w:val="clear" w:color="auto" w:fill="FFFFFF" w:themeFill="background1"/>
        <w:spacing w:line="276" w:lineRule="auto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Директор школы</w:t>
      </w:r>
    </w:p>
    <w:p w:rsidR="00F83B12" w:rsidRDefault="00F83B12" w:rsidP="00F83B12">
      <w:pPr>
        <w:pStyle w:val="a3"/>
        <w:shd w:val="clear" w:color="auto" w:fill="FFFFFF" w:themeFill="background1"/>
        <w:spacing w:line="276" w:lineRule="auto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________________ Корякин В.В.</w:t>
      </w:r>
    </w:p>
    <w:p w:rsidR="00F83B12" w:rsidRDefault="00F83B12" w:rsidP="00F83B12">
      <w:pPr>
        <w:pStyle w:val="a3"/>
        <w:shd w:val="clear" w:color="auto" w:fill="FFFFFF" w:themeFill="background1"/>
        <w:spacing w:line="276" w:lineRule="auto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___________________2017г.</w:t>
      </w:r>
    </w:p>
    <w:p w:rsidR="00F83B12" w:rsidRPr="00E36B78" w:rsidRDefault="00F83B12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bookmarkStart w:id="0" w:name="_GoBack"/>
      <w:bookmarkEnd w:id="0"/>
    </w:p>
    <w:p w:rsid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ПЛАН РАБОТЫ </w:t>
      </w:r>
    </w:p>
    <w:p w:rsid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ШКОЛЬНОГО МЕТОДИЧЕСКОГО ОБЪЕДИНЕНИЯ КЛАССНЫХ РУКОВОДИТЕЛЕЙ </w:t>
      </w:r>
    </w:p>
    <w:p w:rsid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5 – 11Х КЛАССОВ НА 2017/2018 УЧЕБНЫЙ ГОД</w:t>
      </w:r>
    </w:p>
    <w:p w:rsidR="00E36B78" w:rsidRDefault="00E36B78" w:rsidP="00E36B78">
      <w:pPr>
        <w:pStyle w:val="a3"/>
        <w:shd w:val="clear" w:color="auto" w:fill="FFFFFF" w:themeFill="background1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F83B12" w:rsidRPr="00F83B12" w:rsidRDefault="00F83B12" w:rsidP="00F83B12">
      <w:pPr>
        <w:pStyle w:val="a3"/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F83B12">
        <w:rPr>
          <w:rFonts w:ascii="Cambria" w:hAnsi="Cambria"/>
          <w:b/>
          <w:bCs/>
          <w:iCs/>
          <w:sz w:val="24"/>
          <w:szCs w:val="24"/>
        </w:rPr>
        <w:t>Методическая тема МО классных руководителей:</w:t>
      </w:r>
    </w:p>
    <w:p w:rsidR="00F83B12" w:rsidRPr="00F83B12" w:rsidRDefault="00F83B12" w:rsidP="00F83B12">
      <w:pPr>
        <w:pStyle w:val="a3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83B12">
        <w:rPr>
          <w:rFonts w:ascii="Cambria" w:hAnsi="Cambria"/>
          <w:bCs/>
          <w:sz w:val="24"/>
          <w:szCs w:val="24"/>
        </w:rPr>
        <w:t>«Современные образовательные технологии и методики в воспитательной системе классного руководителя в условиях реализации ФГОС второго поколения»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83B12">
        <w:rPr>
          <w:rFonts w:ascii="Cambria" w:hAnsi="Cambria"/>
          <w:b/>
          <w:bCs/>
          <w:sz w:val="24"/>
          <w:szCs w:val="24"/>
        </w:rPr>
        <w:t>Основными задачами МО </w:t>
      </w:r>
      <w:r w:rsidRPr="00F83B12">
        <w:rPr>
          <w:rFonts w:ascii="Cambria" w:hAnsi="Cambria"/>
          <w:bCs/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b/>
          <w:sz w:val="24"/>
          <w:szCs w:val="24"/>
        </w:rPr>
        <w:t xml:space="preserve">Предполагаемый результат: </w:t>
      </w:r>
      <w:r w:rsidRPr="00F83B12">
        <w:rPr>
          <w:rFonts w:ascii="Cambria" w:hAnsi="Cambria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b/>
          <w:sz w:val="24"/>
          <w:szCs w:val="24"/>
        </w:rPr>
        <w:t xml:space="preserve">Формы методической работы: </w:t>
      </w:r>
      <w:r w:rsidRPr="00F83B12">
        <w:rPr>
          <w:rFonts w:ascii="Cambria" w:hAnsi="Cambria"/>
          <w:sz w:val="24"/>
          <w:szCs w:val="24"/>
        </w:rPr>
        <w:t>методические сессии, дидактические трибуны, тренинги, обзор идей личностного развития ребенка, деловые игры, практикумы, семинары, методические конференции, мастер-класс и др.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83B12">
        <w:rPr>
          <w:rFonts w:ascii="Cambria" w:hAnsi="Cambria"/>
          <w:b/>
          <w:bCs/>
          <w:sz w:val="24"/>
          <w:szCs w:val="24"/>
        </w:rPr>
        <w:t xml:space="preserve">Вынести на педагогические советы </w:t>
      </w:r>
      <w:r w:rsidRPr="00F83B12">
        <w:rPr>
          <w:rFonts w:ascii="Cambria" w:hAnsi="Cambria"/>
          <w:bCs/>
          <w:sz w:val="24"/>
          <w:szCs w:val="24"/>
        </w:rPr>
        <w:t>в течении учебного года вопросы, связанные с проблемами воспитательной работы:</w:t>
      </w:r>
    </w:p>
    <w:p w:rsidR="00F83B12" w:rsidRPr="00F83B12" w:rsidRDefault="00F83B12" w:rsidP="00F83B12">
      <w:pPr>
        <w:pStyle w:val="a3"/>
        <w:numPr>
          <w:ilvl w:val="0"/>
          <w:numId w:val="7"/>
        </w:numPr>
        <w:jc w:val="both"/>
        <w:rPr>
          <w:rFonts w:ascii="Cambria" w:hAnsi="Cambria"/>
          <w:bCs/>
          <w:sz w:val="24"/>
          <w:szCs w:val="24"/>
        </w:rPr>
      </w:pPr>
      <w:r w:rsidRPr="00F83B12">
        <w:rPr>
          <w:rFonts w:ascii="Cambria" w:hAnsi="Cambria"/>
          <w:bCs/>
          <w:sz w:val="24"/>
          <w:szCs w:val="24"/>
        </w:rPr>
        <w:t>«Персонифицированный подход в воспитании детей как основа деятельности педагога» (ноябрь)</w:t>
      </w:r>
    </w:p>
    <w:p w:rsidR="00F83B12" w:rsidRPr="00F83B12" w:rsidRDefault="00F83B12" w:rsidP="00F83B12">
      <w:pPr>
        <w:pStyle w:val="a3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83B12">
        <w:rPr>
          <w:rFonts w:ascii="Cambria" w:hAnsi="Cambria"/>
          <w:bCs/>
          <w:sz w:val="24"/>
          <w:szCs w:val="24"/>
        </w:rPr>
        <w:t>«Полиэтническая компетентность классного руководителя как условие психологической безопасности школьника в поликультурной образовательной среде» (март)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b/>
          <w:sz w:val="24"/>
          <w:szCs w:val="24"/>
        </w:rPr>
        <w:t xml:space="preserve">Совещания </w:t>
      </w:r>
      <w:r w:rsidRPr="00F83B12">
        <w:rPr>
          <w:rFonts w:ascii="Cambria" w:hAnsi="Cambria"/>
          <w:sz w:val="24"/>
          <w:szCs w:val="24"/>
        </w:rPr>
        <w:t>по вопросам воспитательной деятельности 1 раз в четверть по вопросам</w:t>
      </w:r>
    </w:p>
    <w:p w:rsidR="00F83B12" w:rsidRPr="00F83B12" w:rsidRDefault="00F83B12" w:rsidP="00F83B12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>Подведение итогов работы классных руководителей за предыдущую четверть.</w:t>
      </w:r>
    </w:p>
    <w:p w:rsidR="00F83B12" w:rsidRPr="00F83B12" w:rsidRDefault="00F83B12" w:rsidP="00F83B12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>Сообщение каждого классного руководителя о наиболее интересном, важном или наиболее удавшемся деле в течение четверти.</w:t>
      </w:r>
    </w:p>
    <w:p w:rsidR="00F83B12" w:rsidRPr="00F83B12" w:rsidRDefault="00F83B12" w:rsidP="00F83B12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>Сообщение заместителя директора по воспитательной работе об основных направлениях и основных делах в наступившей четверти.</w:t>
      </w:r>
    </w:p>
    <w:p w:rsidR="00F83B12" w:rsidRPr="00F83B12" w:rsidRDefault="00F83B12" w:rsidP="00F83B12">
      <w:pPr>
        <w:pStyle w:val="a3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 xml:space="preserve">Обсуждение основного общешкольного дела и др. 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b/>
          <w:sz w:val="24"/>
          <w:szCs w:val="24"/>
        </w:rPr>
        <w:t xml:space="preserve">Консультации </w:t>
      </w:r>
      <w:r w:rsidRPr="00F83B12">
        <w:rPr>
          <w:rFonts w:ascii="Cambria" w:hAnsi="Cambria"/>
          <w:sz w:val="24"/>
          <w:szCs w:val="24"/>
        </w:rPr>
        <w:t>для классных руководителей– 1 раз в неделю по вопросам:</w:t>
      </w:r>
    </w:p>
    <w:p w:rsidR="00F83B12" w:rsidRPr="00F83B12" w:rsidRDefault="00F83B12" w:rsidP="00F83B12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 xml:space="preserve">Содержание деятельности классных руководителей. </w:t>
      </w:r>
    </w:p>
    <w:p w:rsidR="00F83B12" w:rsidRPr="00F83B12" w:rsidRDefault="00F83B12" w:rsidP="00F83B12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 xml:space="preserve">Документация классных руководителей. </w:t>
      </w:r>
    </w:p>
    <w:p w:rsidR="00F83B12" w:rsidRPr="00F83B12" w:rsidRDefault="00F83B12" w:rsidP="00F83B12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 xml:space="preserve">Организация работы с родителями. </w:t>
      </w:r>
    </w:p>
    <w:p w:rsidR="00F83B12" w:rsidRPr="00F83B12" w:rsidRDefault="00F83B12" w:rsidP="00F83B12">
      <w:pPr>
        <w:pStyle w:val="a3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 xml:space="preserve">Организация ученического самоуправления в классе. 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83B12">
        <w:rPr>
          <w:rFonts w:ascii="Cambria" w:hAnsi="Cambria"/>
          <w:b/>
          <w:sz w:val="24"/>
          <w:szCs w:val="24"/>
        </w:rPr>
        <w:t xml:space="preserve">В течение года: </w:t>
      </w:r>
    </w:p>
    <w:p w:rsidR="00F83B12" w:rsidRPr="00F83B12" w:rsidRDefault="00F83B12" w:rsidP="00F83B12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lastRenderedPageBreak/>
        <w:t xml:space="preserve">Создание банка интересных педагогических идей. </w:t>
      </w:r>
    </w:p>
    <w:p w:rsidR="00F83B12" w:rsidRPr="00F83B12" w:rsidRDefault="00F83B12" w:rsidP="00F83B12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 xml:space="preserve">Создание банка данных по изучению уровня воспитанности учащихся. </w:t>
      </w:r>
    </w:p>
    <w:p w:rsidR="00F83B12" w:rsidRPr="00F83B12" w:rsidRDefault="00F83B12" w:rsidP="00F83B12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sz w:val="24"/>
          <w:szCs w:val="24"/>
        </w:rPr>
        <w:t>Обзор методической литературы по проблемам организации воспитательной деятельности.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F83B12">
        <w:rPr>
          <w:rFonts w:ascii="Cambria" w:hAnsi="Cambria"/>
          <w:b/>
          <w:sz w:val="24"/>
          <w:szCs w:val="24"/>
        </w:rPr>
        <w:t>Заседания МО</w:t>
      </w:r>
      <w:r w:rsidRPr="00F83B12">
        <w:rPr>
          <w:rFonts w:ascii="Cambria" w:hAnsi="Cambria"/>
          <w:sz w:val="24"/>
          <w:szCs w:val="24"/>
        </w:rPr>
        <w:t xml:space="preserve"> классных руководителей проходят 1 раз в четверть</w:t>
      </w:r>
    </w:p>
    <w:p w:rsidR="00F83B12" w:rsidRPr="00F83B12" w:rsidRDefault="00F83B12" w:rsidP="00F83B12">
      <w:pPr>
        <w:pStyle w:val="a3"/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F83B12">
        <w:rPr>
          <w:rFonts w:ascii="Cambria" w:hAnsi="Cambria"/>
          <w:b/>
          <w:sz w:val="24"/>
          <w:szCs w:val="24"/>
        </w:rPr>
        <w:t>Темы заседаний МО: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  <w:gridCol w:w="1493"/>
      </w:tblGrid>
      <w:tr w:rsidR="00F83B12" w:rsidRPr="00F83B12" w:rsidTr="00981169">
        <w:trPr>
          <w:trHeight w:val="2286"/>
        </w:trPr>
        <w:tc>
          <w:tcPr>
            <w:tcW w:w="4268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both"/>
              <w:rPr>
                <w:rFonts w:ascii="Cambria" w:eastAsia="SimSun" w:hAnsi="Cambria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F83B12">
              <w:rPr>
                <w:rFonts w:ascii="Cambria" w:eastAsia="SimSun" w:hAnsi="Cambria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Заседание №1 «</w:t>
            </w:r>
            <w:r w:rsidRPr="00F83B12">
              <w:rPr>
                <w:rFonts w:ascii="Cambria" w:eastAsia="SimSun" w:hAnsi="Cambria"/>
                <w:b/>
                <w:bCs/>
                <w:color w:val="000000" w:themeColor="text1"/>
                <w:kern w:val="1"/>
                <w:sz w:val="24"/>
                <w:szCs w:val="24"/>
                <w:lang w:eastAsia="zh-CN" w:bidi="hi-IN"/>
              </w:rPr>
              <w:t>Организация воспитательной работы в 2017/2018 учебном году»</w:t>
            </w:r>
          </w:p>
          <w:p w:rsidR="00F83B12" w:rsidRPr="00F83B12" w:rsidRDefault="00F83B12" w:rsidP="00981169">
            <w:pPr>
              <w:pStyle w:val="a3"/>
              <w:numPr>
                <w:ilvl w:val="0"/>
                <w:numId w:val="3"/>
              </w:numPr>
              <w:spacing w:line="276" w:lineRule="auto"/>
              <w:ind w:left="313" w:hanging="313"/>
              <w:jc w:val="both"/>
              <w:rPr>
                <w:rFonts w:ascii="Cambria" w:eastAsia="SimSun" w:hAnsi="Cambria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F83B12">
              <w:rPr>
                <w:rFonts w:ascii="Cambria" w:eastAsia="SimSun" w:hAnsi="Cambria"/>
                <w:color w:val="000000" w:themeColor="text1"/>
                <w:kern w:val="1"/>
                <w:sz w:val="24"/>
                <w:szCs w:val="24"/>
                <w:lang w:eastAsia="zh-CN" w:bidi="hi-IN"/>
              </w:rPr>
              <w:t>Утверждение Плана воспитательной работы на 2017-2018 уч. год.</w:t>
            </w:r>
          </w:p>
          <w:p w:rsidR="00F83B12" w:rsidRPr="00F83B12" w:rsidRDefault="00F83B12" w:rsidP="00981169">
            <w:pPr>
              <w:pStyle w:val="a3"/>
              <w:numPr>
                <w:ilvl w:val="0"/>
                <w:numId w:val="3"/>
              </w:numPr>
              <w:spacing w:line="276" w:lineRule="auto"/>
              <w:ind w:left="313" w:hanging="313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F83B12">
              <w:rPr>
                <w:rFonts w:ascii="Cambria" w:eastAsia="SimSun" w:hAnsi="Cambria"/>
                <w:color w:val="000000" w:themeColor="text1"/>
                <w:kern w:val="1"/>
                <w:sz w:val="24"/>
                <w:szCs w:val="24"/>
                <w:lang w:eastAsia="zh-CN" w:bidi="hi-IN"/>
              </w:rPr>
              <w:t>Утверждение планов воспитательной работы классных руководителей на 2017/2018 учебный год</w:t>
            </w:r>
          </w:p>
          <w:p w:rsidR="00F83B12" w:rsidRPr="00F83B12" w:rsidRDefault="00F83B12" w:rsidP="00981169">
            <w:pPr>
              <w:pStyle w:val="a3"/>
              <w:numPr>
                <w:ilvl w:val="0"/>
                <w:numId w:val="3"/>
              </w:numPr>
              <w:spacing w:line="276" w:lineRule="auto"/>
              <w:ind w:left="313" w:hanging="313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F83B12">
              <w:rPr>
                <w:rFonts w:ascii="Cambria" w:eastAsia="SimSun" w:hAnsi="Cambria"/>
                <w:color w:val="000000" w:themeColor="text1"/>
                <w:kern w:val="1"/>
                <w:sz w:val="24"/>
                <w:szCs w:val="24"/>
                <w:lang w:eastAsia="zh-CN" w:bidi="hi-IN"/>
              </w:rPr>
              <w:t>Изучение нормативных документов по организации воспитательной работы в 2017/2018 учебном году.</w:t>
            </w:r>
          </w:p>
        </w:tc>
        <w:tc>
          <w:tcPr>
            <w:tcW w:w="732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сентябрь</w:t>
            </w:r>
          </w:p>
        </w:tc>
      </w:tr>
      <w:tr w:rsidR="00F83B12" w:rsidRPr="00F83B12" w:rsidTr="00981169">
        <w:trPr>
          <w:trHeight w:val="564"/>
        </w:trPr>
        <w:tc>
          <w:tcPr>
            <w:tcW w:w="4268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83B12">
              <w:rPr>
                <w:rFonts w:ascii="Cambria" w:hAnsi="Cambria"/>
                <w:b/>
                <w:sz w:val="24"/>
                <w:szCs w:val="24"/>
              </w:rPr>
              <w:t>Заседание №2 «</w:t>
            </w:r>
            <w:r w:rsidRPr="00F83B12">
              <w:rPr>
                <w:rFonts w:ascii="Cambria" w:hAnsi="Cambria"/>
                <w:b/>
                <w:bCs/>
                <w:sz w:val="24"/>
                <w:szCs w:val="24"/>
              </w:rPr>
              <w:t>Предотвращение насилия в образовательных организациях»</w:t>
            </w:r>
          </w:p>
          <w:p w:rsidR="00F83B12" w:rsidRPr="00F83B12" w:rsidRDefault="00F83B12" w:rsidP="00981169">
            <w:pPr>
              <w:pStyle w:val="a3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«Насилие и его влияние на жизнь образовательной организации» (педагог-психолог Кондакова В.Л.)</w:t>
            </w:r>
          </w:p>
          <w:p w:rsidR="00F83B12" w:rsidRPr="00F83B12" w:rsidRDefault="00F83B12" w:rsidP="00981169">
            <w:pPr>
              <w:pStyle w:val="a3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«</w:t>
            </w:r>
            <w:r w:rsidRPr="00F83B12">
              <w:rPr>
                <w:rFonts w:ascii="Cambria" w:hAnsi="Cambria"/>
                <w:bCs/>
                <w:sz w:val="24"/>
                <w:szCs w:val="24"/>
              </w:rPr>
              <w:t xml:space="preserve">Реализация мер по предотвращению, выявлению и реагированию на случаи насилия» (Кулешова В.М.) </w:t>
            </w:r>
          </w:p>
          <w:p w:rsidR="00F83B12" w:rsidRPr="00F83B12" w:rsidRDefault="00F83B12" w:rsidP="00981169">
            <w:pPr>
              <w:pStyle w:val="a3"/>
              <w:numPr>
                <w:ilvl w:val="0"/>
                <w:numId w:val="2"/>
              </w:numPr>
              <w:spacing w:line="276" w:lineRule="auto"/>
              <w:ind w:left="313" w:hanging="284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Взаимодействие с родителями по вопросам профилактики вредных привычек среди детей и подростков (социальный педагог Кривцова И.И.)</w:t>
            </w:r>
          </w:p>
        </w:tc>
        <w:tc>
          <w:tcPr>
            <w:tcW w:w="732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ноябрь</w:t>
            </w: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83B12" w:rsidRPr="00F83B12" w:rsidTr="00981169">
        <w:trPr>
          <w:trHeight w:val="1826"/>
        </w:trPr>
        <w:tc>
          <w:tcPr>
            <w:tcW w:w="4268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83B12">
              <w:rPr>
                <w:rFonts w:ascii="Cambria" w:hAnsi="Cambria"/>
                <w:b/>
                <w:sz w:val="24"/>
                <w:szCs w:val="24"/>
              </w:rPr>
              <w:t xml:space="preserve">Заседание №3 </w:t>
            </w:r>
            <w:r w:rsidRPr="00F83B12">
              <w:rPr>
                <w:rFonts w:ascii="Cambria" w:hAnsi="Cambria"/>
                <w:b/>
                <w:bCs/>
                <w:sz w:val="24"/>
                <w:szCs w:val="24"/>
              </w:rPr>
              <w:t>««Воспитательная система: педагогические идеи, опыт формирования в современных условиях»</w:t>
            </w:r>
          </w:p>
          <w:p w:rsidR="00F83B12" w:rsidRPr="00F83B12" w:rsidRDefault="00F83B12" w:rsidP="00F83B12">
            <w:pPr>
              <w:pStyle w:val="a3"/>
              <w:numPr>
                <w:ilvl w:val="0"/>
                <w:numId w:val="10"/>
              </w:numPr>
              <w:spacing w:line="276" w:lineRule="auto"/>
              <w:ind w:left="313" w:hanging="313"/>
              <w:jc w:val="both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«Использование воспитывающих ситуаций в деятельности классного руководителя» (Новожен В.В.)</w:t>
            </w:r>
          </w:p>
          <w:p w:rsidR="00F83B12" w:rsidRPr="00F83B12" w:rsidRDefault="00F83B12" w:rsidP="00F83B12">
            <w:pPr>
              <w:pStyle w:val="a3"/>
              <w:numPr>
                <w:ilvl w:val="0"/>
                <w:numId w:val="10"/>
              </w:numPr>
              <w:spacing w:line="276" w:lineRule="auto"/>
              <w:ind w:left="313" w:hanging="313"/>
              <w:jc w:val="both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«Виртуальная экскурсия. Алгоритм подготовки и проведения» (Зубова Т.В.)</w:t>
            </w:r>
          </w:p>
          <w:p w:rsidR="00F83B12" w:rsidRPr="00F83B12" w:rsidRDefault="00F83B12" w:rsidP="00F83B12">
            <w:pPr>
              <w:pStyle w:val="a3"/>
              <w:numPr>
                <w:ilvl w:val="0"/>
                <w:numId w:val="10"/>
              </w:numPr>
              <w:spacing w:line="276" w:lineRule="auto"/>
              <w:ind w:left="313" w:hanging="313"/>
              <w:jc w:val="both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«Роль квест-технологий в формировании ключевых компетенций юного гражданина России» (Кулешова В.М.)</w:t>
            </w:r>
          </w:p>
        </w:tc>
        <w:tc>
          <w:tcPr>
            <w:tcW w:w="732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март</w:t>
            </w:r>
          </w:p>
        </w:tc>
      </w:tr>
      <w:tr w:rsidR="00F83B12" w:rsidRPr="00F83B12" w:rsidTr="00981169">
        <w:tc>
          <w:tcPr>
            <w:tcW w:w="4268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 w:rsidRPr="00F83B12">
              <w:rPr>
                <w:rFonts w:ascii="Cambria" w:hAnsi="Cambria"/>
                <w:b/>
                <w:sz w:val="24"/>
                <w:szCs w:val="24"/>
              </w:rPr>
              <w:t xml:space="preserve">Заседание №4 </w:t>
            </w:r>
            <w:r w:rsidRPr="00F83B12">
              <w:rPr>
                <w:rFonts w:ascii="Cambria" w:hAnsi="Cambria"/>
                <w:b/>
                <w:bCs/>
                <w:iCs/>
                <w:sz w:val="24"/>
                <w:szCs w:val="24"/>
              </w:rPr>
              <w:t>«Профилактика негативных проявлений в среде детей и подростков»</w:t>
            </w:r>
          </w:p>
          <w:p w:rsidR="00F83B12" w:rsidRPr="00F83B12" w:rsidRDefault="00F83B12" w:rsidP="00F83B12">
            <w:pPr>
              <w:pStyle w:val="a3"/>
              <w:numPr>
                <w:ilvl w:val="0"/>
                <w:numId w:val="11"/>
              </w:numPr>
              <w:spacing w:line="276" w:lineRule="auto"/>
              <w:ind w:left="313" w:hanging="284"/>
              <w:jc w:val="both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F83B12">
              <w:rPr>
                <w:rFonts w:ascii="Cambria" w:hAnsi="Cambria"/>
                <w:bCs/>
                <w:iCs/>
                <w:sz w:val="24"/>
                <w:szCs w:val="24"/>
              </w:rPr>
              <w:t>«Проблема интернет-зависимостей у подростков» (Кондакова В.Л.)</w:t>
            </w:r>
          </w:p>
          <w:p w:rsidR="00F83B12" w:rsidRPr="00F83B12" w:rsidRDefault="00F83B12" w:rsidP="00F83B12">
            <w:pPr>
              <w:pStyle w:val="a3"/>
              <w:numPr>
                <w:ilvl w:val="0"/>
                <w:numId w:val="11"/>
              </w:numPr>
              <w:spacing w:line="276" w:lineRule="auto"/>
              <w:ind w:left="313" w:hanging="284"/>
              <w:jc w:val="both"/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F83B12">
              <w:rPr>
                <w:rFonts w:ascii="Cambria" w:hAnsi="Cambria"/>
                <w:bCs/>
                <w:iCs/>
                <w:sz w:val="24"/>
                <w:szCs w:val="24"/>
              </w:rPr>
              <w:t>«Профилактика употребления алкоголя среди несовершеннолетних» (Камышева А.О.)</w:t>
            </w:r>
          </w:p>
          <w:p w:rsidR="00F83B12" w:rsidRPr="00F83B12" w:rsidRDefault="00F83B12" w:rsidP="00F83B12">
            <w:pPr>
              <w:pStyle w:val="a3"/>
              <w:numPr>
                <w:ilvl w:val="0"/>
                <w:numId w:val="11"/>
              </w:numPr>
              <w:spacing w:line="276" w:lineRule="auto"/>
              <w:ind w:left="313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Сообщение каждого классного руководителя о наиболее интересном, важном, удавшемся деле в течение учебного года (2–3 мин)</w:t>
            </w:r>
          </w:p>
        </w:tc>
        <w:tc>
          <w:tcPr>
            <w:tcW w:w="732" w:type="pct"/>
            <w:shd w:val="clear" w:color="auto" w:fill="auto"/>
          </w:tcPr>
          <w:p w:rsidR="00F83B12" w:rsidRPr="00F83B12" w:rsidRDefault="00F83B12" w:rsidP="0098116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83B12" w:rsidRPr="00F83B12" w:rsidRDefault="00F83B12" w:rsidP="00981169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83B12">
              <w:rPr>
                <w:rFonts w:ascii="Cambria" w:hAnsi="Cambria"/>
                <w:sz w:val="24"/>
                <w:szCs w:val="24"/>
              </w:rPr>
              <w:t>май</w:t>
            </w:r>
          </w:p>
        </w:tc>
      </w:tr>
    </w:tbl>
    <w:p w:rsidR="000D47A0" w:rsidRPr="00F83B12" w:rsidRDefault="000D47A0" w:rsidP="00F83B12">
      <w:pPr>
        <w:pStyle w:val="a3"/>
        <w:spacing w:line="276" w:lineRule="auto"/>
        <w:rPr>
          <w:rFonts w:ascii="Cambria" w:hAnsi="Cambria"/>
          <w:sz w:val="24"/>
          <w:szCs w:val="24"/>
        </w:rPr>
      </w:pPr>
    </w:p>
    <w:sectPr w:rsidR="000D47A0" w:rsidRPr="00F83B12" w:rsidSect="00E36B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F53"/>
    <w:multiLevelType w:val="hybridMultilevel"/>
    <w:tmpl w:val="00B46D2A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4BA1"/>
    <w:multiLevelType w:val="hybridMultilevel"/>
    <w:tmpl w:val="6132199A"/>
    <w:lvl w:ilvl="0" w:tplc="3DA40628">
      <w:start w:val="1"/>
      <w:numFmt w:val="decimal"/>
      <w:lvlText w:val="%1)"/>
      <w:lvlJc w:val="left"/>
      <w:pPr>
        <w:ind w:left="7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24F6E97"/>
    <w:multiLevelType w:val="hybridMultilevel"/>
    <w:tmpl w:val="932A42C2"/>
    <w:lvl w:ilvl="0" w:tplc="4E28AB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74D6B"/>
    <w:multiLevelType w:val="hybridMultilevel"/>
    <w:tmpl w:val="822E8384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0605"/>
    <w:multiLevelType w:val="hybridMultilevel"/>
    <w:tmpl w:val="3060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BE3"/>
    <w:multiLevelType w:val="hybridMultilevel"/>
    <w:tmpl w:val="611E2536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13744"/>
    <w:multiLevelType w:val="hybridMultilevel"/>
    <w:tmpl w:val="AE98969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86657"/>
    <w:multiLevelType w:val="hybridMultilevel"/>
    <w:tmpl w:val="A69062E4"/>
    <w:lvl w:ilvl="0" w:tplc="4E28AB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1269E"/>
    <w:multiLevelType w:val="hybridMultilevel"/>
    <w:tmpl w:val="511E439A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247D0"/>
    <w:multiLevelType w:val="hybridMultilevel"/>
    <w:tmpl w:val="1A56C100"/>
    <w:lvl w:ilvl="0" w:tplc="3DA406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B74FF"/>
    <w:multiLevelType w:val="hybridMultilevel"/>
    <w:tmpl w:val="7D9E998A"/>
    <w:lvl w:ilvl="0" w:tplc="4E28AB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78"/>
    <w:rsid w:val="000D47A0"/>
    <w:rsid w:val="00E36B78"/>
    <w:rsid w:val="00F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57A0F-D526-4DB9-97F2-EA848A49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7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6B78"/>
    <w:pPr>
      <w:spacing w:after="0" w:line="240" w:lineRule="auto"/>
    </w:pPr>
    <w:rPr>
      <w:rFonts w:ascii="Arial" w:eastAsia="Times New Roman" w:hAnsi="Arial" w:cs="Arial"/>
      <w:kern w:val="18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6B78"/>
    <w:rPr>
      <w:rFonts w:ascii="Arial" w:eastAsia="Times New Roman" w:hAnsi="Arial" w:cs="Arial"/>
      <w:kern w:val="1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2017-09-05T09:41:00Z</dcterms:created>
  <dcterms:modified xsi:type="dcterms:W3CDTF">2017-09-05T12:31:00Z</dcterms:modified>
</cp:coreProperties>
</file>