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5B2" w:rsidRPr="008675B2" w:rsidRDefault="008675B2" w:rsidP="006A606C">
      <w:pPr>
        <w:pStyle w:val="a3"/>
        <w:jc w:val="center"/>
        <w:rPr>
          <w:rFonts w:ascii="Cambria" w:hAnsi="Cambria"/>
          <w:b/>
          <w:sz w:val="24"/>
          <w:szCs w:val="24"/>
        </w:rPr>
      </w:pPr>
      <w:r w:rsidRPr="008675B2">
        <w:rPr>
          <w:rFonts w:ascii="Cambria" w:hAnsi="Cambria"/>
          <w:b/>
          <w:sz w:val="24"/>
          <w:szCs w:val="24"/>
        </w:rPr>
        <w:t>ПОЯСНИТЕЛЬНАЯ ЗАПИСКА</w:t>
      </w:r>
    </w:p>
    <w:p w:rsidR="008675B2" w:rsidRPr="008675B2" w:rsidRDefault="008675B2" w:rsidP="008675B2">
      <w:pPr>
        <w:pStyle w:val="a3"/>
        <w:ind w:firstLine="709"/>
        <w:jc w:val="center"/>
        <w:rPr>
          <w:rFonts w:ascii="Cambria" w:hAnsi="Cambria"/>
          <w:b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b/>
          <w:sz w:val="24"/>
          <w:szCs w:val="24"/>
        </w:rPr>
      </w:pPr>
      <w:r w:rsidRPr="008675B2">
        <w:rPr>
          <w:rFonts w:ascii="Cambria" w:hAnsi="Cambria"/>
          <w:b/>
          <w:sz w:val="24"/>
          <w:szCs w:val="24"/>
        </w:rPr>
        <w:t xml:space="preserve">Актуальность и назначение программы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и за его пределами.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Педагог помогает обучающемуся: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− в формировании его российской идентичности;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− в формировании интереса к познанию;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− в формировании осознанного отношения к своим правам и свободам и уважительного отношение к правам и свободам других;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− в выстраивании собственного поведения с позиции нравственных и правовых норм;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− в создании мотивации для участия в социально-значимой деятельности;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− в развитии у школьников общекультурной компетентности;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− в развитии умения принимать осознанные решения и делать выбор;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− в осознании своего места в обществе;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− в познании себя, своих мотивов, устремлений, склонностей;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− в формировании готовности к личностному самоопределению.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Нормативную правовую основу настоящей примерной рабочей программы курса внеурочной деятельности «Разговоры о важном» составляют следующие документы.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1. 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2. 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3. Приказ Министерства просвещения Российской Федерации от 31.05.2021 № 287 «Об утверждении федерального государственного образовательного стандарта начального общего образования» (Зарегистрирован 05.07.2021 № 64101).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4. Приказ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образования» (Зарегистрирован 17.08.2022 № 69676).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5. Приказ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образования» (Зарегистрирован 17.08.2022 № 69675).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6. Приказ Министерства образования и науки Российской Федерации от 17 мая 2012 г. №413 «Об утверждении федерального государственного образовательного стандарта среднего общего образования».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7. 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 г. № 413» (Зарегистрирован 12.09.2022 № 70034).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8. Письмо Министерства просвещения Российской Федерации «О направлении методических рекомендаций по проведению цикла внеурочных занятий «Разговоры о важном»» от 15.08.2022 № 03-1190.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9. Примерная рабочая программа по воспитанию для общеобразовательных организаций, одобренная решением федерального учебно-методического объединения по общему образованию (протокол от 23 июня 2022 г. № 3/22).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b/>
          <w:sz w:val="24"/>
          <w:szCs w:val="24"/>
        </w:rPr>
      </w:pPr>
      <w:r w:rsidRPr="008675B2">
        <w:rPr>
          <w:rFonts w:ascii="Cambria" w:hAnsi="Cambria"/>
          <w:b/>
          <w:sz w:val="24"/>
          <w:szCs w:val="24"/>
        </w:rPr>
        <w:lastRenderedPageBreak/>
        <w:t xml:space="preserve">Варианты реализации программы и формы проведения занятий Программа может быть реализована в работе с обучающимися 1–2, 3–4, 5–7, 8–9 и 10–11 классов. На уровень начального общего образования приходится 136 часов, основного общего образования – 170 часов, среднего общего образования – 68 часов.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Занятия по программе проводятся в формах, позволяющих обучающемуся вырабатывать собственную </w:t>
      </w:r>
      <w:proofErr w:type="spellStart"/>
      <w:r w:rsidRPr="008675B2">
        <w:rPr>
          <w:rFonts w:ascii="Cambria" w:hAnsi="Cambria"/>
          <w:sz w:val="24"/>
          <w:szCs w:val="24"/>
        </w:rPr>
        <w:t>мировозренческую</w:t>
      </w:r>
      <w:proofErr w:type="spellEnd"/>
      <w:r w:rsidRPr="008675B2">
        <w:rPr>
          <w:rFonts w:ascii="Cambria" w:hAnsi="Cambria"/>
          <w:sz w:val="24"/>
          <w:szCs w:val="24"/>
        </w:rPr>
        <w:t xml:space="preserve"> позицию по обсуждаемым темам (например, беседы, деловые игры, викторины, интервью, блиц-опросы и т. д.).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b/>
          <w:sz w:val="24"/>
          <w:szCs w:val="24"/>
        </w:rPr>
      </w:pPr>
      <w:r w:rsidRPr="008675B2">
        <w:rPr>
          <w:rFonts w:ascii="Cambria" w:hAnsi="Cambria"/>
          <w:b/>
          <w:sz w:val="24"/>
          <w:szCs w:val="24"/>
        </w:rPr>
        <w:t xml:space="preserve">Программа может быть реализована в течение одного учебного года, если занятия проводятся 1 раз в неделю.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Взаимосвязь с программой воспитания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− в выделении в цели программы ценностных приоритетов;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− 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− в интерактивных формах занятий для обучающихся, обеспечивающих их вовлеченность в совместную с педагогом и сверстниками деятельность.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b/>
          <w:sz w:val="24"/>
          <w:szCs w:val="24"/>
        </w:rPr>
      </w:pPr>
      <w:r w:rsidRPr="008675B2">
        <w:rPr>
          <w:rFonts w:ascii="Cambria" w:hAnsi="Cambria"/>
          <w:b/>
          <w:sz w:val="24"/>
          <w:szCs w:val="24"/>
        </w:rPr>
        <w:t xml:space="preserve">Ценностное наполнение внеурочных занятий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В основе определения тематики внеурочных занятий лежат два принципа: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1) соответствие датам календаря;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2) значимость для обучающегося события (даты), которое отмечается в календаре в текущем году.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b/>
          <w:sz w:val="24"/>
          <w:szCs w:val="24"/>
        </w:rPr>
      </w:pPr>
      <w:r w:rsidRPr="008675B2">
        <w:rPr>
          <w:rFonts w:ascii="Cambria" w:hAnsi="Cambria"/>
          <w:b/>
          <w:sz w:val="24"/>
          <w:szCs w:val="24"/>
        </w:rPr>
        <w:t xml:space="preserve">Даты календаря можно объединить в две группы: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1. Даты, связанные с событиями, которые отмечаются в постоянные числа ежегодно (государственные и профессиональные праздники, даты исторических событий). Например, «День народного единства», «День защитника Отечества», «Рождество», «День учителя», «День российской науки» и т.д.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2. Юбилейные даты выдающихся деятелей науки, литературы, искусства. Например, «165-летие со дня рождения К. Э. Циолковского», «160 лет со дня рождения К. С. Станиславского».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В программе предлагается несколько тем внеурочных занятий, которые не связаны с текущими датами календаря, но являющиеся важными в воспитании школьника. К примеру: «Мы разные, мы вместе», «Забота о каждом: цифровая безопасность и гигиена школьника» и др.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целей: становление у обучающихся гражданско-патриотических чувств. Исходя из этого, в планируемых результатах каждого сценария внеурочного занятия выделяются </w:t>
      </w:r>
      <w:r w:rsidRPr="008675B2">
        <w:rPr>
          <w:rFonts w:ascii="Cambria" w:hAnsi="Cambria"/>
          <w:i/>
          <w:iCs/>
          <w:sz w:val="24"/>
          <w:szCs w:val="24"/>
        </w:rPr>
        <w:t>нравственные ценности</w:t>
      </w:r>
      <w:r w:rsidRPr="008675B2">
        <w:rPr>
          <w:rFonts w:ascii="Cambria" w:hAnsi="Cambria"/>
          <w:sz w:val="24"/>
          <w:szCs w:val="24"/>
        </w:rPr>
        <w:t xml:space="preserve">, которые являются предметом обсуждения. Основные ценности характеризуются следующим образом.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1. Историческая память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>– историческая память – обязательная часть культуры народа и каждого гражданина;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– историческая память соединяет прошлое, настоящее, позволяя сохранить и продолжить достижения, мудрость, опыт, традиции прошлых поколений;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– историческая память есть культура целого народа, которая складывается из объединения </w:t>
      </w:r>
      <w:proofErr w:type="spellStart"/>
      <w:r w:rsidRPr="008675B2">
        <w:rPr>
          <w:rFonts w:ascii="Cambria" w:hAnsi="Cambria"/>
          <w:sz w:val="24"/>
          <w:szCs w:val="24"/>
        </w:rPr>
        <w:t>индивидульных</w:t>
      </w:r>
      <w:proofErr w:type="spellEnd"/>
      <w:r w:rsidRPr="008675B2">
        <w:rPr>
          <w:rFonts w:ascii="Cambria" w:hAnsi="Cambria"/>
          <w:sz w:val="24"/>
          <w:szCs w:val="24"/>
        </w:rPr>
        <w:t xml:space="preserve"> переживаний, и включает важнейшие нравственные качества: благодарность, уважение, гордость потомков за жизнь и подвиги предков.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2. Преемственность поколений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– каждое следующее поколение учится у предыдущего: осваивает, воссоздаёт, продолжает его достижения, традиции;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lastRenderedPageBreak/>
        <w:t xml:space="preserve">– 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Например, тема: «Мы разные, мы вместе». Обсуждается проблема: каждое поколение связано с предыдущими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далёких поколений: любовь к родной земле, малой родине, Отечеству.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3. Патриотизм — любовь к Родине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– патриотизм (любовь к Родине) – самое главное качества гражданина;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– любовь к своему Отечеству начинается с малого — с привязанности к родному дому, малой Родине;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– патриотизм строится на ответственности за судьбу своей родной земли; чувстве гордости за историю, культуру своего народа и народов России.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 w:cs="Calibri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Эта высшая нравственная ценность является приоритетной во всех сценариях 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 </w:t>
      </w:r>
      <w:r w:rsidRPr="008675B2">
        <w:rPr>
          <w:rFonts w:ascii="Cambria" w:hAnsi="Cambria" w:cs="Calibri"/>
          <w:sz w:val="24"/>
          <w:szCs w:val="24"/>
        </w:rPr>
        <w:t xml:space="preserve">8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4. Доброта, добрые дела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− доброта — это способность (желание и умение) быть милосердным, поддержать, помочь без ожидания благодарности;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− 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Например, тема «Забота о каждом». Разговор о добрых делах граждан России в прошлые времена и в настоящее время, тема </w:t>
      </w:r>
      <w:proofErr w:type="spellStart"/>
      <w:r w:rsidRPr="008675B2">
        <w:rPr>
          <w:rFonts w:ascii="Cambria" w:hAnsi="Cambria"/>
          <w:sz w:val="24"/>
          <w:szCs w:val="24"/>
        </w:rPr>
        <w:t>волонтерства</w:t>
      </w:r>
      <w:proofErr w:type="spellEnd"/>
      <w:r w:rsidRPr="008675B2">
        <w:rPr>
          <w:rFonts w:ascii="Cambria" w:hAnsi="Cambria"/>
          <w:sz w:val="24"/>
          <w:szCs w:val="24"/>
        </w:rPr>
        <w:t xml:space="preserve">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5. Семья и семейные ценности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– семья связана не только общим местом проживания, общим хозяйством, общими делами, но и значимыми ценностями — взаимопониманием, </w:t>
      </w:r>
      <w:proofErr w:type="spellStart"/>
      <w:r w:rsidRPr="008675B2">
        <w:rPr>
          <w:rFonts w:ascii="Cambria" w:hAnsi="Cambria"/>
          <w:sz w:val="24"/>
          <w:szCs w:val="24"/>
        </w:rPr>
        <w:t>взаимоподдержкой</w:t>
      </w:r>
      <w:proofErr w:type="spellEnd"/>
      <w:r w:rsidRPr="008675B2">
        <w:rPr>
          <w:rFonts w:ascii="Cambria" w:hAnsi="Cambria"/>
          <w:sz w:val="24"/>
          <w:szCs w:val="24"/>
        </w:rPr>
        <w:t xml:space="preserve">, традициями и т. д.;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– 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– учащийся должен ответственно относиться к своей семье, участвовать во всех ее делах, помогать родителям;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– семейные ценности всегда были значимы для народов России; семейные ценности представлены в традиционных религиях России.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Тема семьи, семейных взаимоотношений и ценностей является предметом обсуждения на занятиях, посвященных темам: «День матери», «День отца», «День пожилых людей», «Традиционные семейные ценности» и др.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6. Культура России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– культура общества — это достижения человеческого общества, созданные на протяжении его истории;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– российская культура богата и разнообразна, она известна и уважаема во всем мире;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– 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 живописи и музыки: «День музыки», «Мечты», «Великие люди России: К. С. Станиславский», «День театра».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7. Наука на службе Родины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– наука обеспечивает прогресс общества и улучшает жизнь человека;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– в науке работают талантливые, творческие люди, бесконечно любящие свою деятельность;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– в России совершено много научных открытий, без которых невозможно представить современный мир.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lastRenderedPageBreak/>
        <w:t xml:space="preserve">О такой ценности общества и отдельно взятого человека учащиеся узнают в процессе обсуждения тем: «День российской науки», «160 лет со дня рождения К. Э. Циолковского», «День космонавтики: мы — первые».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</w:t>
      </w:r>
      <w:proofErr w:type="spellStart"/>
      <w:r w:rsidRPr="008675B2">
        <w:rPr>
          <w:rFonts w:ascii="Cambria" w:hAnsi="Cambria"/>
          <w:i/>
          <w:iCs/>
          <w:sz w:val="24"/>
          <w:szCs w:val="24"/>
        </w:rPr>
        <w:t>неучебных</w:t>
      </w:r>
      <w:proofErr w:type="spellEnd"/>
      <w:r w:rsidRPr="008675B2">
        <w:rPr>
          <w:rFonts w:ascii="Cambria" w:hAnsi="Cambria"/>
          <w:i/>
          <w:iCs/>
          <w:sz w:val="24"/>
          <w:szCs w:val="24"/>
        </w:rPr>
        <w:t xml:space="preserve"> </w:t>
      </w:r>
      <w:r w:rsidRPr="008675B2">
        <w:rPr>
          <w:rFonts w:ascii="Cambria" w:hAnsi="Cambria"/>
          <w:sz w:val="24"/>
          <w:szCs w:val="24"/>
        </w:rPr>
        <w:t xml:space="preserve">формируются определенные ценности: высшие нравственные чувства и социальные отношения. В течение </w:t>
      </w:r>
      <w:proofErr w:type="gramStart"/>
      <w:r w:rsidRPr="008675B2">
        <w:rPr>
          <w:rFonts w:ascii="Cambria" w:hAnsi="Cambria"/>
          <w:sz w:val="24"/>
          <w:szCs w:val="24"/>
        </w:rPr>
        <w:t>года</w:t>
      </w:r>
      <w:proofErr w:type="gramEnd"/>
      <w:r w:rsidRPr="008675B2">
        <w:rPr>
          <w:rFonts w:ascii="Cambria" w:hAnsi="Cambria"/>
          <w:sz w:val="24"/>
          <w:szCs w:val="24"/>
        </w:rPr>
        <w:t xml:space="preserve"> учащиеся много раз будут возвращаться к обсуждению одних и тех же понятий, что послужит постепенному осознанному их принятию.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b/>
          <w:sz w:val="24"/>
          <w:szCs w:val="24"/>
        </w:rPr>
      </w:pPr>
      <w:r w:rsidRPr="008675B2">
        <w:rPr>
          <w:rFonts w:ascii="Cambria" w:hAnsi="Cambria"/>
          <w:b/>
          <w:sz w:val="24"/>
          <w:szCs w:val="24"/>
        </w:rPr>
        <w:t xml:space="preserve">Особенности работы педагога по программе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Личностное развитие ребёнка – главная цель педагога. Личностных результатов педагог может достичь, увлекая школьника совместной и интересной им обоим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Задача педагога, транслируя собственные убеждения и жизненный опыт, дать возможность школьнику анализировать, сравнивать и выбирать. </w:t>
      </w:r>
    </w:p>
    <w:p w:rsidR="004B370B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 «Разговоры о важном».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b/>
          <w:bCs/>
          <w:sz w:val="24"/>
          <w:szCs w:val="24"/>
        </w:rPr>
      </w:pPr>
      <w:r w:rsidRPr="008675B2">
        <w:rPr>
          <w:rFonts w:ascii="Cambria" w:hAnsi="Cambria"/>
          <w:b/>
          <w:bCs/>
          <w:sz w:val="24"/>
          <w:szCs w:val="24"/>
        </w:rPr>
        <w:lastRenderedPageBreak/>
        <w:t>НАЧАЛЬНОЕ ОБЩЕЕ ОБРАЗОВАНИЕ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b/>
          <w:bCs/>
          <w:sz w:val="24"/>
          <w:szCs w:val="24"/>
        </w:rPr>
        <w:t xml:space="preserve">Содержание курса внеурочной деятельности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Знания — ценность, которая необходима не только каждому человеку, но и всему обществу. Знания — основа успешного развития человека и общества. Каждый должен стремиться к обогащению и расширению своих знаний. Наша страна предоставляет любому ребёнку возможность с 6,5 лет учиться в школе.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Любовь к Родине, патриотизм — качества гражданина России. Любовь к родному краю, способность любоваться природой, беречь её — часть любви к Отчизне. Труд людей в разные исторические эпохи, преемственность поколений в готовности защищать родную землю. Историческая память народа и каждого человека.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К. Э. Циолковский — выдающийся учёный, открывший дорогу к космическим полётам. Преемственность поколений в научных достижениях. Страницы истории российской космонавтики. Первые космонавты. Гордость россиян за успехи страны в освоении космоса. Проявление интереса к знаниям о космосе, его изучению и космонавтам — исследователям космического пространства.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Преемственность поколений: семейные ценности (любовь, взаимопонимание, участие в семейном хозяйстве, воспитании детей); традиции.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Учитель — важнейшая в обществе профессия. Назначение учителя – социальное служение, образование и воспитание подрастающего поколения. Учитель — советчик, помощник, участник познавательной деятельности школьников. Оценка учительского труда. Великие педагоги прошлого. Яснополянская школа Л. Н. Толстого.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Мужчина, отец (отчество — от слова «отец») как гражданин; мужские профессии, участие в трудовой деятельности и жизни общества. Роль отца в семье, участие в хозяйственной деятельности, досуге членов семьи, укреплении традиционных семейных ценностей. Понимание роли отца как родителя, участие в воспитании детей, отцовское влияние на сына и/или дочь.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Музыка как способность человека слышать, воспроизводить, сочетать звуки. Роль музыки в жизни каждого человека: музыка сопровождает человека с рождения до конца жизни. Способность слушать, воспринимать и понимать музыку. Музыка, которую можно увидеть. Музыка, которую нужно учиться слушать.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Семья — дружный любящий друг друга коллектив. Поколения в семье. Семейные ценности: воспитание детей, забота о старшем поколении; традиции, совместная трудовая и досуговая деятельность. Пётр и </w:t>
      </w:r>
      <w:proofErr w:type="spellStart"/>
      <w:r w:rsidRPr="008675B2">
        <w:rPr>
          <w:rFonts w:ascii="Cambria" w:hAnsi="Cambria"/>
          <w:sz w:val="24"/>
          <w:szCs w:val="24"/>
        </w:rPr>
        <w:t>Феврония</w:t>
      </w:r>
      <w:proofErr w:type="spellEnd"/>
      <w:r w:rsidRPr="008675B2">
        <w:rPr>
          <w:rFonts w:ascii="Cambria" w:hAnsi="Cambria"/>
          <w:sz w:val="24"/>
          <w:szCs w:val="24"/>
        </w:rPr>
        <w:t xml:space="preserve"> Муромские —символ любви и взаимопонимания в семейной жизни.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Рождение праздника «День народного единства». Проявление любви к Родине: объединение людей в те времена, когда Родина нуждается в защите. Чувство гордости за подвиги граждан земли русской в 1612 году и граждан нашей страны в Великой Отечественной войне. Минин и Пожарский — герои, создавшие народное ополчение для борьбы с иноземными захватчиками.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Каждое поколение связано с предыдущими и последующими общей культурой, историей, средой обитания. Связь (преемственность) поколений —основа развития общества и каждого человека. Патриотизм — чувство, которое есть у каждого поколения. Историческая память проявляется в том, что новое поколение людей стремится воспитать в себе качества, которые отражают нравственные ценности предыдущих поколений.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Мать, мама — главные в жизни человека слова. Мать — хозяйка в доме, хранительница семейного очага, воспитательница детей. С первых дней жизни рядом с ребёнком всё время присутствует мама — человек, чьё сердце бьётся чаще и сильнее, чем у других людей.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Символы современной России: название, описание. О чём могут рассказать символы. Их значение и назначение в жизни государства. Уважение к государственной символике России — обязанность гражданина. Правила поведения человека при исполнении гимна, при поднятии флага.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lastRenderedPageBreak/>
        <w:t xml:space="preserve">Кто такой доброволец? Деятельность добровольцев как социальное служение в военное и мирное время: примеры из истории и современной жизни. Качества людей, которых называют добровольцами: милосердие, гуманность, доброта. Как я могу проявить добрые чувства к другим людям?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С чего начинается Родина: колыбельная песня мамы, первая игрушка, первая книга. Малая Родина: родная природа, школа, друзья, культура и история родного края. Ответственность гражданина за свободу, благополучие Родины, защита её от иноземных врагов.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Конституция Российской Федерации — главный закон государства. Что такое права и обязанности гражданина. Права ребёнка в России. Примеры выполнения обязанностей членами общества.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Новый год — замечательный семейный праздник. История возникновения новогоднего праздника в России. Традиции встречи Нового года: украшение ёлки, подарки, загадывание заветных желаний. О чём люди разных времён мечтали в Новый год.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История праздника Рождества Христова. Рождественские традиции в России.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Что такое виртуальный мир и кто его создаёт? «Плюсы» и «минусы» виртуального мира. Правила безопасного пользования Интернет-ресурсами.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Блокада Ленинграда: как она началась и сколько длилась. Ленинградский ломтик хлеба... Дневник Тани Савичевой. Как жили и о чём мечтали дети блокадного города. Дорога жизни. Ленинград и ленинградцы выжили и победили.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Первые театры в России. К. С. Станиславский — великий деятель театрального искусства: яркие страницы жизни и деятельности. С чего начинается театр? Кто самый главный в театре. Школьный и классный театр.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Наука: научные открытия позволяют улучшать жизнь людей, обеспечивают прогресс общества. Науку делают талантливые, творческие, увлечённые люди. Научные открытия российских учёных, без которых невозможно представить современный мир: телеграф, цветная фотография, радиоприёмник, ранцевый парашют, наркоз, искусственное сердце.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Роль нашей страны в современном мире. Значение российской культуры для всего мира. </w:t>
      </w:r>
      <w:proofErr w:type="spellStart"/>
      <w:r w:rsidRPr="008675B2">
        <w:rPr>
          <w:rFonts w:ascii="Cambria" w:hAnsi="Cambria"/>
          <w:sz w:val="24"/>
          <w:szCs w:val="24"/>
        </w:rPr>
        <w:t>Видеоуроки</w:t>
      </w:r>
      <w:proofErr w:type="spellEnd"/>
      <w:r w:rsidRPr="008675B2">
        <w:rPr>
          <w:rFonts w:ascii="Cambria" w:hAnsi="Cambria"/>
          <w:sz w:val="24"/>
          <w:szCs w:val="24"/>
        </w:rPr>
        <w:t xml:space="preserve"> от Института развития интернета.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Защита Отечества — обязанность гражданина Российской Федерации, проявление любви к родной земле, Родине. Армия в годы войны и мирное время: всегда есть место подвигу. Качество российского воина: смелость, героизм, самопожертвование.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Доброта — качество настоящего человека, способность оказать помощь, поддержку, проявить заботу и милосердие. Доброе дело: кому оно необходимо и для кого предназначено. Добрые дела граждан России в прошлые времена: благотворительность; пожертвование как проявление добрых чувств в традиционных религиях.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Международный женский день — праздник благодарности и любви к женщине. Женщина в современном обществе — труженица, мать, воспитатель детей. Нет на свете профессии, которой не может научиться женщина. Великие женщины в истории России: Екатерина Великая, Е. Дашкова, Н. Суслова (первая женщина-врач). Выдающиеся женщины ХХ века, прославившие Россию: В. Терешкова, М. Раскова, Л. Павличенко, А. Пахмутова, М. Плисецкая, Л. Зыкина.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Сергей Владимирович Михалков — автор гимна современной России. Правила слушания и исполнения гимна. С. В. Михалков — выдающийся поэт ХХ века, автор стихов, которые дети знали и знают наизусть. Вклад поэта в развитие детской литературы. Слушаем и читаем стихи Михалкова.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Крым – природная жемчужина. Разнообразие природных зон: полупустыни и солончаки; степная зона, лесостепь, вечнозелёная растительность. Природные достопримечательности Крыма: </w:t>
      </w:r>
      <w:proofErr w:type="spellStart"/>
      <w:r w:rsidRPr="008675B2">
        <w:rPr>
          <w:rFonts w:ascii="Cambria" w:hAnsi="Cambria"/>
          <w:sz w:val="24"/>
          <w:szCs w:val="24"/>
        </w:rPr>
        <w:t>Агармышский</w:t>
      </w:r>
      <w:proofErr w:type="spellEnd"/>
      <w:r w:rsidRPr="008675B2">
        <w:rPr>
          <w:rFonts w:ascii="Cambria" w:hAnsi="Cambria"/>
          <w:sz w:val="24"/>
          <w:szCs w:val="24"/>
        </w:rPr>
        <w:t xml:space="preserve"> лес, гора Ак-Кая (Белая скала), гора Кошка, Чёрное и Азовское моря. Симферополь — столица Республики Крым, «ворота Крыма». Ласточкино гнездо, Золотые ворота, </w:t>
      </w:r>
      <w:proofErr w:type="spellStart"/>
      <w:r w:rsidRPr="008675B2">
        <w:rPr>
          <w:rFonts w:ascii="Cambria" w:hAnsi="Cambria"/>
          <w:sz w:val="24"/>
          <w:szCs w:val="24"/>
        </w:rPr>
        <w:t>Судакская</w:t>
      </w:r>
      <w:proofErr w:type="spellEnd"/>
      <w:r w:rsidRPr="008675B2">
        <w:rPr>
          <w:rFonts w:ascii="Cambria" w:hAnsi="Cambria"/>
          <w:sz w:val="24"/>
          <w:szCs w:val="24"/>
        </w:rPr>
        <w:t xml:space="preserve"> крепость, Севастополь.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Что такое творчество? Люди творческих профессий: поэты, художники, композиторы, артисты, создатели игрушек. Примеры народных промыслов. Умеем ли мы фантазировать: сочинять сказки, конструировать города будущего, создавать 15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lastRenderedPageBreak/>
        <w:t xml:space="preserve">узоры для тканей, посуды, расписывать игрушки. Творческая сценическая деятельность: игры, импровизация, драматизация, разыгрывание сценок.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Мы первые: первый искусственный спутник Земли; Луноход-1. «Он сказал: «Поехали!» — первый полёт человека в космос; Ю. А. Гагарин — Герой Советского Союза. Первый выход в открытый космос — А. А. Леонов, дважды Герой Советского Союза. Самый длительный полёт в космосе — Валерий Поляков, Герой Советского Союза, Герой Российской Федерации.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Кто такие нацисты? Почему они хотели сделать все народы своими рабами? Преступления нацистов: концлагерь как места принудительной жестокой изоляции. Дети Освенцима. Как боролись с нацизмом в концлагерях советские солдаты и офицеры. 11 апреля — день освобождения узников концлагерей.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Особо охраняемые территории в России — заповедники, национальные парки. Экологические тропы – что это такое? Путешествие на Камчатку (долина гейзеров), в Приокско-Террасный заповедник (дикий дом для зубров, косуль, оленей), в Большой Арктический заповедник, в заповедник «Чёрные земли» (сохранение сайгаков, тушканчиков, сусликов). Таймыр — родной дом северных оленей. Окский заповедник — журавлиный питомник.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Профессии прошлого и профессии будущего — что будет нужно стране, когда я вырасту? Профессии моих родителей, бабушек и дедушек. Профессиональные династии. Зачем нужно учиться всё время, пока работаешь?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Историческая память: мы помним подвиги наших солдат, офицеров, матросов, защитивших нашу жизнь в годы Великой Отечественной войны. Связь (преемственность) поколений: бессмертный полк — помним, любим, гордимся. Какое чувство вело советских людей на борьбу за свободу своей Родины?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Детская общественная организация — мы вместе, и мы делаем добрые дела. Друзья необходимы каждому человеку. Добрые дела, которые можно сделать вместе. Наша помощь нужна тем, кто в ней нуждается: больным, старым, слабым.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Счастье каждый понимает по-своему. Но для всех счастье — мир на Земле, здоровье близких, верные друзья, благополучие страны. Бывает ли много счастья? Можно ли с им поделиться?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b/>
          <w:bCs/>
          <w:sz w:val="24"/>
          <w:szCs w:val="24"/>
        </w:rPr>
        <w:t xml:space="preserve">Планируемые результаты освоения курса внеурочной деятельности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sz w:val="24"/>
          <w:szCs w:val="24"/>
        </w:rPr>
        <w:t xml:space="preserve">Занятия в рамках программы направлены на обеспечение достижений школьниками следующих личностных, </w:t>
      </w:r>
      <w:proofErr w:type="spellStart"/>
      <w:r w:rsidRPr="008675B2">
        <w:rPr>
          <w:rFonts w:ascii="Cambria" w:hAnsi="Cambria"/>
          <w:sz w:val="24"/>
          <w:szCs w:val="24"/>
        </w:rPr>
        <w:t>метапредметных</w:t>
      </w:r>
      <w:proofErr w:type="spellEnd"/>
      <w:r w:rsidRPr="008675B2">
        <w:rPr>
          <w:rFonts w:ascii="Cambria" w:hAnsi="Cambria"/>
          <w:sz w:val="24"/>
          <w:szCs w:val="24"/>
        </w:rPr>
        <w:t xml:space="preserve"> и предметных образовательных результатов.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b/>
          <w:bCs/>
          <w:i/>
          <w:iCs/>
          <w:sz w:val="24"/>
          <w:szCs w:val="24"/>
        </w:rPr>
        <w:t xml:space="preserve">Личностные результаты: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>В сфере гражданско-патриотического воспитания</w:t>
      </w:r>
      <w:r w:rsidRPr="008675B2">
        <w:rPr>
          <w:rFonts w:ascii="Cambria" w:hAnsi="Cambria"/>
          <w:sz w:val="24"/>
          <w:szCs w:val="24"/>
        </w:rPr>
        <w:t xml:space="preserve">: 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В сфере духовно-нравственного воспитания: </w:t>
      </w:r>
      <w:r w:rsidRPr="008675B2">
        <w:rPr>
          <w:rFonts w:ascii="Cambria" w:hAnsi="Cambria"/>
          <w:sz w:val="24"/>
          <w:szCs w:val="24"/>
        </w:rPr>
        <w:t xml:space="preserve"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В сфере эстетического воспитания: </w:t>
      </w:r>
      <w:r w:rsidRPr="008675B2">
        <w:rPr>
          <w:rFonts w:ascii="Cambria" w:hAnsi="Cambria"/>
          <w:sz w:val="24"/>
          <w:szCs w:val="24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В сфере физического воспитания, формирования культуры здоровья и эмоционального благополучия: </w:t>
      </w:r>
      <w:r w:rsidRPr="008675B2">
        <w:rPr>
          <w:rFonts w:ascii="Cambria" w:hAnsi="Cambria"/>
          <w:sz w:val="24"/>
          <w:szCs w:val="24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В сфере трудового воспитания: </w:t>
      </w:r>
      <w:r w:rsidRPr="008675B2">
        <w:rPr>
          <w:rFonts w:ascii="Cambria" w:hAnsi="Cambria"/>
          <w:sz w:val="24"/>
          <w:szCs w:val="24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В сфере экологического воспитания: </w:t>
      </w:r>
      <w:r w:rsidRPr="008675B2">
        <w:rPr>
          <w:rFonts w:ascii="Cambria" w:hAnsi="Cambria"/>
          <w:sz w:val="24"/>
          <w:szCs w:val="24"/>
        </w:rPr>
        <w:t xml:space="preserve">бережное отношение к природе; неприятие действий, приносящих ей вред.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В сфере понимания ценности научного познания: </w:t>
      </w:r>
      <w:r w:rsidRPr="008675B2">
        <w:rPr>
          <w:rFonts w:ascii="Cambria" w:hAnsi="Cambria"/>
          <w:sz w:val="24"/>
          <w:szCs w:val="24"/>
        </w:rPr>
        <w:t xml:space="preserve">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b/>
          <w:bCs/>
          <w:i/>
          <w:iCs/>
          <w:sz w:val="24"/>
          <w:szCs w:val="24"/>
        </w:rPr>
        <w:t xml:space="preserve">Метапредметные результаты: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В сфере овладения универсальными учебными познавательными действиями: </w:t>
      </w:r>
      <w:r w:rsidRPr="008675B2">
        <w:rPr>
          <w:rFonts w:ascii="Cambria" w:hAnsi="Cambria"/>
          <w:sz w:val="24"/>
          <w:szCs w:val="24"/>
        </w:rPr>
        <w:t xml:space="preserve">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информации; согласно заданному алгоритму находить в предложенном источнике информацию, представленную в явном виде; распознавать достоверную и недостоверную информацию самостоятельно или на основании предложенного педагогическим работником способа ее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видео, графическую, звуковую, информацию в соответствии с учебной задачей.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В сфере овладения универсальными учебными коммуникативными действиями: </w:t>
      </w:r>
      <w:r w:rsidRPr="008675B2">
        <w:rPr>
          <w:rFonts w:ascii="Cambria" w:hAnsi="Cambria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 корректно и аргументированно высказывать свое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выступления; подбирать иллюстративный материал (рисунки, фото, плакаты) к тексту выступления;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ответственно выполнять свою часть работы; оценивать свой вклад в общий результат.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В сфере овладения универсальными учебными регулятивными действиями: </w:t>
      </w:r>
      <w:r w:rsidRPr="008675B2">
        <w:rPr>
          <w:rFonts w:ascii="Cambria" w:hAnsi="Cambria"/>
          <w:sz w:val="24"/>
          <w:szCs w:val="24"/>
        </w:rPr>
        <w:t xml:space="preserve">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b/>
          <w:bCs/>
          <w:i/>
          <w:iCs/>
          <w:sz w:val="24"/>
          <w:szCs w:val="24"/>
        </w:rPr>
        <w:t xml:space="preserve">Предметные результаты </w:t>
      </w:r>
      <w:r w:rsidRPr="008675B2">
        <w:rPr>
          <w:rFonts w:ascii="Cambria" w:hAnsi="Cambria"/>
          <w:sz w:val="24"/>
          <w:szCs w:val="24"/>
        </w:rPr>
        <w:t xml:space="preserve">освоения программы внеурочной деятельности 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деятельности: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Русский язык: </w:t>
      </w:r>
      <w:r w:rsidRPr="008675B2">
        <w:rPr>
          <w:rFonts w:ascii="Cambria" w:hAnsi="Cambria"/>
          <w:sz w:val="24"/>
          <w:szCs w:val="24"/>
        </w:rPr>
        <w:t xml:space="preserve">первоначальное представление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lastRenderedPageBreak/>
        <w:t xml:space="preserve">Литературное чтение: </w:t>
      </w:r>
      <w:r w:rsidRPr="008675B2">
        <w:rPr>
          <w:rFonts w:ascii="Cambria" w:hAnsi="Cambria"/>
          <w:sz w:val="24"/>
          <w:szCs w:val="24"/>
        </w:rPr>
        <w:t xml:space="preserve">осознание значимости художественной литературы и произведений устного народного творчества для всестороннего развития личности человека; </w:t>
      </w:r>
      <w:r w:rsidRPr="008675B2">
        <w:rPr>
          <w:rFonts w:ascii="Cambria" w:hAnsi="Cambria"/>
          <w:i/>
          <w:iCs/>
          <w:sz w:val="24"/>
          <w:szCs w:val="24"/>
        </w:rPr>
        <w:t xml:space="preserve">первоначальное </w:t>
      </w:r>
      <w:r w:rsidRPr="008675B2">
        <w:rPr>
          <w:rFonts w:ascii="Cambria" w:hAnsi="Cambria"/>
          <w:sz w:val="24"/>
          <w:szCs w:val="24"/>
        </w:rPr>
        <w:t xml:space="preserve">представление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Иностранный язык: </w:t>
      </w:r>
      <w:r w:rsidRPr="008675B2">
        <w:rPr>
          <w:rFonts w:ascii="Cambria" w:hAnsi="Cambria"/>
          <w:sz w:val="24"/>
          <w:szCs w:val="24"/>
        </w:rPr>
        <w:t xml:space="preserve">знакомство представителей других стран с культурой своего народа.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Математика и информатика: </w:t>
      </w:r>
      <w:r w:rsidRPr="008675B2">
        <w:rPr>
          <w:rFonts w:ascii="Cambria" w:hAnsi="Cambria"/>
          <w:sz w:val="24"/>
          <w:szCs w:val="24"/>
        </w:rPr>
        <w:t xml:space="preserve">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Окружающий мир: </w:t>
      </w:r>
      <w:r w:rsidRPr="008675B2">
        <w:rPr>
          <w:rFonts w:ascii="Cambria" w:hAnsi="Cambria"/>
          <w:sz w:val="24"/>
          <w:szCs w:val="24"/>
        </w:rPr>
        <w:t xml:space="preserve">сформированность уважительного отношения к своей семье и семейным традициям, Организации, родному краю, России, ее истории и культуре, природе; сформированность чувства гордости за национальные свершения, открытия, победы; первоначальные представления о природных и социальных объектах как компонентах единого мира, о многообразии объектов и явлений природы; о связи мира живой и неживой природы; сформированность основ рационального поведения и обоснованного принятия решений; 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Основы религиозных культур и светской этики: </w:t>
      </w:r>
      <w:r w:rsidRPr="008675B2">
        <w:rPr>
          <w:rFonts w:ascii="Cambria" w:hAnsi="Cambria"/>
          <w:sz w:val="24"/>
          <w:szCs w:val="24"/>
        </w:rPr>
        <w:t xml:space="preserve">понимание необходимости нравственного 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семьи, умение приводить примеры положительного 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"милосердие", "сострадание", "прощение", "дружелюбие"; умение находить образы, приводить примеры проявлений любви к ближнему, милосердия и сострадания в религиозной культуре, истории России, современной жизни; открытость к сотрудничеству, готовность оказывать помощь; осуждение любых случаев унижения человеческого достоинства;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lastRenderedPageBreak/>
        <w:t xml:space="preserve">Изобразительное искусство: </w:t>
      </w:r>
      <w:r w:rsidRPr="008675B2">
        <w:rPr>
          <w:rFonts w:ascii="Cambria" w:hAnsi="Cambria"/>
          <w:sz w:val="24"/>
          <w:szCs w:val="24"/>
        </w:rPr>
        <w:t xml:space="preserve">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Музыка: </w:t>
      </w:r>
      <w:r w:rsidRPr="008675B2">
        <w:rPr>
          <w:rFonts w:ascii="Cambria" w:hAnsi="Cambria"/>
          <w:sz w:val="24"/>
          <w:szCs w:val="24"/>
        </w:rPr>
        <w:t xml:space="preserve">знание основных жанров народной и профессиональной музыки.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Технология: </w:t>
      </w:r>
      <w:r w:rsidRPr="008675B2">
        <w:rPr>
          <w:rFonts w:ascii="Cambria" w:hAnsi="Cambria"/>
          <w:sz w:val="24"/>
          <w:szCs w:val="24"/>
        </w:rPr>
        <w:t xml:space="preserve">сформированность общих представлений о мире профессий, значении труда в жизни человека и общества, многообразии предметов материальной культуры. </w:t>
      </w:r>
    </w:p>
    <w:p w:rsidR="008675B2" w:rsidRPr="008675B2" w:rsidRDefault="008675B2" w:rsidP="008675B2">
      <w:pPr>
        <w:pStyle w:val="a3"/>
        <w:ind w:firstLine="709"/>
        <w:jc w:val="both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i/>
          <w:iCs/>
          <w:sz w:val="24"/>
          <w:szCs w:val="24"/>
        </w:rPr>
        <w:t xml:space="preserve">Физическая культура: </w:t>
      </w:r>
      <w:r w:rsidRPr="008675B2">
        <w:rPr>
          <w:rFonts w:ascii="Cambria" w:hAnsi="Cambria"/>
          <w:sz w:val="24"/>
          <w:szCs w:val="24"/>
        </w:rPr>
        <w:t>сформированность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умение взаимодействовать со сверстниками в игровых заданиях и игровой деятельности, соблюдая правила честной игры.</w:t>
      </w:r>
    </w:p>
    <w:p w:rsidR="008675B2" w:rsidRPr="008675B2" w:rsidRDefault="008675B2" w:rsidP="008675B2">
      <w:pPr>
        <w:pStyle w:val="a3"/>
        <w:jc w:val="center"/>
        <w:rPr>
          <w:rFonts w:ascii="Cambria" w:hAnsi="Cambria"/>
          <w:b/>
          <w:bCs/>
          <w:sz w:val="24"/>
          <w:szCs w:val="24"/>
        </w:rPr>
      </w:pPr>
      <w:r w:rsidRPr="008675B2">
        <w:rPr>
          <w:rFonts w:ascii="Cambria" w:hAnsi="Cambria"/>
          <w:b/>
          <w:bCs/>
          <w:sz w:val="24"/>
          <w:szCs w:val="24"/>
        </w:rPr>
        <w:t>ТЕМАТИЧЕСКОЕ ПЛАНИРОВАНИЕ</w:t>
      </w:r>
    </w:p>
    <w:p w:rsidR="008675B2" w:rsidRPr="008675B2" w:rsidRDefault="008675B2" w:rsidP="008675B2">
      <w:pPr>
        <w:pStyle w:val="a3"/>
        <w:jc w:val="center"/>
        <w:rPr>
          <w:rFonts w:ascii="Cambria" w:hAnsi="Cambria"/>
          <w:sz w:val="24"/>
          <w:szCs w:val="24"/>
        </w:rPr>
      </w:pPr>
      <w:r w:rsidRPr="008675B2">
        <w:rPr>
          <w:rFonts w:ascii="Cambria" w:hAnsi="Cambria"/>
          <w:b/>
          <w:bCs/>
          <w:sz w:val="24"/>
          <w:szCs w:val="24"/>
        </w:rPr>
        <w:t>1–2, 3–4 классы (1 час в неделю)</w:t>
      </w:r>
    </w:p>
    <w:tbl>
      <w:tblPr>
        <w:tblStyle w:val="a4"/>
        <w:tblW w:w="5000" w:type="pct"/>
        <w:tblLook w:val="0000" w:firstRow="0" w:lastRow="0" w:firstColumn="0" w:lastColumn="0" w:noHBand="0" w:noVBand="0"/>
      </w:tblPr>
      <w:tblGrid>
        <w:gridCol w:w="2263"/>
        <w:gridCol w:w="3544"/>
        <w:gridCol w:w="4388"/>
      </w:tblGrid>
      <w:tr w:rsidR="008675B2" w:rsidRPr="008675B2" w:rsidTr="006A606C">
        <w:trPr>
          <w:trHeight w:val="295"/>
        </w:trPr>
        <w:tc>
          <w:tcPr>
            <w:tcW w:w="1110" w:type="pct"/>
          </w:tcPr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  <w:b/>
                <w:bCs/>
              </w:rPr>
              <w:t>Темы</w:t>
            </w:r>
          </w:p>
        </w:tc>
        <w:tc>
          <w:tcPr>
            <w:tcW w:w="1738" w:type="pct"/>
          </w:tcPr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  <w:b/>
                <w:bCs/>
              </w:rPr>
              <w:t>Основное содержание</w:t>
            </w:r>
          </w:p>
        </w:tc>
        <w:tc>
          <w:tcPr>
            <w:tcW w:w="2152" w:type="pct"/>
          </w:tcPr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  <w:b/>
                <w:bCs/>
              </w:rPr>
              <w:t>Характеристика деятельности обучающихся</w:t>
            </w:r>
          </w:p>
        </w:tc>
      </w:tr>
      <w:tr w:rsidR="008675B2" w:rsidRPr="008675B2" w:rsidTr="006A606C">
        <w:trPr>
          <w:trHeight w:val="2629"/>
        </w:trPr>
        <w:tc>
          <w:tcPr>
            <w:tcW w:w="1110" w:type="pct"/>
          </w:tcPr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  <w:b/>
                <w:bCs/>
              </w:rPr>
              <w:t xml:space="preserve">День знаний </w:t>
            </w:r>
          </w:p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  <w:b/>
                <w:bCs/>
              </w:rPr>
              <w:t xml:space="preserve">(1 час) </w:t>
            </w:r>
          </w:p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1–2 классы: </w:t>
            </w:r>
          </w:p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«Зачем я учусь?» </w:t>
            </w:r>
          </w:p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3–4 классы «Зачем мне знания?» </w:t>
            </w:r>
          </w:p>
        </w:tc>
        <w:tc>
          <w:tcPr>
            <w:tcW w:w="1738" w:type="pct"/>
          </w:tcPr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Знания – ценность, которая необходима не только каждому человеку, но и всему обществу. </w:t>
            </w:r>
          </w:p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Знания – основа успешного развития человека и общества. </w:t>
            </w:r>
          </w:p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Каждый должен стремиться к обогащению и расширению своих знаний. </w:t>
            </w:r>
          </w:p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Наша страна предоставляет любому ребёнку возможность с 6,5 лет учиться в школе </w:t>
            </w:r>
          </w:p>
        </w:tc>
        <w:tc>
          <w:tcPr>
            <w:tcW w:w="2152" w:type="pct"/>
          </w:tcPr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Просмотр видеоролика о Дне знаний и о традициях этого праздника. </w:t>
            </w:r>
          </w:p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Участие в эвристической беседе о традициях школы, обсуждение ответов на вопросы: «Почему важно учиться? Как быть, если что-то не знаешь или не умеешь?» и др. </w:t>
            </w:r>
          </w:p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Участие в коллективной игре-путешествии (игре-соревновании), разгадывании загадок. Участие в викторине «Своя игра» </w:t>
            </w:r>
          </w:p>
        </w:tc>
      </w:tr>
      <w:tr w:rsidR="008675B2" w:rsidRPr="008675B2" w:rsidTr="006A606C">
        <w:trPr>
          <w:trHeight w:val="2629"/>
        </w:trPr>
        <w:tc>
          <w:tcPr>
            <w:tcW w:w="1110" w:type="pct"/>
          </w:tcPr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  <w:b/>
                <w:bCs/>
              </w:rPr>
              <w:t xml:space="preserve">Наша страна – Россия </w:t>
            </w:r>
          </w:p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  <w:b/>
                <w:bCs/>
              </w:rPr>
              <w:t xml:space="preserve">(1 час) </w:t>
            </w:r>
          </w:p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1–2 классы: «Где мы живём?» </w:t>
            </w:r>
          </w:p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3–4 классы: «От поколения к поколению: любовь россиян к Родине» </w:t>
            </w:r>
          </w:p>
        </w:tc>
        <w:tc>
          <w:tcPr>
            <w:tcW w:w="1738" w:type="pct"/>
          </w:tcPr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Любовь к Родине, патриотизм – качества гражданина России. </w:t>
            </w:r>
          </w:p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Любовь к родному краю, способность любоваться природой, беречь её – часть любви к Отчизне. </w:t>
            </w:r>
          </w:p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Труд людей в разные исторические эпохи, преемственность поколений в готовности защищать родную землю. </w:t>
            </w:r>
          </w:p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Историческая память народа и каждого человека </w:t>
            </w:r>
          </w:p>
        </w:tc>
        <w:tc>
          <w:tcPr>
            <w:tcW w:w="2152" w:type="pct"/>
          </w:tcPr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Слушание музыкального произведения, просмотр видеоматериалов, в которых говорится о дорогом и близком в окружающем мире младшего школьника. </w:t>
            </w:r>
          </w:p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Участие в беседе о том, с чего начинается понимание Родины, как проявляется любовь к Родине. </w:t>
            </w:r>
          </w:p>
          <w:p w:rsidR="008675B2" w:rsidRPr="006A606C" w:rsidRDefault="008675B2" w:rsidP="006A606C">
            <w:pPr>
              <w:pStyle w:val="a3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Работа в парах с текстами, написанными в разные эпохи, но объединёнными идеей любви к Родине и личной ответственности за её судьбу </w:t>
            </w:r>
          </w:p>
        </w:tc>
      </w:tr>
      <w:tr w:rsidR="008675B2" w:rsidRPr="008675B2" w:rsidTr="006A606C">
        <w:trPr>
          <w:trHeight w:val="834"/>
        </w:trPr>
        <w:tc>
          <w:tcPr>
            <w:tcW w:w="1110" w:type="pct"/>
          </w:tcPr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6A606C">
              <w:rPr>
                <w:rFonts w:ascii="Cambria" w:hAnsi="Cambria" w:cs="Times New Roman"/>
                <w:color w:val="000000"/>
              </w:rPr>
              <w:t>К. Э. Циолков</w:t>
            </w:r>
            <w:r w:rsidRPr="008675B2">
              <w:rPr>
                <w:rFonts w:ascii="Cambria" w:hAnsi="Cambria" w:cs="Times New Roman"/>
                <w:color w:val="000000"/>
              </w:rPr>
              <w:t xml:space="preserve">ского </w:t>
            </w:r>
          </w:p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b/>
                <w:bCs/>
                <w:color w:val="000000"/>
              </w:rPr>
              <w:t xml:space="preserve">(1 час) </w:t>
            </w:r>
          </w:p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color w:val="000000"/>
              </w:rPr>
              <w:t xml:space="preserve">1–2 классы: «Мечтаю летать» </w:t>
            </w:r>
          </w:p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color w:val="000000"/>
              </w:rPr>
              <w:t xml:space="preserve">3–4 классы: «Мечтаю летать» </w:t>
            </w:r>
          </w:p>
        </w:tc>
        <w:tc>
          <w:tcPr>
            <w:tcW w:w="1738" w:type="pct"/>
          </w:tcPr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color w:val="000000"/>
              </w:rPr>
              <w:t xml:space="preserve">К. Э. Циолковский – выдающийся учёный, открывший дорогу к космическим полётам. Преемственность поколений в научных достижениях. </w:t>
            </w:r>
          </w:p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color w:val="000000"/>
              </w:rPr>
              <w:t xml:space="preserve">Страницы истории российской космонавтики. Первые космонавты. Гордость россиян за успехи страны в освоении космоса. </w:t>
            </w:r>
          </w:p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color w:val="000000"/>
              </w:rPr>
              <w:t xml:space="preserve">Проявление интереса к знаниям о космосе, его изучению и космонавтам – исследователям космического пространства </w:t>
            </w:r>
          </w:p>
        </w:tc>
        <w:tc>
          <w:tcPr>
            <w:tcW w:w="2152" w:type="pct"/>
          </w:tcPr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color w:val="000000"/>
              </w:rPr>
              <w:t xml:space="preserve">Просмотр видеоролика с целью знакомства с учёным, его жизнью и научным творчеством. </w:t>
            </w:r>
          </w:p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color w:val="000000"/>
              </w:rPr>
              <w:t xml:space="preserve">Обсуждение новой информации о достижениях нашей страны в освоении космоса, о вкладе великого учёного К. Э. Циолковского. </w:t>
            </w:r>
          </w:p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color w:val="000000"/>
              </w:rPr>
              <w:t xml:space="preserve">Участие в коллективной игре-соревновании «К. Э. Циолковский – учёный и человек». Путешествие по интерактивной карте </w:t>
            </w:r>
          </w:p>
        </w:tc>
      </w:tr>
      <w:tr w:rsidR="008675B2" w:rsidRPr="008675B2" w:rsidTr="006A606C">
        <w:trPr>
          <w:trHeight w:val="2629"/>
        </w:trPr>
        <w:tc>
          <w:tcPr>
            <w:tcW w:w="1110" w:type="pct"/>
          </w:tcPr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b/>
                <w:bCs/>
                <w:color w:val="000000"/>
              </w:rPr>
              <w:lastRenderedPageBreak/>
              <w:t xml:space="preserve">День пожилых людей </w:t>
            </w:r>
          </w:p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b/>
                <w:bCs/>
                <w:color w:val="000000"/>
              </w:rPr>
              <w:t xml:space="preserve">(1 час) </w:t>
            </w:r>
          </w:p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color w:val="000000"/>
              </w:rPr>
              <w:t xml:space="preserve">1–2 классы: «Традиции моей семьи» </w:t>
            </w:r>
          </w:p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color w:val="000000"/>
              </w:rPr>
              <w:t xml:space="preserve">3–4 классы: </w:t>
            </w:r>
          </w:p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color w:val="000000"/>
              </w:rPr>
              <w:t xml:space="preserve">«Как создаются традиции?» </w:t>
            </w:r>
          </w:p>
        </w:tc>
        <w:tc>
          <w:tcPr>
            <w:tcW w:w="1738" w:type="pct"/>
          </w:tcPr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color w:val="000000"/>
              </w:rPr>
              <w:t xml:space="preserve">Преемственность поколений: семейные ценности (любовь, взаимопонимание, участие в семейном хозяйстве, воспитании детей); традиции. </w:t>
            </w:r>
          </w:p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color w:val="000000"/>
              </w:rPr>
              <w:t xml:space="preserve">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 </w:t>
            </w:r>
          </w:p>
        </w:tc>
        <w:tc>
          <w:tcPr>
            <w:tcW w:w="2152" w:type="pct"/>
          </w:tcPr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color w:val="000000"/>
              </w:rPr>
              <w:t xml:space="preserve">Обсуждение семейных традиций. </w:t>
            </w:r>
          </w:p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color w:val="000000"/>
              </w:rPr>
              <w:t xml:space="preserve">Просмотр видеоролика с целью знакомства с праздником «День пожилых людей», с основным назначением этого праздника. </w:t>
            </w:r>
          </w:p>
          <w:p w:rsidR="008675B2" w:rsidRPr="008675B2" w:rsidRDefault="008675B2" w:rsidP="006A606C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8675B2">
              <w:rPr>
                <w:rFonts w:ascii="Cambria" w:hAnsi="Cambria" w:cs="Times New Roman"/>
                <w:color w:val="000000"/>
              </w:rPr>
              <w:t xml:space="preserve">Участие в выполнении интерактивных заданий (установление соответствия, группировка, классификация), которые помогут школьником понять важность семейных традиций и заботы о пожилых людях </w:t>
            </w:r>
          </w:p>
        </w:tc>
      </w:tr>
      <w:tr w:rsidR="008675B2" w:rsidRPr="008675B2" w:rsidTr="006A606C">
        <w:trPr>
          <w:trHeight w:val="281"/>
        </w:trPr>
        <w:tc>
          <w:tcPr>
            <w:tcW w:w="1110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учителя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«Если бы я был учителем»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«Учитель жизни: Лев Николаевич Толстой» </w:t>
            </w:r>
          </w:p>
        </w:tc>
        <w:tc>
          <w:tcPr>
            <w:tcW w:w="1738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Учитель – важнейшая в обществе профессия. Назначение учителя – социальное служение, образование и воспитание подрастающего поколения. Учитель – советчик, помощник, участник познавательной деятельности школьников. Оценка учительского труда.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Великие педагоги прошлого. Яснополянская школа Л. Н. Толстого </w:t>
            </w:r>
          </w:p>
        </w:tc>
        <w:tc>
          <w:tcPr>
            <w:tcW w:w="2152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Обсуждение ценности важнейшей профессии. Участие в разыгрывании сценок «Я – учитель», «Я и мои ученики».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групповой, парной работе: создание рисунков «Наш класс», «Мой учитель», рисунка «Буква для первого предложения сказки Л.Н. Толстого».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Работа с текстами (пословицами, стихотворениями), связанными с профессией учителя </w:t>
            </w:r>
          </w:p>
        </w:tc>
      </w:tr>
      <w:tr w:rsidR="008675B2" w:rsidRPr="008675B2" w:rsidTr="006A606C">
        <w:trPr>
          <w:trHeight w:val="281"/>
        </w:trPr>
        <w:tc>
          <w:tcPr>
            <w:tcW w:w="1110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отца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«Отчество – от слова «отец»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«Отчество – от слова «отец» </w:t>
            </w:r>
          </w:p>
        </w:tc>
        <w:tc>
          <w:tcPr>
            <w:tcW w:w="1738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Мужчина, отец (отчество – от слова «отец») как гражданин; мужские профессии, участие в трудовой деятельности и жизни общества.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Роль отца в семье, участие в хозяйственной деятельности, досуге членов семьи, укреплении традиционных семейных ценностей. Понимание роли отца как родителя, участие в воспитании детей, отцовское влияние на сына и/или дочь </w:t>
            </w:r>
          </w:p>
        </w:tc>
        <w:tc>
          <w:tcPr>
            <w:tcW w:w="2152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Обсуждение качеств отца, мужских профессий.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Просмотр видеоролика о роли отца как родителя, образе отца в отечественной литературе.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Групповая, парная работа: «Воскресный день моей семьи», участие в планировании выходного дня своей семьи </w:t>
            </w:r>
          </w:p>
        </w:tc>
      </w:tr>
      <w:tr w:rsidR="008675B2" w:rsidRPr="008675B2" w:rsidTr="006A606C">
        <w:trPr>
          <w:trHeight w:val="281"/>
        </w:trPr>
        <w:tc>
          <w:tcPr>
            <w:tcW w:w="1110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музыки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«Я хочу увидеть музыку»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«Я хочу услышать музыку» </w:t>
            </w:r>
          </w:p>
        </w:tc>
        <w:tc>
          <w:tcPr>
            <w:tcW w:w="1738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Музыка как способность человека слышать, воспроизводить, сочетать звуки. Роль музыки в жизни каждого человека: музыка сопровождает человека с рождения до конца жизни.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Способность слушать, воспринимать и понимать музыку. Музыка, которую можно увидеть. Музыка, которую нужно учиться слушать </w:t>
            </w:r>
          </w:p>
        </w:tc>
        <w:tc>
          <w:tcPr>
            <w:tcW w:w="2152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Просмотр видеоролика о роли музыки в жизни человека, обсуждение содержания видеоролика.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беседе «Я хочу увидеть музыку», «Я хочу слышать музыку».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Групповая и парная работа по созданию иллюстрации «Я вижу музыку». Обсуждение творческого задания «Звуки природы» </w:t>
            </w:r>
          </w:p>
        </w:tc>
      </w:tr>
      <w:tr w:rsidR="008675B2" w:rsidRPr="008675B2" w:rsidTr="006A606C">
        <w:trPr>
          <w:trHeight w:val="281"/>
        </w:trPr>
        <w:tc>
          <w:tcPr>
            <w:tcW w:w="1110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Традиционные семейные ценности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«Я и моя семья»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«Пётр и </w:t>
            </w:r>
            <w:proofErr w:type="spellStart"/>
            <w:r w:rsidRPr="006A606C">
              <w:rPr>
                <w:rFonts w:ascii="Cambria" w:hAnsi="Cambria"/>
                <w:sz w:val="22"/>
                <w:szCs w:val="22"/>
              </w:rPr>
              <w:t>Феврония</w:t>
            </w:r>
            <w:proofErr w:type="spellEnd"/>
            <w:r w:rsidRPr="006A606C">
              <w:rPr>
                <w:rFonts w:ascii="Cambria" w:hAnsi="Cambria"/>
                <w:sz w:val="22"/>
                <w:szCs w:val="22"/>
              </w:rPr>
              <w:t xml:space="preserve"> Муромские» </w:t>
            </w:r>
          </w:p>
        </w:tc>
        <w:tc>
          <w:tcPr>
            <w:tcW w:w="1738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Семья – дружный любящий друг друга коллектив. Поколения в семье. Семейные ценности: воспитание детей, забота о старшем поколении; традиции, совместная трудовая и досуговая деятельность.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Пётр и </w:t>
            </w:r>
            <w:proofErr w:type="spellStart"/>
            <w:r w:rsidRPr="006A606C">
              <w:rPr>
                <w:rFonts w:ascii="Cambria" w:hAnsi="Cambria"/>
                <w:sz w:val="22"/>
                <w:szCs w:val="22"/>
              </w:rPr>
              <w:t>Феврония</w:t>
            </w:r>
            <w:proofErr w:type="spellEnd"/>
            <w:r w:rsidRPr="006A606C">
              <w:rPr>
                <w:rFonts w:ascii="Cambria" w:hAnsi="Cambria"/>
                <w:sz w:val="22"/>
                <w:szCs w:val="22"/>
              </w:rPr>
              <w:t xml:space="preserve"> Муромские – символ любви и взаимопонимания в семейной жизни </w:t>
            </w:r>
          </w:p>
        </w:tc>
        <w:tc>
          <w:tcPr>
            <w:tcW w:w="2152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Обсуждение вопроса «Почему говорят, что дерево держится корнями, а человек семьёй?».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беседе о семейных традициях, интересном досуге и праздниках.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коллективной, индивидуальной работе «Я и моя семья (составление семейного древа)».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Обсуждение вопросов «Чему мы можем научиться у Петра и </w:t>
            </w:r>
            <w:proofErr w:type="spellStart"/>
            <w:r w:rsidRPr="006A606C">
              <w:rPr>
                <w:rFonts w:ascii="Cambria" w:hAnsi="Cambria"/>
                <w:sz w:val="22"/>
                <w:szCs w:val="22"/>
              </w:rPr>
              <w:t>Февронии</w:t>
            </w:r>
            <w:proofErr w:type="spellEnd"/>
            <w:r w:rsidRPr="006A606C">
              <w:rPr>
                <w:rFonts w:ascii="Cambria" w:hAnsi="Cambria"/>
                <w:sz w:val="22"/>
                <w:szCs w:val="22"/>
              </w:rPr>
              <w:t xml:space="preserve"> Муромских?», «Почему Пётр и </w:t>
            </w:r>
            <w:proofErr w:type="spellStart"/>
            <w:r w:rsidRPr="006A606C">
              <w:rPr>
                <w:rFonts w:ascii="Cambria" w:hAnsi="Cambria"/>
                <w:sz w:val="22"/>
                <w:szCs w:val="22"/>
              </w:rPr>
              <w:t>Феврония</w:t>
            </w:r>
            <w:proofErr w:type="spellEnd"/>
            <w:r w:rsidRPr="006A606C">
              <w:rPr>
                <w:rFonts w:ascii="Cambria" w:hAnsi="Cambria"/>
                <w:sz w:val="22"/>
                <w:szCs w:val="22"/>
              </w:rPr>
              <w:t xml:space="preserve"> стали символом любви и верности?» </w:t>
            </w:r>
          </w:p>
        </w:tc>
      </w:tr>
      <w:tr w:rsidR="008675B2" w:rsidRPr="008675B2" w:rsidTr="006A606C">
        <w:trPr>
          <w:trHeight w:val="281"/>
        </w:trPr>
        <w:tc>
          <w:tcPr>
            <w:tcW w:w="1110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День народного единства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«Что такое единство народа?»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«Когда мы едины – мы непобедимы» </w:t>
            </w:r>
          </w:p>
        </w:tc>
        <w:tc>
          <w:tcPr>
            <w:tcW w:w="1738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Рождение праздника «День народного единства».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Проявление любви к Родине: объединение людей в те времена, когда Родина нуждается в защите. Чувство гордости за подвиги граждан земли русской в 1612 году и граждан нашей страны в Великой Отечественной войне. Минин и Пожарский – герои, создавшие народное ополчение для борьбы с иноземными захватчиками </w:t>
            </w:r>
          </w:p>
        </w:tc>
        <w:tc>
          <w:tcPr>
            <w:tcW w:w="2152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беседе о возникновении праздника «День народного единства». Обсуждение пословиц, связанных с единством народа, любовью к Родине.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Знакомство с жизнью и подвигом К. Минина и Д. Пожарского.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Коллективная виртуальная экскурсия по историческим местам и памятникам, связанным с Днём народного единства. Участие в коллективной игре: составление </w:t>
            </w:r>
            <w:proofErr w:type="spellStart"/>
            <w:r w:rsidRPr="006A606C">
              <w:rPr>
                <w:rFonts w:ascii="Cambria" w:hAnsi="Cambria"/>
                <w:sz w:val="22"/>
                <w:szCs w:val="22"/>
              </w:rPr>
              <w:t>пазла</w:t>
            </w:r>
            <w:proofErr w:type="spellEnd"/>
            <w:r w:rsidRPr="006A606C">
              <w:rPr>
                <w:rFonts w:ascii="Cambria" w:hAnsi="Cambria"/>
                <w:sz w:val="22"/>
                <w:szCs w:val="22"/>
              </w:rPr>
              <w:t xml:space="preserve"> на основе полученной информации о событиях 1612 года </w:t>
            </w:r>
          </w:p>
        </w:tc>
      </w:tr>
      <w:tr w:rsidR="008675B2" w:rsidRPr="008675B2" w:rsidTr="006A606C">
        <w:trPr>
          <w:trHeight w:val="281"/>
        </w:trPr>
        <w:tc>
          <w:tcPr>
            <w:tcW w:w="1110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Мы разные, мы вместе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«Память времён»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«Память времён» </w:t>
            </w:r>
          </w:p>
        </w:tc>
        <w:tc>
          <w:tcPr>
            <w:tcW w:w="1738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Каждое поколение связано с предыдущими и последующими общей культурой, историей, средой обитания. Связь (преемственность) поколений – основа развития общества и каждого человека.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Патриотизм – чувство, которое есть у каждого поколения. Историческая память проявляется в том, что новое поколение людей стремится воспитать в себе качества, которые отражают нравственные ценности предыдущих поколений </w:t>
            </w:r>
          </w:p>
        </w:tc>
        <w:tc>
          <w:tcPr>
            <w:tcW w:w="2152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Знакомство с понятием «преемственность поколений». Обсуждение качеств, которые отражают нравственные ценности и чувства.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эвристической беседе о природе и заповедниках России.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Соревнование команд на умение устанавливать соответствие между природными объектами </w:t>
            </w:r>
          </w:p>
        </w:tc>
      </w:tr>
      <w:tr w:rsidR="008675B2" w:rsidRPr="008675B2" w:rsidTr="006A606C">
        <w:trPr>
          <w:trHeight w:val="281"/>
        </w:trPr>
        <w:tc>
          <w:tcPr>
            <w:tcW w:w="1110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матери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«Самое главное слово на земле»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«Материнское сердце чаще бьётся» (С. Федин) </w:t>
            </w:r>
          </w:p>
        </w:tc>
        <w:tc>
          <w:tcPr>
            <w:tcW w:w="1738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С первых дней жизни рядом с ребёнком всё время присутствует мама – человек, чьё сердце бьётся чаще и сильнее, чем у других людей </w:t>
            </w:r>
          </w:p>
        </w:tc>
        <w:tc>
          <w:tcPr>
            <w:tcW w:w="2152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Обсуждение качеств матери, её роли хозяйки и хранительницы семейного очага.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Просмотр видеоролика о роли матери, образе матери в отечественной литературе.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Групповая, парная работа по обсуждению предложенных ситуаций, планированию помощи маме </w:t>
            </w:r>
          </w:p>
        </w:tc>
      </w:tr>
      <w:tr w:rsidR="008675B2" w:rsidRPr="008675B2" w:rsidTr="006A606C">
        <w:trPr>
          <w:trHeight w:val="281"/>
        </w:trPr>
        <w:tc>
          <w:tcPr>
            <w:tcW w:w="1110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Символы России: Государственный гимн, герб, флаг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«Какие в нашей стране есть символы?»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«Что может герб нам рассказать?» </w:t>
            </w:r>
          </w:p>
        </w:tc>
        <w:tc>
          <w:tcPr>
            <w:tcW w:w="1738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Символы современной России: название, описание. О чём могут рассказать символы. Их значение и назначение в жизни государства. Уважение к государственной символике России – обязанность гражданина. Правила поведения человека при исполнении гимна, при поднятии флага </w:t>
            </w:r>
          </w:p>
        </w:tc>
        <w:tc>
          <w:tcPr>
            <w:tcW w:w="2152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Знакомство с символами России: обсуждение, называние, описание.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беседе о правилах поведения человека при исполнении гимна, при поднятии флага.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Парная работа, связанная с применением полученной информации о символах страны, устройстве герба.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Выполнение интерактивных заданий </w:t>
            </w:r>
          </w:p>
        </w:tc>
      </w:tr>
      <w:tr w:rsidR="008675B2" w:rsidRPr="008675B2" w:rsidTr="006A606C">
        <w:trPr>
          <w:trHeight w:val="281"/>
        </w:trPr>
        <w:tc>
          <w:tcPr>
            <w:tcW w:w="1110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добровольца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«Если добрый ты, это хорошо»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«Что я могу сделать для других?» </w:t>
            </w:r>
          </w:p>
        </w:tc>
        <w:tc>
          <w:tcPr>
            <w:tcW w:w="1738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Кто такой доброволец? Деятельность добровольцев как социальное служение в военное и мирное время: примеры из истории и современной жизни.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Качества людей, которых называют добровольцами: милосердие, гуманность, доброта.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Как я могу проявить добрые чувства к другим людям? </w:t>
            </w:r>
          </w:p>
        </w:tc>
        <w:tc>
          <w:tcPr>
            <w:tcW w:w="2152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Знакомство со значением слов «доброволец» «волонтёр», «милосердие» «гуманность».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Просмотр видеоролика, обсуждение примеров социального служения в мирное и военное время.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Парная работа по анализу текстов, в которых описаны ситуации проявления доброты, гуманности, милосердия </w:t>
            </w:r>
          </w:p>
        </w:tc>
      </w:tr>
      <w:tr w:rsidR="008675B2" w:rsidRPr="008675B2" w:rsidTr="006A606C">
        <w:trPr>
          <w:trHeight w:val="281"/>
        </w:trPr>
        <w:tc>
          <w:tcPr>
            <w:tcW w:w="1110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Героев Отечества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lastRenderedPageBreak/>
              <w:t xml:space="preserve">1–2 классы: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«С чего начинается Родина…»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«История Отечества – история каждого из нас» </w:t>
            </w:r>
          </w:p>
        </w:tc>
        <w:tc>
          <w:tcPr>
            <w:tcW w:w="1738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lastRenderedPageBreak/>
              <w:t xml:space="preserve">С чего начинается Родина: колыбельная песня мамы, первая игрушка, первая книга.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lastRenderedPageBreak/>
              <w:t xml:space="preserve">Малая Родина: родная природа, школа, друзья, культура и история родного края.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Ответственность гражданина за свободу, благополучие Родины, защита её от иноземных врагов </w:t>
            </w:r>
          </w:p>
        </w:tc>
        <w:tc>
          <w:tcPr>
            <w:tcW w:w="2152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lastRenderedPageBreak/>
              <w:t xml:space="preserve">Просмотр и обсуждение видеоролика, содержание которого связано с событиями из истории нашей страны.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lastRenderedPageBreak/>
              <w:t xml:space="preserve">Участие в эвристической беседе о событиях истории, ответственности гражданина за свободу, благополучие Родины, её защите от иноземных врагов.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Групповая работа по анализу (установление соответствия), упорядочению (лента времени) событий истории </w:t>
            </w:r>
          </w:p>
        </w:tc>
      </w:tr>
      <w:tr w:rsidR="008675B2" w:rsidRPr="008675B2" w:rsidTr="006A606C">
        <w:trPr>
          <w:trHeight w:val="281"/>
        </w:trPr>
        <w:tc>
          <w:tcPr>
            <w:tcW w:w="1110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День Конституции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«Где записаны права человека?»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«Мои права и мои обязанности: в чем разница?» </w:t>
            </w:r>
          </w:p>
        </w:tc>
        <w:tc>
          <w:tcPr>
            <w:tcW w:w="1738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Конституция Российской Федерации – главный закон государства. Что такое права и обязанности гражданина.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Права ребёнка в России. Примеры выполнения обязанностей членами общества </w:t>
            </w:r>
          </w:p>
        </w:tc>
        <w:tc>
          <w:tcPr>
            <w:tcW w:w="2152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эвристической беседе о правах и обязанностях гражданина, ученика начальных классов.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Групповая работа по анализу ситуаций, связанных с выполнением обязанностей членами общества </w:t>
            </w:r>
          </w:p>
        </w:tc>
      </w:tr>
      <w:tr w:rsidR="008675B2" w:rsidRPr="008675B2" w:rsidTr="006A606C">
        <w:trPr>
          <w:trHeight w:val="281"/>
        </w:trPr>
        <w:tc>
          <w:tcPr>
            <w:tcW w:w="1110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Новый год. Семейные праздники и мечты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«Умеем ли мы мечтать?»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«О чём мы мечтаем?» </w:t>
            </w:r>
          </w:p>
        </w:tc>
        <w:tc>
          <w:tcPr>
            <w:tcW w:w="1738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Новый год – замечательный семейный праздник. История возникновения новогоднего праздника в России.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Традиции встречи Нового года: украшение ёлки, подарки, загадывание заветных желаний.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О чём люди разных времён мечтали в Новый год </w:t>
            </w:r>
          </w:p>
        </w:tc>
        <w:tc>
          <w:tcPr>
            <w:tcW w:w="2152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Просмотр видеоролика об истории праздника.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беседе о семейных новогодних традициях.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ролевой игре «Мы, дети… года, мечтаем в новом году о…».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Обсуждение ответа на вопрос «О чем мечтали на Новый год дети в разные исторические эпохи?» </w:t>
            </w:r>
          </w:p>
        </w:tc>
      </w:tr>
      <w:tr w:rsidR="008675B2" w:rsidRPr="008675B2" w:rsidTr="006A606C">
        <w:trPr>
          <w:trHeight w:val="281"/>
        </w:trPr>
        <w:tc>
          <w:tcPr>
            <w:tcW w:w="1110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Рождество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«Светлый праздник Рождества»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«Светлый праздник Рождества» </w:t>
            </w:r>
          </w:p>
        </w:tc>
        <w:tc>
          <w:tcPr>
            <w:tcW w:w="1738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История праздника Рождества Христова. Рождественские традиции в России </w:t>
            </w:r>
          </w:p>
        </w:tc>
        <w:tc>
          <w:tcPr>
            <w:tcW w:w="2152" w:type="pct"/>
          </w:tcPr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беседе о традициях праздника Рождества в России.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Обсуждение содержания прочитанных одноклассниками стихотворений, посвящённых Рождеству. </w:t>
            </w:r>
          </w:p>
          <w:p w:rsidR="008675B2" w:rsidRPr="006A606C" w:rsidRDefault="008675B2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Групповая и парная работа: составление поздравления с праздником Рождества </w:t>
            </w:r>
          </w:p>
        </w:tc>
      </w:tr>
      <w:tr w:rsidR="006A606C" w:rsidRPr="008675B2" w:rsidTr="006A606C">
        <w:trPr>
          <w:trHeight w:val="281"/>
        </w:trPr>
        <w:tc>
          <w:tcPr>
            <w:tcW w:w="1110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Цифровая безопасность и гигиена школьника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«Виртуальный я – что можно и что нельзя?»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«Виртуальный я – что можно и что нельзя?» </w:t>
            </w:r>
          </w:p>
        </w:tc>
        <w:tc>
          <w:tcPr>
            <w:tcW w:w="1738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Что такое виртуальный мир и кто его создаёт?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«Плюсы» и «минусы» виртуального мира. Правила безопасного пользования Интернет-ресурсами </w:t>
            </w:r>
          </w:p>
        </w:tc>
        <w:tc>
          <w:tcPr>
            <w:tcW w:w="2152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коллективном обсуждении вопроса «Что </w:t>
            </w:r>
            <w:proofErr w:type="gramStart"/>
            <w:r w:rsidRPr="006A606C">
              <w:rPr>
                <w:rFonts w:ascii="Cambria" w:hAnsi="Cambria"/>
                <w:sz w:val="22"/>
                <w:szCs w:val="22"/>
              </w:rPr>
              <w:t>такое виртуальный мир</w:t>
            </w:r>
            <w:proofErr w:type="gramEnd"/>
            <w:r w:rsidRPr="006A606C">
              <w:rPr>
                <w:rFonts w:ascii="Cambria" w:hAnsi="Cambria"/>
                <w:sz w:val="22"/>
                <w:szCs w:val="22"/>
              </w:rPr>
              <w:t xml:space="preserve"> и кто его создаёт?».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Групповая работа: подготовка ответов на вопросы «Какие «плюсы» есть у виртуального мира?», «Какие «минусы» есть у виртуального мира?».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Составление правил безопасного пользования Интернет-ресурсами, соотнесение составленных правил с предложенным педагогом набором правил </w:t>
            </w:r>
          </w:p>
        </w:tc>
      </w:tr>
      <w:tr w:rsidR="006A606C" w:rsidRPr="008675B2" w:rsidTr="006A606C">
        <w:trPr>
          <w:trHeight w:val="281"/>
        </w:trPr>
        <w:tc>
          <w:tcPr>
            <w:tcW w:w="1110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снятия блокады Ленинграда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«…осталась одна Таня…»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«Писала девочка дневник...» </w:t>
            </w:r>
          </w:p>
        </w:tc>
        <w:tc>
          <w:tcPr>
            <w:tcW w:w="1738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Блокада Ленинграда: как она началась и сколько длилась. Ленинградский ломтик хлеба...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Дневник Тани Савичевой. Как жили и о чём мечтали дети блокадного города. Дорога жизни. Ленинград и ленинградцы выжили и победили </w:t>
            </w:r>
          </w:p>
        </w:tc>
        <w:tc>
          <w:tcPr>
            <w:tcW w:w="2152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просмотре и обсуждении содержания видеоматериалов о блокаде Ленинграда.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Виртуальная экскурсия в Государственный мемориальный музей обороны и блокады Ленинграда, знакомство с материалами, связанными с Таней Савичевой.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Чтение фрагментов дневника Тани Савичевой, обсуждение прочитанного.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беседе о том, как жили и о чем мечтали дети блокадного города </w:t>
            </w:r>
          </w:p>
        </w:tc>
      </w:tr>
      <w:tr w:rsidR="006A606C" w:rsidRPr="008675B2" w:rsidTr="006A606C">
        <w:trPr>
          <w:trHeight w:val="281"/>
        </w:trPr>
        <w:tc>
          <w:tcPr>
            <w:tcW w:w="1110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Великие люди России: К. С. Станиславский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lastRenderedPageBreak/>
              <w:t xml:space="preserve">1–2 классы: «Мы идём в театр. А что это значит?»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«С чего начинается театр?» </w:t>
            </w:r>
          </w:p>
        </w:tc>
        <w:tc>
          <w:tcPr>
            <w:tcW w:w="1738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lastRenderedPageBreak/>
              <w:t xml:space="preserve">Первые театры в России.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К. С. Станиславский – великий деятель театрального искусства: </w:t>
            </w:r>
            <w:r w:rsidRPr="006A606C">
              <w:rPr>
                <w:rFonts w:ascii="Cambria" w:hAnsi="Cambria"/>
                <w:sz w:val="22"/>
                <w:szCs w:val="22"/>
              </w:rPr>
              <w:lastRenderedPageBreak/>
              <w:t xml:space="preserve">яркие страницы жизни и деятельности.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С чего начинается театр? Кто самый главный в театре.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Школьный и классный театр </w:t>
            </w:r>
          </w:p>
        </w:tc>
        <w:tc>
          <w:tcPr>
            <w:tcW w:w="2152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lastRenderedPageBreak/>
              <w:t xml:space="preserve">Просмотр и обсуждение видеоролика о первых театрах в России. Знакомство с некоторыми фактами биографии К.С. Станиславского.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lastRenderedPageBreak/>
              <w:t xml:space="preserve">Работа с текстами о том, как создаётся спектакль, ответы на вопросы по содержанию текстов.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Групповая работа: подготовка сообщения от группы на тему «Зачем люди ходят в театр».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Игра «Мы идём в театр» </w:t>
            </w:r>
          </w:p>
        </w:tc>
      </w:tr>
      <w:tr w:rsidR="006A606C" w:rsidRPr="008675B2" w:rsidTr="006A606C">
        <w:trPr>
          <w:trHeight w:val="281"/>
        </w:trPr>
        <w:tc>
          <w:tcPr>
            <w:tcW w:w="1110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День российской науки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«Как становятся учёными?»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«Откуда берутся научные открытия?» </w:t>
            </w:r>
          </w:p>
        </w:tc>
        <w:tc>
          <w:tcPr>
            <w:tcW w:w="1738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Наука: научные открытия позволяют улучшать жизнь людей, обеспечивают прогресс общества. Науку делают талантливые, творческие, увлечённые люди.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Научные открытия российских учёных, без которых невозможно представить современный мир: телеграф, цветная фотография, радиоприёмник, ранцевый парашют, наркоз, искусственное сердце. </w:t>
            </w:r>
          </w:p>
        </w:tc>
        <w:tc>
          <w:tcPr>
            <w:tcW w:w="2152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Просмотр видеоролика «Люди науки, какие они?», обсуждение качеств учёного.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Групповая работа: «Представление открытия»: ученики знакомятся с открытием и рассказывают о нем одноклассникам; одноклассники отгадывают, что это за открытие российских учёных </w:t>
            </w:r>
          </w:p>
        </w:tc>
      </w:tr>
      <w:tr w:rsidR="006A606C" w:rsidRPr="008675B2" w:rsidTr="006A606C">
        <w:trPr>
          <w:trHeight w:val="281"/>
        </w:trPr>
        <w:tc>
          <w:tcPr>
            <w:tcW w:w="1110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«Россия в мире»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«Россия в мире» </w:t>
            </w:r>
          </w:p>
        </w:tc>
        <w:tc>
          <w:tcPr>
            <w:tcW w:w="1738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Роль нашей страны в современном мире.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Значение российской культуры для всего мира.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6A606C">
              <w:rPr>
                <w:rFonts w:ascii="Cambria" w:hAnsi="Cambria"/>
                <w:i/>
                <w:iCs/>
                <w:sz w:val="22"/>
                <w:szCs w:val="22"/>
              </w:rPr>
              <w:t>Видеоуроки</w:t>
            </w:r>
            <w:proofErr w:type="spellEnd"/>
            <w:r w:rsidRPr="006A606C">
              <w:rPr>
                <w:rFonts w:ascii="Cambria" w:hAnsi="Cambria"/>
                <w:i/>
                <w:iCs/>
                <w:sz w:val="22"/>
                <w:szCs w:val="22"/>
              </w:rPr>
              <w:t xml:space="preserve"> от Института развития интернета </w:t>
            </w:r>
          </w:p>
        </w:tc>
        <w:tc>
          <w:tcPr>
            <w:tcW w:w="2152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Беседа о роли России в современном мире.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Знакомство с российскими объектами, включёнными в список всемирного наследия ЮНЕСКО.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Интеллектуальная игра «Самые известные российские учёные, поэты, писатели, художники, композиторы, музыканты».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Парная работа: подготовка рассказа об одном из российских лауреатов Нобелевской премии </w:t>
            </w:r>
          </w:p>
        </w:tc>
      </w:tr>
      <w:tr w:rsidR="006A606C" w:rsidRPr="008675B2" w:rsidTr="006A606C">
        <w:trPr>
          <w:trHeight w:val="281"/>
        </w:trPr>
        <w:tc>
          <w:tcPr>
            <w:tcW w:w="1110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защитника Отечества (День Армии)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«Кому я хочу сказать «спасибо»?» (ко дню защитника Отечества)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«Хорошие дела не ждут благодарности?»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(ко дню защитника Отечества) </w:t>
            </w:r>
          </w:p>
        </w:tc>
        <w:tc>
          <w:tcPr>
            <w:tcW w:w="1738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Защита Отечества – обязанность гражданина Российской Федерации, проявление любви к родной земле, Родине.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Армия в годы войны и мирное время: всегда есть место подвигу.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Качество российского воина: смелость, героизм, самопожертвование </w:t>
            </w:r>
          </w:p>
        </w:tc>
        <w:tc>
          <w:tcPr>
            <w:tcW w:w="2152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беседе о том, как жители России выражают свою благодарность защитникам Отечества.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Просмотр и обсуждение видеоматериалов, в которых представлены эпизоды подвигов российских воинов в военное и в мирное время.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Работа с пословицей «Сам погибай, а товарища выручай».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Коллективная беседа о проявлениях благодарности к защитникам Отечества.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Групповая работа: составление письма ветерану войны.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Работа в парах: подготовка ответа на вопрос «Как стать хорошим солдатом?» </w:t>
            </w:r>
          </w:p>
        </w:tc>
      </w:tr>
      <w:tr w:rsidR="006A606C" w:rsidRPr="008675B2" w:rsidTr="006A606C">
        <w:trPr>
          <w:trHeight w:val="281"/>
        </w:trPr>
        <w:tc>
          <w:tcPr>
            <w:tcW w:w="1110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Забота о каждом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«Заряд на добрые дела»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«Дарить добро» </w:t>
            </w:r>
          </w:p>
        </w:tc>
        <w:tc>
          <w:tcPr>
            <w:tcW w:w="1738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Доброта – качество настоящего человека, способность оказать помощь, поддержку, проявить заботу и милосердие.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Доброе дело: кому оно необходимо и для кого предназначено.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Добрые дела граждан России в прошлые времена: благотворительность; пожертвование как проявление добрых чувств в традиционных религиях </w:t>
            </w:r>
          </w:p>
        </w:tc>
        <w:tc>
          <w:tcPr>
            <w:tcW w:w="2152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коллективной беседе, обсуждение вопросов «Что такое доброта?», «Трудно ли быть добрым?», «Как научиться делать добрые дела?».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Обсуждение просмотренного видеоролика, в котором представлены несколько сюжетов о людях, совершающих добрые дела.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Групповая работа: «Представление человека, сделавшего много добрых дел на благо людям»: на основе предложенной учителем информации группа составляет сообщение об одном из знаменитых благотворителей и рассказывают о нём одноклассникам </w:t>
            </w:r>
          </w:p>
        </w:tc>
      </w:tr>
      <w:tr w:rsidR="006A606C" w:rsidRPr="008675B2" w:rsidTr="006A606C">
        <w:trPr>
          <w:trHeight w:val="281"/>
        </w:trPr>
        <w:tc>
          <w:tcPr>
            <w:tcW w:w="1110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lastRenderedPageBreak/>
              <w:t xml:space="preserve">женский день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</w:t>
            </w:r>
            <w:r w:rsidRPr="006A606C">
              <w:rPr>
                <w:rFonts w:ascii="Cambria" w:hAnsi="Cambria" w:cs="Calibri"/>
                <w:sz w:val="22"/>
                <w:szCs w:val="22"/>
              </w:rPr>
              <w:t>«</w:t>
            </w:r>
            <w:r w:rsidRPr="006A606C">
              <w:rPr>
                <w:rFonts w:ascii="Cambria" w:hAnsi="Cambria"/>
                <w:sz w:val="22"/>
                <w:szCs w:val="22"/>
              </w:rPr>
              <w:t xml:space="preserve">Мамы разные важны»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«Обычный мамин день» </w:t>
            </w:r>
          </w:p>
        </w:tc>
        <w:tc>
          <w:tcPr>
            <w:tcW w:w="1738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Международный женский день – праздник благодарности и любви к женщине.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Женщина в современном обществе – труженица, мать, воспитатель детей. Нет на свете профессии, которой не может научиться женщина.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Великие женщины в истории России: Екатерина Великая, Е. Дашкова, Н. Суслова (первая женщина-врач)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Выдающиеся женщины ХХ века, прославившие Россию: В. Терешкова, М. Раскова, Л. Павличенко, А. Пахмутова), М. Плисецкая, Л. Зыкина </w:t>
            </w:r>
          </w:p>
        </w:tc>
        <w:tc>
          <w:tcPr>
            <w:tcW w:w="2152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Просмотр и обсуждение видеоролика, знакомящего с историей праздника, со сферами деятельности, в которых работают женщины.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Работа в парах: подготовка краткого сообщения об одной из великих женщин в истории России.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Составление виртуальной галереи «Женщины, прославившие Россию».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Игра «Выдающиеся женщины, прославившие Россию».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обсуждении вопроса «Легко ли быть мамой?».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Подготовка поздравительной открытки </w:t>
            </w:r>
          </w:p>
        </w:tc>
      </w:tr>
      <w:tr w:rsidR="006A606C" w:rsidRPr="008675B2" w:rsidTr="006A606C">
        <w:trPr>
          <w:trHeight w:val="281"/>
        </w:trPr>
        <w:tc>
          <w:tcPr>
            <w:tcW w:w="1110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110 лет советского писателя и поэта, автора слов гимнов Российской Федерации и СССР С.В. Михалкова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«Поэт, который писал для детей и о детях»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«Поэт, который писал для детей и о детях» </w:t>
            </w:r>
          </w:p>
        </w:tc>
        <w:tc>
          <w:tcPr>
            <w:tcW w:w="1738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Сергей Владимирович Михалков – автор гимна современной России. Правила слушания и исполнения гимна.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С. В. Михалков – выдающийся поэт ХХ века, автор стихов, которые дети знали и знают наизусть. Вклад поэта в развитие детской литературы.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Слушаем и читаем стихи Михалкова </w:t>
            </w:r>
          </w:p>
        </w:tc>
        <w:tc>
          <w:tcPr>
            <w:tcW w:w="2152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во вводной беседе «С. В. Михалков – автор двух Государственных гимнов».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Выразительное чтение любимых стихотворений, автором которых является С. В. Михалков.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Викторина «Узнай произведение С. В. Михалкова по одной строчке» </w:t>
            </w:r>
          </w:p>
        </w:tc>
      </w:tr>
      <w:tr w:rsidR="006A606C" w:rsidRPr="008675B2" w:rsidTr="006A606C">
        <w:trPr>
          <w:trHeight w:val="281"/>
        </w:trPr>
        <w:tc>
          <w:tcPr>
            <w:tcW w:w="1110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воссоединения Крыма с Россией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</w:t>
            </w:r>
            <w:r w:rsidRPr="006A606C">
              <w:rPr>
                <w:rFonts w:ascii="Cambria" w:hAnsi="Cambria" w:cs="Calibri"/>
                <w:sz w:val="22"/>
                <w:szCs w:val="22"/>
              </w:rPr>
              <w:t>«</w:t>
            </w:r>
            <w:r w:rsidRPr="006A606C">
              <w:rPr>
                <w:rFonts w:ascii="Cambria" w:hAnsi="Cambria"/>
                <w:sz w:val="22"/>
                <w:szCs w:val="22"/>
              </w:rPr>
              <w:t xml:space="preserve">Путешествие по Крыму»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</w:t>
            </w:r>
            <w:r w:rsidRPr="006A606C">
              <w:rPr>
                <w:rFonts w:ascii="Cambria" w:hAnsi="Cambria" w:cs="Calibri"/>
                <w:sz w:val="22"/>
                <w:szCs w:val="22"/>
              </w:rPr>
              <w:t>«</w:t>
            </w:r>
            <w:r w:rsidRPr="006A606C">
              <w:rPr>
                <w:rFonts w:ascii="Cambria" w:hAnsi="Cambria"/>
                <w:sz w:val="22"/>
                <w:szCs w:val="22"/>
              </w:rPr>
              <w:t xml:space="preserve">Путешествие по Крыму» </w:t>
            </w:r>
          </w:p>
        </w:tc>
        <w:tc>
          <w:tcPr>
            <w:tcW w:w="1738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Крым – природная жемчужина. Разнообразие природных зон: полупустыни и солончаки; степная зона, лесостепь, вечнозелёная растительность.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Природные достопримечательности Крыма: </w:t>
            </w:r>
            <w:proofErr w:type="spellStart"/>
            <w:r w:rsidRPr="006A606C">
              <w:rPr>
                <w:rFonts w:ascii="Cambria" w:hAnsi="Cambria"/>
                <w:sz w:val="22"/>
                <w:szCs w:val="22"/>
              </w:rPr>
              <w:t>Агармышский</w:t>
            </w:r>
            <w:proofErr w:type="spellEnd"/>
            <w:r w:rsidRPr="006A606C">
              <w:rPr>
                <w:rFonts w:ascii="Cambria" w:hAnsi="Cambria"/>
                <w:sz w:val="22"/>
                <w:szCs w:val="22"/>
              </w:rPr>
              <w:t xml:space="preserve"> лес, гора Ак-Кая (Белая скала), гора Кошка, Чёрное и Азовское моря.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Симферополь – столица Республики Крым, «ворота Крыма».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Ласточкино гнездо, Золотые ворота, </w:t>
            </w:r>
            <w:proofErr w:type="spellStart"/>
            <w:r w:rsidRPr="006A606C">
              <w:rPr>
                <w:rFonts w:ascii="Cambria" w:hAnsi="Cambria"/>
                <w:sz w:val="22"/>
                <w:szCs w:val="22"/>
              </w:rPr>
              <w:t>Судакская</w:t>
            </w:r>
            <w:proofErr w:type="spellEnd"/>
            <w:r w:rsidRPr="006A606C">
              <w:rPr>
                <w:rFonts w:ascii="Cambria" w:hAnsi="Cambria"/>
                <w:sz w:val="22"/>
                <w:szCs w:val="22"/>
              </w:rPr>
              <w:t xml:space="preserve"> крепость, Севастополь </w:t>
            </w:r>
          </w:p>
        </w:tc>
        <w:tc>
          <w:tcPr>
            <w:tcW w:w="2152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беседе о географическом положении Крыма с использованием карты.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Виртуальная экскурсия: природные достопримечательности Крыма.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Выполнение интерактивных заданий: соотнесение изображения и описания объекта.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Выполнение творческого задания: написание мини-рассказа «Что я хочу посетить в Крыму» </w:t>
            </w:r>
          </w:p>
        </w:tc>
      </w:tr>
      <w:tr w:rsidR="006A606C" w:rsidRPr="008675B2" w:rsidTr="006A606C">
        <w:trPr>
          <w:trHeight w:val="281"/>
        </w:trPr>
        <w:tc>
          <w:tcPr>
            <w:tcW w:w="1110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Всемирный день театра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</w:t>
            </w:r>
            <w:r w:rsidRPr="006A606C">
              <w:rPr>
                <w:rFonts w:ascii="Cambria" w:hAnsi="Cambria" w:cs="Calibri"/>
                <w:sz w:val="22"/>
                <w:szCs w:val="22"/>
              </w:rPr>
              <w:t>«</w:t>
            </w:r>
            <w:r w:rsidRPr="006A606C">
              <w:rPr>
                <w:rFonts w:ascii="Cambria" w:hAnsi="Cambria"/>
                <w:sz w:val="22"/>
                <w:szCs w:val="22"/>
              </w:rPr>
              <w:t xml:space="preserve">Что на что похоже: зачем человеку воображение?»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«Что такое творчество?» </w:t>
            </w:r>
          </w:p>
        </w:tc>
        <w:tc>
          <w:tcPr>
            <w:tcW w:w="1738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Что такое творчество? Люди творческих профессий: поэты, художники, композиторы, артисты, создатели игрушек. Примеры народных промыслов.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Умеем ли мы фантазировать: сочинять сказки, конструировать города будущего, создавать узоры для тканей, посуды, расписывать игрушки.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Творческая сценическая деятельность: игры, импровизация, драматизация, разыгрывание сценок </w:t>
            </w:r>
          </w:p>
        </w:tc>
        <w:tc>
          <w:tcPr>
            <w:tcW w:w="2152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 том, что такое воображение и творчество.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Просмотр и обсуждение видеоролика, рассказывающего о людях творческих профессий.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обсуждении вопроса о театре как коллективном творчестве режиссёра и актёров.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Творческая игра «Ставим сценку»: каждой группе предлагается разыграть сценку, один из участников группы выступает в роли режиссёра, остальные актёры.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Подготовка ответа на вопрос о том, в каких видах творчества хочется реализовать себя </w:t>
            </w:r>
          </w:p>
        </w:tc>
      </w:tr>
      <w:tr w:rsidR="006A606C" w:rsidRPr="008675B2" w:rsidTr="006A606C">
        <w:trPr>
          <w:trHeight w:val="281"/>
        </w:trPr>
        <w:tc>
          <w:tcPr>
            <w:tcW w:w="1110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День космонавтики. Мы – первые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</w:t>
            </w:r>
            <w:r w:rsidRPr="006A606C">
              <w:rPr>
                <w:rFonts w:ascii="Cambria" w:hAnsi="Cambria" w:cs="Calibri"/>
                <w:sz w:val="22"/>
                <w:szCs w:val="22"/>
              </w:rPr>
              <w:t>«</w:t>
            </w:r>
            <w:r w:rsidRPr="006A606C">
              <w:rPr>
                <w:rFonts w:ascii="Cambria" w:hAnsi="Cambria"/>
                <w:sz w:val="22"/>
                <w:szCs w:val="22"/>
              </w:rPr>
              <w:t xml:space="preserve">Какие поступки делают человека великим?» (о первом полёте человека в космос)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</w:t>
            </w:r>
            <w:r w:rsidRPr="006A606C">
              <w:rPr>
                <w:rFonts w:ascii="Cambria" w:hAnsi="Cambria" w:cs="Calibri"/>
                <w:sz w:val="22"/>
                <w:szCs w:val="22"/>
              </w:rPr>
              <w:t>«</w:t>
            </w:r>
            <w:r w:rsidRPr="006A606C">
              <w:rPr>
                <w:rFonts w:ascii="Cambria" w:hAnsi="Cambria"/>
                <w:sz w:val="22"/>
                <w:szCs w:val="22"/>
              </w:rPr>
              <w:t xml:space="preserve">Какие поступки делают человека великим?» (о первом полёте человека в космос) </w:t>
            </w:r>
          </w:p>
        </w:tc>
        <w:tc>
          <w:tcPr>
            <w:tcW w:w="1738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Мы первые: первый искусственный спутник Земли; Луноход-1. «Он сказал: «Поехали!» — первый полёт человека в космос; Ю. А. Гагарин — Герой Советского Союза. Первый выход в открытый космос — А. А. Леонов, дважды Герой Советского Союза. Самый длительный полёт в космосе — Валерий Поляков, Герой Советского Союза, Герой Российской Федерации </w:t>
            </w:r>
          </w:p>
        </w:tc>
        <w:tc>
          <w:tcPr>
            <w:tcW w:w="2152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Просмотр видеоролика «Как все начиналось…», обсуждение главных событий в истории покорения космоса.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беседе «Рекорды России в космосе», «Кто они, великие космонавты России?»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Групповая, парная работа на поиск соответствия, упорядочение событий, связанных с достижениями России в покорении космоса </w:t>
            </w:r>
          </w:p>
        </w:tc>
      </w:tr>
      <w:tr w:rsidR="006A606C" w:rsidRPr="008675B2" w:rsidTr="006A606C">
        <w:trPr>
          <w:trHeight w:val="281"/>
        </w:trPr>
        <w:tc>
          <w:tcPr>
            <w:tcW w:w="1110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Память о геноциде советского народа нацистами и их пособниками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</w:t>
            </w:r>
            <w:r w:rsidRPr="006A606C">
              <w:rPr>
                <w:rFonts w:ascii="Cambria" w:hAnsi="Cambria" w:cs="Calibri"/>
                <w:sz w:val="22"/>
                <w:szCs w:val="22"/>
              </w:rPr>
              <w:t>«</w:t>
            </w:r>
            <w:r w:rsidRPr="006A606C">
              <w:rPr>
                <w:rFonts w:ascii="Cambria" w:hAnsi="Cambria"/>
                <w:sz w:val="22"/>
                <w:szCs w:val="22"/>
              </w:rPr>
              <w:t xml:space="preserve">Надо ли вспоминать прошлое?»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</w:t>
            </w:r>
            <w:r w:rsidRPr="006A606C">
              <w:rPr>
                <w:rFonts w:ascii="Cambria" w:hAnsi="Cambria" w:cs="Calibri"/>
                <w:sz w:val="22"/>
                <w:szCs w:val="22"/>
              </w:rPr>
              <w:t>«</w:t>
            </w:r>
            <w:r w:rsidRPr="006A606C">
              <w:rPr>
                <w:rFonts w:ascii="Cambria" w:hAnsi="Cambria"/>
                <w:sz w:val="22"/>
                <w:szCs w:val="22"/>
              </w:rPr>
              <w:t xml:space="preserve">Надо ли вспоминать прошлое?» </w:t>
            </w:r>
          </w:p>
        </w:tc>
        <w:tc>
          <w:tcPr>
            <w:tcW w:w="1738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Кто такие нацисты? Почему они хотели сделать все народы своими рабами?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Преступления нацистов: концлагерь как места принудительной жестокой изоляции. Дети Освенцима. Как боролись с нацизмом в концлагерях советские солдаты и офицеры.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11 апреля — день освобождения узников концлагерей </w:t>
            </w:r>
          </w:p>
        </w:tc>
        <w:tc>
          <w:tcPr>
            <w:tcW w:w="2152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беседе о том, что такое геноцид.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Знакомство с материалами о детях – узниках концлагерей.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Работа с текстами интервью с бывшими узниками концлагерей, обсуждение прочитанного.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беседе о причинах геноцида и способах его предотвращения </w:t>
            </w:r>
          </w:p>
        </w:tc>
      </w:tr>
      <w:tr w:rsidR="006A606C" w:rsidRPr="008675B2" w:rsidTr="006A606C">
        <w:trPr>
          <w:trHeight w:val="281"/>
        </w:trPr>
        <w:tc>
          <w:tcPr>
            <w:tcW w:w="1110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Земли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</w:t>
            </w:r>
            <w:r w:rsidRPr="006A606C">
              <w:rPr>
                <w:rFonts w:ascii="Cambria" w:hAnsi="Cambria" w:cs="Calibri"/>
                <w:sz w:val="22"/>
                <w:szCs w:val="22"/>
              </w:rPr>
              <w:t>«</w:t>
            </w:r>
            <w:r w:rsidRPr="006A606C">
              <w:rPr>
                <w:rFonts w:ascii="Cambria" w:hAnsi="Cambria"/>
                <w:sz w:val="22"/>
                <w:szCs w:val="22"/>
              </w:rPr>
              <w:t xml:space="preserve">Где можно увидеть нетронутую природу?»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«Дом для дикой природы» </w:t>
            </w:r>
          </w:p>
        </w:tc>
        <w:tc>
          <w:tcPr>
            <w:tcW w:w="1738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Особо охраняемые территории в России — заповедники, национальные парки.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Экологические тропы — что это такое?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Путешествие на Камчатку (долина гейзеров), в Приокско-Террасный заповедник (дикий дом для зубров, косуль, оленей), в Большой Арктический заповедник, в заповедник «Чёрные земли» (сохранение сайгаков, тушканчиков, сусликов).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Таймыр — родной дом северных оленей. Окский заповедник — журавлиный питомник </w:t>
            </w:r>
          </w:p>
        </w:tc>
        <w:tc>
          <w:tcPr>
            <w:tcW w:w="2152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об истории появления праздника День Земли.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Обсуждение экологических проблем, существующих в России, и роли людей в их появлении.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Виртуальная экскурсия по самым значимым заповедникам России.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Работа в группах: составление правил, которые нужно соблюдать жителям Земли, чтобы сохранить нашу планету </w:t>
            </w:r>
          </w:p>
        </w:tc>
      </w:tr>
      <w:tr w:rsidR="006A606C" w:rsidRPr="008675B2" w:rsidTr="006A606C">
        <w:trPr>
          <w:trHeight w:val="281"/>
        </w:trPr>
        <w:tc>
          <w:tcPr>
            <w:tcW w:w="1110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труда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«Без труда не выловишь и рыбку из пруда»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«Не надо бояться трудностей» </w:t>
            </w:r>
          </w:p>
        </w:tc>
        <w:tc>
          <w:tcPr>
            <w:tcW w:w="1738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Профессии прошлого и профессии будущего — что будет нужно стране, когда я вырасту?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Профессии моих родителей, бабушек и дедушек.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Профессиональные династии.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Зачем нужно учиться всё время, пока работаешь? </w:t>
            </w:r>
          </w:p>
        </w:tc>
        <w:tc>
          <w:tcPr>
            <w:tcW w:w="2152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 беседе о том, почему человеку необходимо трудиться, о том, почему, когда и как появлялись разные профессии.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Просмотра и обсуждение видеоролика, рассказывающего о профессиях прошлого и настоящего.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Выполнение интерактивных заданий на соединение описания профессии с ее названием, соединение имен и фамилий выдающихся представителей профессии с названием профессии.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Групповая работа: подготовка мини-сообщения «Что будет, если люди перестанут работать?» </w:t>
            </w:r>
          </w:p>
        </w:tc>
      </w:tr>
      <w:tr w:rsidR="006A606C" w:rsidRPr="008675B2" w:rsidTr="006A606C">
        <w:trPr>
          <w:trHeight w:val="281"/>
        </w:trPr>
        <w:tc>
          <w:tcPr>
            <w:tcW w:w="1110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Победы. Бессмертный полк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</w:t>
            </w:r>
            <w:r w:rsidRPr="006A606C">
              <w:rPr>
                <w:rFonts w:ascii="Cambria" w:hAnsi="Cambria" w:cs="Calibri"/>
                <w:sz w:val="22"/>
                <w:szCs w:val="22"/>
              </w:rPr>
              <w:t>«</w:t>
            </w:r>
            <w:r w:rsidRPr="006A606C">
              <w:rPr>
                <w:rFonts w:ascii="Cambria" w:hAnsi="Cambria"/>
                <w:sz w:val="22"/>
                <w:szCs w:val="22"/>
              </w:rPr>
              <w:t xml:space="preserve">Мужество, честь, отвага. </w:t>
            </w:r>
            <w:r w:rsidRPr="006A606C">
              <w:rPr>
                <w:rFonts w:ascii="Cambria" w:hAnsi="Cambria"/>
                <w:sz w:val="22"/>
                <w:szCs w:val="22"/>
              </w:rPr>
              <w:lastRenderedPageBreak/>
              <w:t xml:space="preserve">Что это и откуда берется в человеке?»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«Что такое подвиг?» </w:t>
            </w:r>
          </w:p>
        </w:tc>
        <w:tc>
          <w:tcPr>
            <w:tcW w:w="1738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lastRenderedPageBreak/>
              <w:t xml:space="preserve">Историческая память: мы помним подвиги наших солдат, офицеров, матросов, защитивших нашу жизнь в годы Великой Отечественной войны.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lastRenderedPageBreak/>
              <w:t xml:space="preserve">Связь (преемственность) поколений: бессмертный полк — помним, любим, гордимся. Какое чувство вело советских людей на борьбу за свободу своей Родины? </w:t>
            </w:r>
          </w:p>
        </w:tc>
        <w:tc>
          <w:tcPr>
            <w:tcW w:w="2152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lastRenderedPageBreak/>
              <w:t xml:space="preserve">Обсуждение вопросов «Что такое мужество, честь, отвага это и как можно воспитать в себе эти качества?», «Что такое подвиг?», «Какое чувство вело советских людей на борьбу за свободу своей Родины?».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lastRenderedPageBreak/>
              <w:t xml:space="preserve">Индивидуальный рассказ о том, есть ли семейная традиция участвовать в «Бессмертном полку», о подготовке к участию в этом году.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Групповая работа: подготовка на основе предложенных педагогом материалов сообщения о подвиге, совершенном во время Великой Отечественной войны, представление результатов работы при создании коллективного рассказа «Во имя жизни на Земле» </w:t>
            </w:r>
          </w:p>
        </w:tc>
      </w:tr>
      <w:tr w:rsidR="006A606C" w:rsidRPr="008675B2" w:rsidTr="006A606C">
        <w:trPr>
          <w:trHeight w:val="281"/>
        </w:trPr>
        <w:tc>
          <w:tcPr>
            <w:tcW w:w="1110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День детских общественных организаций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1–2 классы: </w:t>
            </w:r>
            <w:r w:rsidRPr="006A606C">
              <w:rPr>
                <w:rFonts w:ascii="Cambria" w:hAnsi="Cambria" w:cs="Calibri"/>
                <w:sz w:val="22"/>
                <w:szCs w:val="22"/>
              </w:rPr>
              <w:t>«</w:t>
            </w:r>
            <w:r w:rsidRPr="006A606C">
              <w:rPr>
                <w:rFonts w:ascii="Cambria" w:hAnsi="Cambria"/>
                <w:sz w:val="22"/>
                <w:szCs w:val="22"/>
              </w:rPr>
              <w:t xml:space="preserve">Вместе весело шагать по просторам…»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3–4 классы: </w:t>
            </w:r>
            <w:r w:rsidRPr="006A606C">
              <w:rPr>
                <w:rFonts w:ascii="Cambria" w:hAnsi="Cambria" w:cs="Calibri"/>
                <w:sz w:val="22"/>
                <w:szCs w:val="22"/>
              </w:rPr>
              <w:t>«</w:t>
            </w:r>
            <w:r w:rsidRPr="006A606C">
              <w:rPr>
                <w:rFonts w:ascii="Cambria" w:hAnsi="Cambria"/>
                <w:sz w:val="22"/>
                <w:szCs w:val="22"/>
              </w:rPr>
              <w:t xml:space="preserve">Вместе весело шагать по просторам…» </w:t>
            </w:r>
          </w:p>
        </w:tc>
        <w:tc>
          <w:tcPr>
            <w:tcW w:w="1738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Детская общественная организация — мы вместе, и мы делаем добрые дела. Друзья необходимы каждому человеку. Добрые дела, которые можно сделать вместе. Наша помощь нужна тем, кто в ней нуждается: больным, старым, слабым </w:t>
            </w:r>
          </w:p>
        </w:tc>
        <w:tc>
          <w:tcPr>
            <w:tcW w:w="2152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 детских общественных организациях.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Знакомство с движением «Орлята России».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6A606C">
              <w:rPr>
                <w:rFonts w:ascii="Cambria" w:hAnsi="Cambria"/>
                <w:sz w:val="22"/>
                <w:szCs w:val="22"/>
              </w:rPr>
              <w:t xml:space="preserve">Групповая работа: каждая группа предлагает три причины, по которым стоит участвовать в детских общественных организациях </w:t>
            </w:r>
          </w:p>
        </w:tc>
      </w:tr>
      <w:tr w:rsidR="006A606C" w:rsidRPr="008675B2" w:rsidTr="006A606C">
        <w:trPr>
          <w:trHeight w:val="281"/>
        </w:trPr>
        <w:tc>
          <w:tcPr>
            <w:tcW w:w="1110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  <w:b/>
                <w:bCs/>
              </w:rPr>
              <w:t xml:space="preserve">Про счастье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  <w:b/>
                <w:bCs/>
              </w:rPr>
              <w:t xml:space="preserve">(1 час)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1–2 классы: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«Мой самый счастливый день»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3–4 классы: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«Разделяя счастье с другим, мы умножаем счастье» (П. Коэльо). </w:t>
            </w:r>
          </w:p>
        </w:tc>
        <w:tc>
          <w:tcPr>
            <w:tcW w:w="1738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Счастье каждый понимает по-своему. Но для всех счастье — мир на Земле, здоровье близких, верные друзья, благополучие страны.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Бывает ли много счастья? Можно ли с им поделиться? </w:t>
            </w:r>
          </w:p>
        </w:tc>
        <w:tc>
          <w:tcPr>
            <w:tcW w:w="2152" w:type="pct"/>
          </w:tcPr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Игра «Закончи предложение»: каждый предлагает концовку предложения «Счастье – это когда...».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Участие в коллективной беседе «Что делает нас счастливыми».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Подготовка индивидуального сообщения «Мой самый счастливый день». </w:t>
            </w:r>
          </w:p>
          <w:p w:rsidR="006A606C" w:rsidRPr="006A606C" w:rsidRDefault="006A606C" w:rsidP="006A606C">
            <w:pPr>
              <w:pStyle w:val="Default"/>
              <w:jc w:val="both"/>
              <w:rPr>
                <w:rFonts w:ascii="Cambria" w:hAnsi="Cambria"/>
              </w:rPr>
            </w:pPr>
            <w:r w:rsidRPr="006A606C">
              <w:rPr>
                <w:rFonts w:ascii="Cambria" w:hAnsi="Cambria"/>
              </w:rPr>
              <w:t xml:space="preserve">Групповая работа: подготовка мини-сообщения «Что значит поделиться счастьем?». </w:t>
            </w:r>
          </w:p>
        </w:tc>
      </w:tr>
    </w:tbl>
    <w:p w:rsidR="008675B2" w:rsidRDefault="008675B2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b/>
          <w:bCs/>
          <w:sz w:val="24"/>
          <w:szCs w:val="24"/>
        </w:rPr>
        <w:lastRenderedPageBreak/>
        <w:t xml:space="preserve">ОСНОВНОЕ ОБЩЕЕ ОБРАЗОВАНИЕ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b/>
          <w:bCs/>
          <w:sz w:val="24"/>
          <w:szCs w:val="24"/>
        </w:rPr>
        <w:t xml:space="preserve">Содержание курса внеурочной деятельности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Знакомство с платформой «Россия — страна возможностей». Возможности, которые предоставляет платформа «Россия – страна возможностей»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Родина — не только место рождения. История, культура, научные достижения: чем мы можем гордиться?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Мечты и фантазии человека о космических полётах. К. Э. Циолковский — основоположник </w:t>
      </w:r>
      <w:proofErr w:type="spellStart"/>
      <w:r w:rsidRPr="006A606C">
        <w:rPr>
          <w:rFonts w:ascii="Cambria" w:hAnsi="Cambria"/>
          <w:sz w:val="24"/>
          <w:szCs w:val="24"/>
        </w:rPr>
        <w:t>ракетодинамики</w:t>
      </w:r>
      <w:proofErr w:type="spellEnd"/>
      <w:r w:rsidRPr="006A606C">
        <w:rPr>
          <w:rFonts w:ascii="Cambria" w:hAnsi="Cambria"/>
          <w:sz w:val="24"/>
          <w:szCs w:val="24"/>
        </w:rPr>
        <w:t xml:space="preserve"> и теоретической космонавтики. Герои освоения космоса.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1 октября — Международный день пожилых людей. Почитание старшего поколения. Возрастные изменения — не повод быть исключённым из жизни семьи и общества.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Ценность профессии учителя. Учителя в годы Великой Отечественной войны. Современный учитель: какой он?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История формирования понятий «род» и «отец». Образ отца в отечественной литературе. Качества настоящего отца. Равноправие родителей в семье.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Уникальность музыки каждого народа. Музыкальные инструменты. Виды искусства, где музыка — неотъемлемая часть.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Дом, в котором мы живём. Идеальные отношения в семье: какие они? Семейные ценности.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Смутное время в истории нашей страны. Самозванцы – одна из причин продолжавшейся Смуты. Ополчение во главе с князем Дмитрием Пожарский и земским старостой Кузьмой Мининым. Примеры единения народа не только в войне.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Разнообразие культуры народов России. Традиции разных народов. Уважение между людьми разных национальностей — основа межкультурного общения. Влияние многоязычия на толерантность. Почему языки исчезают?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Мама — важный человек в жизни каждого. Материнская любовь — простая и безоговорочная. Легко ли быть мамой?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Герб — символ государства. У каждой страны свой герб. Значение </w:t>
      </w:r>
      <w:proofErr w:type="spellStart"/>
      <w:r w:rsidRPr="006A606C">
        <w:rPr>
          <w:rFonts w:ascii="Cambria" w:hAnsi="Cambria"/>
          <w:sz w:val="24"/>
          <w:szCs w:val="24"/>
        </w:rPr>
        <w:t>триколора</w:t>
      </w:r>
      <w:proofErr w:type="spellEnd"/>
      <w:r w:rsidRPr="006A606C">
        <w:rPr>
          <w:rFonts w:ascii="Cambria" w:hAnsi="Cambria"/>
          <w:sz w:val="24"/>
          <w:szCs w:val="24"/>
        </w:rPr>
        <w:t xml:space="preserve">. История российского флага.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История создания Красного Креста. Особенности волонтёрской деятельности. </w:t>
      </w:r>
      <w:proofErr w:type="spellStart"/>
      <w:r w:rsidRPr="006A606C">
        <w:rPr>
          <w:rFonts w:ascii="Cambria" w:hAnsi="Cambria"/>
          <w:sz w:val="24"/>
          <w:szCs w:val="24"/>
        </w:rPr>
        <w:t>Волонтёрство</w:t>
      </w:r>
      <w:proofErr w:type="spellEnd"/>
      <w:r w:rsidRPr="006A606C">
        <w:rPr>
          <w:rFonts w:ascii="Cambria" w:hAnsi="Cambria"/>
          <w:sz w:val="24"/>
          <w:szCs w:val="24"/>
        </w:rPr>
        <w:t xml:space="preserve"> в России.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Россия — страна с героическим прошлым. Современные герои — кто они? Россия начинается с меня?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Значение Конституции для граждан страны. Знание прав и выполнение обязанностей. Ответственность — это осознанное поведение.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История праздника Рождества Христова. Рождественские традиции в России и в других государствах.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Новый год — праздник всей семьи. Новогодние семейные традиции. Новогодние приметы.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Отношение к личной информации. Добавление «друзей» в сети. Всё, что попадает в Сеть, остаётся там навсегда.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Голод, морозы, бомбардировки — тяготы блокадного Ленинграда. Блокадный паек. Способы выживания ленинградцев. О провале планов немецких войск.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Авторитет К. С. Станиславского в области сценического искусства. Некоторые факты его биографии. Основные идеи системы Станиславского.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Цивилизация без научных достижений. Научные и технические достижения в нашей стране. Достижения науки в повседневной жизни. Плюсы и минусы научно-технического прогресса.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Географические особенности и природные богатства России. Многочисленные народы России. Единый перечень коренных малочисленных народов (47 этносов). Российская культура. Чем славится Россия?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День защитника Отечества: исторические традиции. Профессия военного: кто её выбирает сегодня. Смекалка в военном деле. Задачи армии в мирное время.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Мотивация добрых дел. Подлинность намерений — то, что у тебя внутри. Проблемы, с которыми сталкиваются добрые люди.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lastRenderedPageBreak/>
        <w:t xml:space="preserve">Связь праздника 8 Марта с именем Клары Цеткин. Освоение женщинами «мужских» профессий. Традиционность подхода «мужчина — добытчик, женщина — хранительница очага»: изменились ли роли?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Сергей Владимирович Михалков — поэт, драматург, баснописец, сказочник, сатирик, сценарист, общественный деятель. Страсть С. Михалкова к стихотворчеству. Работа в армейской печати во времена Великой Отечественной войны. Решение правительства России о смене гимна. Вторая редакция текста гимна.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Красивейший полуостров с богатой историей. История Крымского полуострова. Значение Крыма. Достопримечательности Крыма.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Сила театрального искусства. Читка пьес — особый жанр театрального искусства. Кино и театр: аргументы «за» и «против».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Главные события в истории покорения космоса. Отечественные космонавты-рекордсмены. Подготовка к полету — многолетний процесс.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Появление термина «геноцид». Геноцид советского народа и народов Европы во время Второй мировой войны. Международный военный трибунал в Нюрнберге. Конвенция ООН о предупреждении преступления геноцида и наказании за него. Геноцид в современном мире.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День Земли — призыв задуматься о сохранности планеты. Экологические проблемы как следствия безответственного поведения человека. Соблюдать эко-правила — не так сложно.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История Праздника труда. Труд – это право или обязанность человека? Работа мечты. Жизненно важные навыки.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История появления праздника День Победы. Поисковое движение России. Могила Неизвестного Солдата. Семейные традиции празднования Дня Победы.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Разные представления о счастье. Слагаемые счастья. Рецепт счастливой жизни.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b/>
          <w:bCs/>
          <w:sz w:val="24"/>
          <w:szCs w:val="24"/>
        </w:rPr>
        <w:t xml:space="preserve">Планируемые результаты освоения курса внеурочной деятельности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sz w:val="24"/>
          <w:szCs w:val="24"/>
        </w:rPr>
        <w:t xml:space="preserve">Занятия в рамках программы направлены на обеспечение достижения школьниками следующих личностных, </w:t>
      </w:r>
      <w:proofErr w:type="spellStart"/>
      <w:r w:rsidRPr="006A606C">
        <w:rPr>
          <w:rFonts w:ascii="Cambria" w:hAnsi="Cambria"/>
          <w:sz w:val="24"/>
          <w:szCs w:val="24"/>
        </w:rPr>
        <w:t>метапредметных</w:t>
      </w:r>
      <w:proofErr w:type="spellEnd"/>
      <w:r w:rsidRPr="006A606C">
        <w:rPr>
          <w:rFonts w:ascii="Cambria" w:hAnsi="Cambria"/>
          <w:sz w:val="24"/>
          <w:szCs w:val="24"/>
        </w:rPr>
        <w:t xml:space="preserve"> и предметных образовательных результатов.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b/>
          <w:bCs/>
          <w:i/>
          <w:iCs/>
          <w:sz w:val="24"/>
          <w:szCs w:val="24"/>
        </w:rPr>
        <w:t xml:space="preserve">Личностные результаты: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t xml:space="preserve">В сфере гражданского воспитания: </w:t>
      </w:r>
      <w:r w:rsidRPr="006A606C">
        <w:rPr>
          <w:rFonts w:ascii="Cambria" w:hAnsi="Cambria"/>
          <w:sz w:val="24"/>
          <w:szCs w:val="24"/>
        </w:rPr>
        <w:t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6A606C">
        <w:rPr>
          <w:rFonts w:ascii="Cambria" w:hAnsi="Cambria"/>
          <w:sz w:val="24"/>
          <w:szCs w:val="24"/>
        </w:rPr>
        <w:t>волонтерство</w:t>
      </w:r>
      <w:proofErr w:type="spellEnd"/>
      <w:r w:rsidRPr="006A606C">
        <w:rPr>
          <w:rFonts w:ascii="Cambria" w:hAnsi="Cambria"/>
          <w:sz w:val="24"/>
          <w:szCs w:val="24"/>
        </w:rPr>
        <w:t xml:space="preserve">, помощь людям, нуждающимся в ней).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t xml:space="preserve">В сфере патриотического воспитания: </w:t>
      </w:r>
      <w:r w:rsidRPr="006A606C">
        <w:rPr>
          <w:rFonts w:ascii="Cambria" w:hAnsi="Cambria"/>
          <w:sz w:val="24"/>
          <w:szCs w:val="24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-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t xml:space="preserve">В сфере духовно-нравственного воспитания: </w:t>
      </w:r>
      <w:r w:rsidRPr="006A606C">
        <w:rPr>
          <w:rFonts w:ascii="Cambria" w:hAnsi="Cambria"/>
          <w:sz w:val="24"/>
          <w:szCs w:val="24"/>
        </w:rPr>
        <w:t xml:space="preserve">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t xml:space="preserve">В сфере эстетического воспитания: </w:t>
      </w:r>
      <w:r w:rsidRPr="006A606C">
        <w:rPr>
          <w:rFonts w:ascii="Cambria" w:hAnsi="Cambria"/>
          <w:sz w:val="24"/>
          <w:szCs w:val="24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lastRenderedPageBreak/>
        <w:t xml:space="preserve">В сфере физического воспитания: </w:t>
      </w:r>
      <w:r w:rsidRPr="006A606C">
        <w:rPr>
          <w:rFonts w:ascii="Cambria" w:hAnsi="Cambria"/>
          <w:sz w:val="24"/>
          <w:szCs w:val="24"/>
        </w:rPr>
        <w:t xml:space="preserve">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t xml:space="preserve">В сфере трудового воспитания: </w:t>
      </w:r>
      <w:r w:rsidRPr="006A606C">
        <w:rPr>
          <w:rFonts w:ascii="Cambria" w:hAnsi="Cambria"/>
          <w:sz w:val="24"/>
          <w:szCs w:val="24"/>
        </w:rPr>
        <w:t xml:space="preserve"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t xml:space="preserve">В сфере экологического воспитания: </w:t>
      </w:r>
      <w:r w:rsidRPr="006A606C">
        <w:rPr>
          <w:rFonts w:ascii="Cambria" w:hAnsi="Cambria"/>
          <w:sz w:val="24"/>
          <w:szCs w:val="24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t xml:space="preserve">В сфере ценности научного познания: </w:t>
      </w:r>
      <w:r w:rsidRPr="006A606C">
        <w:rPr>
          <w:rFonts w:ascii="Cambria" w:hAnsi="Cambria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t xml:space="preserve">В сфере адаптации обучающегося к изменяющимся условиям социальной и природной среды: </w:t>
      </w:r>
      <w:r w:rsidRPr="006A606C">
        <w:rPr>
          <w:rFonts w:ascii="Cambria" w:hAnsi="Cambria"/>
          <w:sz w:val="24"/>
          <w:szCs w:val="24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b/>
          <w:bCs/>
          <w:i/>
          <w:iCs/>
          <w:sz w:val="24"/>
          <w:szCs w:val="24"/>
        </w:rPr>
        <w:t xml:space="preserve">Метапредметные результаты: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t>В сфере овладения универсальными учебными познавательными действиями</w:t>
      </w:r>
      <w:r w:rsidRPr="006A606C">
        <w:rPr>
          <w:rFonts w:ascii="Cambria" w:hAnsi="Cambria"/>
          <w:sz w:val="24"/>
          <w:szCs w:val="24"/>
        </w:rPr>
        <w:t xml:space="preserve">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надежность информации по критериям, предложенным педагогическим работником или сформулированным самостоятельно; эффективно систематизировать информацию.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t xml:space="preserve">В сфере овладения универсальными учебными коммуникативными действиями: </w:t>
      </w:r>
      <w:r w:rsidRPr="006A606C">
        <w:rPr>
          <w:rFonts w:ascii="Cambria" w:hAnsi="Cambria"/>
          <w:sz w:val="24"/>
          <w:szCs w:val="24"/>
        </w:rPr>
        <w:t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</w:t>
      </w:r>
      <w:r w:rsidRPr="006A606C">
        <w:rPr>
          <w:rFonts w:ascii="Cambria" w:hAnsi="Cambria"/>
          <w:sz w:val="24"/>
          <w:szCs w:val="24"/>
        </w:rPr>
        <w:lastRenderedPageBreak/>
        <w:t xml:space="preserve">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t xml:space="preserve">В сфере овладения универсальными учебными регулятивными действиями: </w:t>
      </w:r>
      <w:r w:rsidRPr="006A606C">
        <w:rPr>
          <w:rFonts w:ascii="Cambria" w:hAnsi="Cambria"/>
          <w:sz w:val="24"/>
          <w:szCs w:val="24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6A606C">
        <w:rPr>
          <w:rFonts w:ascii="Cambria" w:hAnsi="Cambria"/>
          <w:sz w:val="24"/>
          <w:szCs w:val="24"/>
        </w:rPr>
        <w:t>самомотивации</w:t>
      </w:r>
      <w:proofErr w:type="spellEnd"/>
      <w:r w:rsidRPr="006A606C">
        <w:rPr>
          <w:rFonts w:ascii="Cambria" w:hAnsi="Cambria"/>
          <w:sz w:val="24"/>
          <w:szCs w:val="24"/>
        </w:rPr>
        <w:t xml:space="preserve"> и рефлексии; объяснять причины достижения (</w:t>
      </w:r>
      <w:proofErr w:type="spellStart"/>
      <w:r w:rsidRPr="006A606C">
        <w:rPr>
          <w:rFonts w:ascii="Cambria" w:hAnsi="Cambria"/>
          <w:sz w:val="24"/>
          <w:szCs w:val="24"/>
        </w:rPr>
        <w:t>недостижения</w:t>
      </w:r>
      <w:proofErr w:type="spellEnd"/>
      <w:r w:rsidRPr="006A606C">
        <w:rPr>
          <w:rFonts w:ascii="Cambria" w:hAnsi="Cambria"/>
          <w:sz w:val="24"/>
          <w:szCs w:val="24"/>
        </w:rPr>
        <w:t xml:space="preserve">) результатов деятельности, давать оценку приобретенному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b/>
          <w:bCs/>
          <w:i/>
          <w:iCs/>
          <w:sz w:val="24"/>
          <w:szCs w:val="24"/>
        </w:rPr>
        <w:t xml:space="preserve">Предметные результаты </w:t>
      </w:r>
      <w:r w:rsidRPr="006A606C">
        <w:rPr>
          <w:rFonts w:ascii="Cambria" w:hAnsi="Cambria"/>
          <w:sz w:val="24"/>
          <w:szCs w:val="24"/>
        </w:rPr>
        <w:t xml:space="preserve">освоения программы внеурочной деятельности 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деятельности: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t xml:space="preserve">Русский язык: </w:t>
      </w:r>
      <w:r w:rsidRPr="006A606C">
        <w:rPr>
          <w:rFonts w:ascii="Cambria" w:hAnsi="Cambria"/>
          <w:sz w:val="24"/>
          <w:szCs w:val="24"/>
        </w:rPr>
        <w:t xml:space="preserve">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тексте; извлечение информации из различных источников, ее осмысление и оперирование ею.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t xml:space="preserve">Литература: </w:t>
      </w:r>
      <w:r w:rsidRPr="006A606C">
        <w:rPr>
          <w:rFonts w:ascii="Cambria" w:hAnsi="Cambria"/>
          <w:sz w:val="24"/>
          <w:szCs w:val="24"/>
        </w:rPr>
        <w:t xml:space="preserve"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lastRenderedPageBreak/>
        <w:t xml:space="preserve">Иностранный язык: </w:t>
      </w:r>
      <w:r w:rsidRPr="006A606C">
        <w:rPr>
          <w:rFonts w:ascii="Cambria" w:hAnsi="Cambria"/>
          <w:sz w:val="24"/>
          <w:szCs w:val="24"/>
        </w:rPr>
        <w:t xml:space="preserve">умение сравнивать, находить сходства и отличия в культуре и традициях народов России и других стран.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t xml:space="preserve">Информатика: </w:t>
      </w:r>
      <w:r w:rsidRPr="006A606C">
        <w:rPr>
          <w:rFonts w:ascii="Cambria" w:hAnsi="Cambria"/>
          <w:sz w:val="24"/>
          <w:szCs w:val="24"/>
        </w:rPr>
        <w:t xml:space="preserve">освоение и соблюдение требований безопасной эксплуатации технических средств информационно-коммуникационных технологий; умение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t xml:space="preserve">История: </w:t>
      </w:r>
      <w:r w:rsidRPr="006A606C">
        <w:rPr>
          <w:rFonts w:ascii="Cambria" w:hAnsi="Cambria"/>
          <w:sz w:val="24"/>
          <w:szCs w:val="24"/>
        </w:rPr>
        <w:t xml:space="preserve">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 умение выявлять особенности развития культуры, быта и нравов народов в различные исторические эпохи; умение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умение выявлять существенные черты и характерные признаки исторических событий, явлений, процессов;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вв.;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 </w:t>
      </w:r>
    </w:p>
    <w:p w:rsidR="006A606C" w:rsidRP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t xml:space="preserve">Обществознание: </w:t>
      </w:r>
      <w:r w:rsidRPr="006A606C">
        <w:rPr>
          <w:rFonts w:ascii="Cambria" w:hAnsi="Cambria"/>
          <w:sz w:val="24"/>
          <w:szCs w:val="24"/>
        </w:rP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 о характерных чертах общества; о содержании и значении социальных норм, регулирующих 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 умение анализировать, обобщать, систематизировать, конкретизировать и критически оценивать социальную информацию, соотносить ее с собственными знаниями о моральном и правовом регулировании поведения человека, личным социальным опытом; умение оценивать собственные поступки и поведение других людей с точки зрения их соответствия моральным, право</w:t>
      </w:r>
      <w:r w:rsidRPr="006A606C">
        <w:rPr>
          <w:rFonts w:ascii="Cambria" w:hAnsi="Cambria"/>
          <w:sz w:val="24"/>
          <w:szCs w:val="24"/>
        </w:rPr>
        <w:lastRenderedPageBreak/>
        <w:t xml:space="preserve">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 </w:t>
      </w:r>
    </w:p>
    <w:p w:rsidR="006A606C" w:rsidRDefault="006A606C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6A606C">
        <w:rPr>
          <w:rFonts w:ascii="Cambria" w:hAnsi="Cambria"/>
          <w:i/>
          <w:iCs/>
          <w:sz w:val="24"/>
          <w:szCs w:val="24"/>
        </w:rPr>
        <w:t xml:space="preserve">География: </w:t>
      </w:r>
      <w:r w:rsidRPr="006A606C">
        <w:rPr>
          <w:rFonts w:ascii="Cambria" w:hAnsi="Cambria"/>
          <w:sz w:val="24"/>
          <w:szCs w:val="24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умение оценивать характер взаимодействия деятельности человека и компонентов природы в разных географических</w:t>
      </w:r>
      <w:r w:rsidR="00174FF7">
        <w:rPr>
          <w:rFonts w:ascii="Cambria" w:hAnsi="Cambria"/>
          <w:sz w:val="24"/>
          <w:szCs w:val="24"/>
        </w:rPr>
        <w:t xml:space="preserve"> </w:t>
      </w:r>
      <w:r w:rsidR="00174FF7" w:rsidRPr="00174FF7">
        <w:rPr>
          <w:rFonts w:ascii="Cambria" w:hAnsi="Cambria"/>
          <w:sz w:val="24"/>
          <w:szCs w:val="24"/>
        </w:rPr>
        <w:t>условиях с точки зрения концепции устойчивого развития.</w:t>
      </w:r>
    </w:p>
    <w:p w:rsidR="00174FF7" w:rsidRDefault="00174FF7" w:rsidP="006A606C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</w:p>
    <w:p w:rsidR="00174FF7" w:rsidRPr="00174FF7" w:rsidRDefault="00174FF7" w:rsidP="00174FF7">
      <w:pPr>
        <w:pStyle w:val="a3"/>
        <w:jc w:val="center"/>
        <w:rPr>
          <w:rFonts w:ascii="Cambria" w:hAnsi="Cambria"/>
          <w:sz w:val="24"/>
          <w:szCs w:val="24"/>
        </w:rPr>
      </w:pPr>
      <w:r w:rsidRPr="00174FF7">
        <w:rPr>
          <w:rFonts w:ascii="Cambria" w:hAnsi="Cambria"/>
          <w:b/>
          <w:bCs/>
          <w:sz w:val="24"/>
          <w:szCs w:val="24"/>
        </w:rPr>
        <w:t>ТЕМАТИЧЕСКОЕ ПЛАНИРОВАНИЕ</w:t>
      </w:r>
    </w:p>
    <w:p w:rsidR="00174FF7" w:rsidRDefault="00174FF7" w:rsidP="00174FF7">
      <w:pPr>
        <w:pStyle w:val="a3"/>
        <w:jc w:val="center"/>
        <w:rPr>
          <w:rFonts w:ascii="Cambria" w:hAnsi="Cambria"/>
          <w:b/>
          <w:bCs/>
          <w:sz w:val="24"/>
          <w:szCs w:val="24"/>
        </w:rPr>
      </w:pPr>
      <w:r w:rsidRPr="00174FF7">
        <w:rPr>
          <w:rFonts w:ascii="Cambria" w:hAnsi="Cambria"/>
          <w:b/>
          <w:bCs/>
          <w:sz w:val="24"/>
          <w:szCs w:val="24"/>
        </w:rPr>
        <w:t>5–7, 8–9 классы (1 час в неделю)</w:t>
      </w:r>
    </w:p>
    <w:p w:rsidR="00174FF7" w:rsidRDefault="00174FF7" w:rsidP="00174FF7">
      <w:pPr>
        <w:pStyle w:val="a3"/>
        <w:jc w:val="center"/>
        <w:rPr>
          <w:rFonts w:ascii="Cambria" w:hAnsi="Cambria"/>
          <w:b/>
          <w:bCs/>
          <w:sz w:val="24"/>
          <w:szCs w:val="24"/>
        </w:rPr>
      </w:pPr>
    </w:p>
    <w:tbl>
      <w:tblPr>
        <w:tblStyle w:val="2"/>
        <w:tblW w:w="5000" w:type="pct"/>
        <w:tblLook w:val="0000" w:firstRow="0" w:lastRow="0" w:firstColumn="0" w:lastColumn="0" w:noHBand="0" w:noVBand="0"/>
      </w:tblPr>
      <w:tblGrid>
        <w:gridCol w:w="3113"/>
        <w:gridCol w:w="3118"/>
        <w:gridCol w:w="3964"/>
      </w:tblGrid>
      <w:tr w:rsidR="00174FF7" w:rsidRPr="00174FF7" w:rsidTr="0017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a3"/>
              <w:jc w:val="center"/>
              <w:rPr>
                <w:rFonts w:ascii="Cambria" w:hAnsi="Cambria"/>
              </w:rPr>
            </w:pPr>
            <w:r w:rsidRPr="00174FF7">
              <w:rPr>
                <w:rFonts w:ascii="Cambria" w:hAnsi="Cambria"/>
                <w:b/>
                <w:bCs/>
              </w:rPr>
              <w:t>Темы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a3"/>
              <w:jc w:val="center"/>
              <w:rPr>
                <w:rFonts w:ascii="Cambria" w:hAnsi="Cambria"/>
              </w:rPr>
            </w:pPr>
            <w:r w:rsidRPr="00174FF7">
              <w:rPr>
                <w:rFonts w:ascii="Cambria" w:hAnsi="Cambria"/>
                <w:b/>
                <w:bCs/>
              </w:rPr>
              <w:t>Основное содержание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a3"/>
              <w:jc w:val="center"/>
              <w:rPr>
                <w:rFonts w:ascii="Cambria" w:hAnsi="Cambria"/>
              </w:rPr>
            </w:pPr>
            <w:r w:rsidRPr="00174FF7">
              <w:rPr>
                <w:rFonts w:ascii="Cambria" w:hAnsi="Cambria"/>
                <w:b/>
                <w:bCs/>
              </w:rPr>
              <w:t>Деятельность школьников</w:t>
            </w:r>
          </w:p>
        </w:tc>
      </w:tr>
      <w:tr w:rsidR="00174FF7" w:rsidRPr="00174FF7" w:rsidTr="00174FF7">
        <w:trPr>
          <w:trHeight w:val="24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a3"/>
              <w:jc w:val="both"/>
              <w:rPr>
                <w:rFonts w:ascii="Cambria" w:hAnsi="Cambria"/>
              </w:rPr>
            </w:pPr>
            <w:r w:rsidRPr="00174FF7">
              <w:rPr>
                <w:rFonts w:ascii="Cambria" w:hAnsi="Cambria"/>
                <w:b/>
                <w:bCs/>
              </w:rPr>
              <w:t xml:space="preserve">День знаний / Россия – страна возможностей </w:t>
            </w:r>
          </w:p>
          <w:p w:rsidR="00174FF7" w:rsidRPr="00174FF7" w:rsidRDefault="00174FF7" w:rsidP="00174FF7">
            <w:pPr>
              <w:pStyle w:val="a3"/>
              <w:jc w:val="both"/>
              <w:rPr>
                <w:rFonts w:ascii="Cambria" w:hAnsi="Cambria"/>
              </w:rPr>
            </w:pPr>
            <w:r w:rsidRPr="00174FF7">
              <w:rPr>
                <w:rFonts w:ascii="Cambria" w:hAnsi="Cambria"/>
                <w:b/>
                <w:bCs/>
              </w:rPr>
              <w:t xml:space="preserve">(1 час) </w:t>
            </w:r>
          </w:p>
          <w:p w:rsidR="00174FF7" w:rsidRPr="00174FF7" w:rsidRDefault="00174FF7" w:rsidP="00174FF7">
            <w:pPr>
              <w:pStyle w:val="a3"/>
              <w:jc w:val="both"/>
              <w:rPr>
                <w:rFonts w:ascii="Cambria" w:hAnsi="Cambria"/>
              </w:rPr>
            </w:pPr>
            <w:r w:rsidRPr="00174FF7">
              <w:rPr>
                <w:rFonts w:ascii="Cambria" w:hAnsi="Cambria"/>
              </w:rPr>
              <w:t xml:space="preserve">5–7 классы: </w:t>
            </w:r>
          </w:p>
          <w:p w:rsidR="00174FF7" w:rsidRPr="00174FF7" w:rsidRDefault="00174FF7" w:rsidP="00174FF7">
            <w:pPr>
              <w:pStyle w:val="a3"/>
              <w:jc w:val="both"/>
              <w:rPr>
                <w:rFonts w:ascii="Cambria" w:hAnsi="Cambria"/>
              </w:rPr>
            </w:pPr>
            <w:r w:rsidRPr="00174FF7">
              <w:rPr>
                <w:rFonts w:ascii="Cambria" w:hAnsi="Cambria"/>
              </w:rPr>
              <w:t xml:space="preserve">«Мы – Россия. Возможности – будущее» </w:t>
            </w:r>
          </w:p>
          <w:p w:rsidR="00174FF7" w:rsidRPr="00174FF7" w:rsidRDefault="00174FF7" w:rsidP="00174FF7">
            <w:pPr>
              <w:pStyle w:val="a3"/>
              <w:jc w:val="both"/>
              <w:rPr>
                <w:rFonts w:ascii="Cambria" w:hAnsi="Cambria"/>
              </w:rPr>
            </w:pPr>
            <w:r w:rsidRPr="00174FF7">
              <w:rPr>
                <w:rFonts w:ascii="Cambria" w:hAnsi="Cambria"/>
              </w:rPr>
              <w:t xml:space="preserve">8–9 классы: «Мы – Россия. Возможности – будущее»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a3"/>
              <w:jc w:val="both"/>
              <w:rPr>
                <w:rFonts w:ascii="Cambria" w:hAnsi="Cambria"/>
              </w:rPr>
            </w:pPr>
            <w:r w:rsidRPr="00174FF7">
              <w:rPr>
                <w:rFonts w:ascii="Cambria" w:hAnsi="Cambria"/>
              </w:rPr>
              <w:t xml:space="preserve">Знакомство с платформой «Россия —страна возможностей». </w:t>
            </w:r>
          </w:p>
          <w:p w:rsidR="00174FF7" w:rsidRPr="00174FF7" w:rsidRDefault="00174FF7" w:rsidP="00174FF7">
            <w:pPr>
              <w:pStyle w:val="a3"/>
              <w:jc w:val="both"/>
              <w:rPr>
                <w:rFonts w:ascii="Cambria" w:hAnsi="Cambria"/>
              </w:rPr>
            </w:pPr>
            <w:r w:rsidRPr="00174FF7">
              <w:rPr>
                <w:rFonts w:ascii="Cambria" w:hAnsi="Cambria"/>
              </w:rPr>
              <w:t xml:space="preserve">Возможности, которые предоставляет платформа «Россия — страна возможностей»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a3"/>
              <w:jc w:val="both"/>
              <w:rPr>
                <w:rFonts w:ascii="Cambria" w:hAnsi="Cambria"/>
              </w:rPr>
            </w:pPr>
            <w:r w:rsidRPr="00174FF7">
              <w:rPr>
                <w:rFonts w:ascii="Cambria" w:hAnsi="Cambria"/>
              </w:rPr>
              <w:t xml:space="preserve">Участие во вступительной беседе. Просмотр ролика «История успеха». </w:t>
            </w:r>
          </w:p>
          <w:p w:rsidR="00174FF7" w:rsidRPr="00174FF7" w:rsidRDefault="00174FF7" w:rsidP="00174FF7">
            <w:pPr>
              <w:pStyle w:val="a3"/>
              <w:jc w:val="both"/>
              <w:rPr>
                <w:rFonts w:ascii="Cambria" w:hAnsi="Cambria"/>
              </w:rPr>
            </w:pPr>
            <w:r w:rsidRPr="00174FF7">
              <w:rPr>
                <w:rFonts w:ascii="Cambria" w:hAnsi="Cambria"/>
              </w:rPr>
              <w:t xml:space="preserve">Участие в мотивационной беседе о чертах характера, которые присущи людям с активной жизненной позицией, о мечтах и о том, как можно их достигнуть. Просмотр промо-ролика «Россия – страна возможностей» </w:t>
            </w:r>
          </w:p>
        </w:tc>
      </w:tr>
      <w:tr w:rsidR="00174FF7" w:rsidRPr="00174FF7" w:rsidTr="0017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a3"/>
              <w:jc w:val="both"/>
              <w:rPr>
                <w:rFonts w:ascii="Cambria" w:hAnsi="Cambria"/>
              </w:rPr>
            </w:pPr>
            <w:r w:rsidRPr="00174FF7">
              <w:rPr>
                <w:rFonts w:ascii="Cambria" w:hAnsi="Cambria"/>
                <w:b/>
                <w:bCs/>
              </w:rPr>
              <w:t xml:space="preserve">Наша страна – Россия </w:t>
            </w:r>
          </w:p>
          <w:p w:rsidR="00174FF7" w:rsidRPr="00174FF7" w:rsidRDefault="00174FF7" w:rsidP="00174FF7">
            <w:pPr>
              <w:pStyle w:val="a3"/>
              <w:jc w:val="both"/>
              <w:rPr>
                <w:rFonts w:ascii="Cambria" w:hAnsi="Cambria"/>
              </w:rPr>
            </w:pPr>
            <w:r w:rsidRPr="00174FF7">
              <w:rPr>
                <w:rFonts w:ascii="Cambria" w:hAnsi="Cambria"/>
                <w:b/>
                <w:bCs/>
              </w:rPr>
              <w:t xml:space="preserve">(1 час) </w:t>
            </w:r>
          </w:p>
          <w:p w:rsidR="00174FF7" w:rsidRPr="00174FF7" w:rsidRDefault="00174FF7" w:rsidP="00174FF7">
            <w:pPr>
              <w:pStyle w:val="a3"/>
              <w:jc w:val="both"/>
              <w:rPr>
                <w:rFonts w:ascii="Cambria" w:hAnsi="Cambria"/>
              </w:rPr>
            </w:pPr>
            <w:r w:rsidRPr="00174FF7">
              <w:rPr>
                <w:rFonts w:ascii="Cambria" w:hAnsi="Cambria"/>
              </w:rPr>
              <w:t xml:space="preserve">5–7 классы: «Что мы Родиной зовём?» </w:t>
            </w:r>
          </w:p>
          <w:p w:rsidR="00174FF7" w:rsidRPr="00174FF7" w:rsidRDefault="00174FF7" w:rsidP="00174FF7">
            <w:pPr>
              <w:pStyle w:val="a3"/>
              <w:jc w:val="both"/>
              <w:rPr>
                <w:rFonts w:ascii="Cambria" w:hAnsi="Cambria"/>
              </w:rPr>
            </w:pPr>
            <w:r w:rsidRPr="00174FF7">
              <w:rPr>
                <w:rFonts w:ascii="Cambria" w:hAnsi="Cambria"/>
              </w:rPr>
              <w:t xml:space="preserve">8–9 классы: «Мы – жители большой страны»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a3"/>
              <w:jc w:val="both"/>
              <w:rPr>
                <w:rFonts w:ascii="Cambria" w:hAnsi="Cambria"/>
              </w:rPr>
            </w:pPr>
            <w:r w:rsidRPr="00174FF7">
              <w:rPr>
                <w:rFonts w:ascii="Cambria" w:hAnsi="Cambria"/>
              </w:rPr>
              <w:t xml:space="preserve">Родина — не только место рождения. История, культура, научные достижения: чем мы можем гордиться?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a3"/>
              <w:jc w:val="both"/>
              <w:rPr>
                <w:rFonts w:ascii="Cambria" w:hAnsi="Cambria"/>
              </w:rPr>
            </w:pPr>
            <w:r w:rsidRPr="00174FF7">
              <w:rPr>
                <w:rFonts w:ascii="Cambria" w:hAnsi="Cambria"/>
              </w:rPr>
              <w:t xml:space="preserve">Участие во вступительной беседе о России. Просмотр ролика о России. Участие в работе с пословицами. </w:t>
            </w:r>
          </w:p>
          <w:p w:rsidR="00174FF7" w:rsidRPr="00174FF7" w:rsidRDefault="00174FF7" w:rsidP="00174FF7">
            <w:pPr>
              <w:pStyle w:val="a3"/>
              <w:jc w:val="both"/>
              <w:rPr>
                <w:rFonts w:ascii="Cambria" w:hAnsi="Cambria"/>
              </w:rPr>
            </w:pPr>
            <w:r w:rsidRPr="00174FF7">
              <w:rPr>
                <w:rFonts w:ascii="Cambria" w:hAnsi="Cambria"/>
              </w:rPr>
              <w:t xml:space="preserve">Интерактивное задание «Своя игра». </w:t>
            </w:r>
          </w:p>
          <w:p w:rsidR="00174FF7" w:rsidRPr="00174FF7" w:rsidRDefault="00174FF7" w:rsidP="00174FF7">
            <w:pPr>
              <w:pStyle w:val="a3"/>
              <w:jc w:val="both"/>
              <w:rPr>
                <w:rFonts w:ascii="Cambria" w:hAnsi="Cambria"/>
              </w:rPr>
            </w:pPr>
            <w:r w:rsidRPr="00174FF7">
              <w:rPr>
                <w:rFonts w:ascii="Cambria" w:hAnsi="Cambria"/>
              </w:rPr>
              <w:t xml:space="preserve">Участие в инсценировке и решении проблемных ситуаций с дальнейшим обсуждением </w:t>
            </w:r>
          </w:p>
        </w:tc>
      </w:tr>
      <w:tr w:rsidR="00174FF7" w:rsidRPr="00174FF7" w:rsidTr="00174FF7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165-летие со дня рождения К. Э. Циолковского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«Невозможное сегодня станет возможным завтра (К. Э. Циолковский)»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«Невозможное сегодня станет возможным завтра (К. Э. Циолковский)»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Мечты и фантазии человека о космических полетах. К. Э. Циолковский — основоположник </w:t>
            </w:r>
            <w:proofErr w:type="spellStart"/>
            <w:r w:rsidRPr="00174FF7">
              <w:rPr>
                <w:rFonts w:ascii="Cambria" w:hAnsi="Cambria"/>
                <w:sz w:val="22"/>
                <w:szCs w:val="22"/>
              </w:rPr>
              <w:t>ракетодинамики</w:t>
            </w:r>
            <w:proofErr w:type="spellEnd"/>
            <w:r w:rsidRPr="00174FF7">
              <w:rPr>
                <w:rFonts w:ascii="Cambria" w:hAnsi="Cambria"/>
                <w:sz w:val="22"/>
                <w:szCs w:val="22"/>
              </w:rPr>
              <w:t xml:space="preserve"> и теоретической космонавтики. Герои освоения космоса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 мечтах и фантазиях человека о космических полетах. Участие в викторине о космонавтике. Просмотр видеоролика.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групповой работе: знакомство с героями освоения космоса. Участие в беседе о К. Э Циолковском </w:t>
            </w:r>
          </w:p>
        </w:tc>
      </w:tr>
      <w:tr w:rsidR="00174FF7" w:rsidRPr="00174FF7" w:rsidTr="0017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пожилых людей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«Обычаи и традиции моего народа: как прошлое соединяется с настоящим?»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«Обычаи и традиции моего народа: как прошлое соединяется с настоящим?»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1 октября — Международный день пожилых людей. Почитание старшего поколения. Возрастные изменения — не повод быть исключённым из жизни семьи и общества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 Дне пожилых людей. Просмотр видеоролика.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групповой работе: составляем «Кодекс уважения и поддержки пожилых людей» </w:t>
            </w:r>
          </w:p>
        </w:tc>
      </w:tr>
      <w:tr w:rsidR="00174FF7" w:rsidRPr="00174FF7" w:rsidTr="00174FF7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учителя 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«Если бы я был учителем…»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«Какие качества необходимы учителю?»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Ценность профессии учителя. Учителя в годы Великой Отечественной войны. Современный учитель: какой он?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Просмотр видеоролика.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командной работе: каким должен быть современный Учитель? (создание кластера).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lastRenderedPageBreak/>
              <w:t xml:space="preserve"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«Как сделать урок интересным?»; «Что нужно, чтобы понимать своих учеников?»; «Нужно ли учителю учиться?» </w:t>
            </w:r>
          </w:p>
        </w:tc>
      </w:tr>
      <w:tr w:rsidR="00174FF7" w:rsidRPr="00174FF7" w:rsidTr="0017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День отца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«Отчество – от слова отец»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«Отчество – от слова отец»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История формирования понятий «род» и «отец». Образ отца в отечественной литературе. Качества настоящего отца. Равноправие родителей в семье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Просмотр видеоролика. Знакомство с литературными образами отца.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групповой работе по соотнесению текста и высказывания известного человека об отце.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беседе о нравственных качествах отца как родоначальника.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Обмен мнениями о том, какое из предложенных высказываний ближе всего школьникам </w:t>
            </w:r>
          </w:p>
        </w:tc>
      </w:tr>
      <w:tr w:rsidR="00174FF7" w:rsidRPr="00174FF7" w:rsidTr="00174FF7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музыки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«Что мы музыкой зовем»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«Что мы музыкой зовём»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Уникальность музыки каждого народа. Музыкальные инструменты. Виды искусства, где музыка — неотъемлемая часть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Групповая работа по созданию кластера «Музыка» в зависимости от ассоциаций, которые возникают от слова «музыка». Просмотр видеоролика.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дискуссии о видах искусства, где музыка – неотъемлемая часть </w:t>
            </w:r>
          </w:p>
        </w:tc>
      </w:tr>
      <w:tr w:rsidR="00174FF7" w:rsidRPr="00174FF7" w:rsidTr="0017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Традиционные семейные ценности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«Счастлив тот, кто счастлив у себя дома»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«Счастлив тот, кто счастлив у себя дома»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Дом, в котором мы живем.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Идеальные отношения в семье: какие они?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Семейные ценности.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Просмотр вступительного видеоролика о доме, в котором мы живем.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Интерактивное задание «Собираем рассыпавшиеся пословицы».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разыгрывании и анализе проблемных ситуаций, связанных с жизнью в семье </w:t>
            </w:r>
          </w:p>
        </w:tc>
      </w:tr>
      <w:tr w:rsidR="00174FF7" w:rsidRPr="00174FF7" w:rsidTr="00174FF7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народного единства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«Мы – одна страна»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«Мы – одна страна»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Смутное время в истории нашей страны. Самозванцы — одна из причин продолжавшейся Смуты. Ополчение во главе с князем Дмитрием Пожарский и земским старостой Кузьмой Мининым.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Примеры единения народа не только в войне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 появлении праздника День народного единства.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Знакомство с исторической справкой о событиях Смутного времени.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Работа в группах: если бы вы жили в Смутное время, в чем вы бы увидели причины появления народных ополчений? Обмен мнениями.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 что им надо объединяться?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Блиц-опрос о том, что в Москве нам напоминает о событиях 1612 года </w:t>
            </w:r>
          </w:p>
        </w:tc>
      </w:tr>
      <w:tr w:rsidR="00174FF7" w:rsidRPr="00174FF7" w:rsidTr="0017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Мы разные, мы вместе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«Языки и культура народов России: единство в разнообразии»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lastRenderedPageBreak/>
              <w:t xml:space="preserve">8–9 классы: «Языки и культура народов России: единство в разнообразии»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lastRenderedPageBreak/>
              <w:t>Разнообразие культуры народов России. Традиции разных народов. Уважение между людьми разных наци</w:t>
            </w:r>
            <w:r w:rsidRPr="00174FF7">
              <w:rPr>
                <w:rFonts w:ascii="Cambria" w:hAnsi="Cambria"/>
                <w:sz w:val="22"/>
                <w:szCs w:val="22"/>
              </w:rPr>
              <w:lastRenderedPageBreak/>
              <w:t xml:space="preserve">ональностей — основа межкультурного общения. Влияние многоязычия на толерантность. Почему языки исчезают?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lastRenderedPageBreak/>
              <w:t xml:space="preserve">Блиц-опрос: какие народы, живущие в России, вы можете назвать? (по последним данным в России проживает более 190 народов).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lastRenderedPageBreak/>
              <w:t xml:space="preserve">Знакомство с традициями народов, живущих на территории России.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дискуссии о том, что объединяет людей разных национальностей в одной стране, что им в этом помогает? </w:t>
            </w:r>
          </w:p>
        </w:tc>
      </w:tr>
      <w:tr w:rsidR="00174FF7" w:rsidRPr="00174FF7" w:rsidTr="00174FF7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День матери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«Мама – главное слово в каждой судьбе»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«Мама – главное слово в каждой судьбе»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Мама — важный человек в жизни каждого. Материнская любовь — простая и безоговорочная.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Легко ли быть мамой?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групповом обсуждении случаев недопонимания мам и детей.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Поиск причин этого в процессе групповой работы.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беседе о том, что делает наших мам счастливыми </w:t>
            </w:r>
          </w:p>
        </w:tc>
      </w:tr>
      <w:tr w:rsidR="00174FF7" w:rsidRPr="00174FF7" w:rsidTr="0017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Символы России (Гимн, Герб)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«Двуглавый орёл: история легендарного герба»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«Двуглавый орёл: история легендарного герба»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Герб — символ государства. У каждой страны свой герб. Значение </w:t>
            </w:r>
            <w:proofErr w:type="spellStart"/>
            <w:r w:rsidRPr="00174FF7">
              <w:rPr>
                <w:rFonts w:ascii="Cambria" w:hAnsi="Cambria"/>
                <w:sz w:val="22"/>
                <w:szCs w:val="22"/>
              </w:rPr>
              <w:t>триколора</w:t>
            </w:r>
            <w:proofErr w:type="spellEnd"/>
            <w:r w:rsidRPr="00174FF7">
              <w:rPr>
                <w:rFonts w:ascii="Cambria" w:hAnsi="Cambria"/>
                <w:sz w:val="22"/>
                <w:szCs w:val="22"/>
              </w:rPr>
              <w:t xml:space="preserve">. История российского флага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 гербе России: что олицетворяет герб России, где его можно увидеть?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беседе о том, когда каждый из нас чувствовал гордость при виде государственных символов нашей страны. </w:t>
            </w:r>
          </w:p>
        </w:tc>
      </w:tr>
      <w:tr w:rsidR="00174FF7" w:rsidRPr="00174FF7" w:rsidTr="00174FF7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добровольца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«Жить – значит действовать»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«Жить – значит действовать»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174FF7">
              <w:rPr>
                <w:rFonts w:ascii="Cambria" w:hAnsi="Cambria"/>
                <w:sz w:val="22"/>
                <w:szCs w:val="22"/>
              </w:rPr>
              <w:t>Волонтёрство</w:t>
            </w:r>
            <w:proofErr w:type="spellEnd"/>
            <w:r w:rsidRPr="00174FF7">
              <w:rPr>
                <w:rFonts w:ascii="Cambria" w:hAnsi="Cambria"/>
                <w:sz w:val="22"/>
                <w:szCs w:val="22"/>
              </w:rPr>
              <w:t xml:space="preserve"> в России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Знакомство школьников с информацией о создании в Международного Комитета Красного Креста.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обсуждении вопроса: действительно ли создание именно этой организации можно считать началом волонтерского движения?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Работа в группах по составлению списка особенностей волонтерской деятельности.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Обмен историями из жизни о волонтёрской деятельности </w:t>
            </w:r>
          </w:p>
        </w:tc>
      </w:tr>
      <w:tr w:rsidR="00174FF7" w:rsidRPr="00174FF7" w:rsidTr="0017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Героев Отечества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«В жизни всегда есть место подвигу?»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«Россия начинается с меня?»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Россия — страна с героическим прошлым. Современные герои — кто они? Россия начинается с меня?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 непростой судьбе нашей страны, о войнах, которые выпали на долю народа и о героизме тех, кто вставал на ее защиту.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дискуссии о том, есть ли место героизму сегодня? Обсуждение мнений школьников.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игре «Согласен-не согласен» </w:t>
            </w:r>
          </w:p>
        </w:tc>
      </w:tr>
      <w:tr w:rsidR="00174FF7" w:rsidRPr="00174FF7" w:rsidTr="00174FF7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Конституции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«Настоящая ответственность бывает только личной» (Ф. Искандер)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«Повзрослеть – это значит, чувствовать ответственность за других» (Г. Купер)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Значение Конституции для граждан страны. Знание прав и выполнение обязанностей. Ответственность — это осознанное поведение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 значении слова «конституция» и о жизни без конституции.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обсуждении ситуаций, в которых было нарушение прав или невыполнение обязанностей.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игре «Незаконченное предложение», во время которой каждый школьник продолжает предложение «Нужно знать Конституцию, потому что…»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lastRenderedPageBreak/>
              <w:t xml:space="preserve">Участие в дискуссии об осознанном поведении и личной ответственности </w:t>
            </w:r>
          </w:p>
        </w:tc>
      </w:tr>
      <w:tr w:rsidR="00174FF7" w:rsidRPr="00174FF7" w:rsidTr="0017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Рождество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«Светлый праздник Рождества»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«Светлый праздник Рождества»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История праздника Рождества Христова. Рождественские традиции в России и в других государствах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блиц-опросе «История рождения Христа».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Работа в группах: обсуждаем рождественские традиции (кто больше вспомнит?)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Какие рождественские традиции других стран вам больше всего нравятся?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Игра «Найди связь»: педагог называет слово, связанное с Рождеством, а школьники рассказывают, как оно с ним связано.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Работа в парах: придумать нетривиальное пожелание на Рождество </w:t>
            </w:r>
          </w:p>
        </w:tc>
      </w:tr>
      <w:tr w:rsidR="00174FF7" w:rsidRPr="00174FF7" w:rsidTr="00174FF7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Тема нового года. Семейные праздники и мечты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«Зачем мечтать?»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«Полёт мечты»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Новый год — праздник всей семьи. Новогодние семейные традиции. Новогодние приметы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Игра «Вопрос из шляпы» (Все ли вы знаете о Новом годе?)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дискуссии «Поделись новогодней традицией, которая объединяет семью».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беседе о том, что чаще всего мы мечтаем о материальных подарках, но есть ли что-то, что мы хотели бы изменить в себе в Новом году?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разговоре о новогодних приметах </w:t>
            </w:r>
          </w:p>
        </w:tc>
      </w:tr>
      <w:tr w:rsidR="00174FF7" w:rsidRPr="00174FF7" w:rsidTr="0017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Цифровая безопасность и гигиена школьника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«Как не попасть в цифровые ловушки?»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«Правила продвинутого пользователя интернета»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Отношение к личной информации. Добавление «друзей» в сети. Всё, что попадает в Сеть, остаётся там навсегда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обсуждении того, что относится к личной информации.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беседе о тех, кого мы добавляем в «друзья», о том, что могут рассказать о вас ваши фотографии.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Работа в группах: делаем памятку для школьников. (используем ватман, карандаши, фломастеры и т. д.) </w:t>
            </w:r>
          </w:p>
        </w:tc>
      </w:tr>
      <w:tr w:rsidR="00174FF7" w:rsidRPr="00174FF7" w:rsidTr="00174FF7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снятия блокады Ленинграда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«Люди писали дневники и верили, что им удастся прожить и ещё один день» (Д. С. Лихачёв)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«Ты выжил, город на Неве…»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Голод, морозы, бомбардировки — тяготы блокадного Ленинграда. Блокадный паек. Способы выживания ленинградцев.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О провале планов немецких войск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жизни?»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обсуждение неписанных правил выживания: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1. Не съедать весь выданный хлеб сразу.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2. Стоя в очереди за продовольствием, люди прижимались друг к другу: с одной стороны, чтобы не пропускать полукриминальных личностей, а с другой – чтобы сохранить тепло.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3. При бомбардировках люди знали где находится бомбоубежище и какой путь является наиболее безопасным. На улицах размещали таблички «Граждане! При артобстреле эта сторона улицы наиболее опасна!».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lastRenderedPageBreak/>
              <w:t xml:space="preserve">4. Не ложиться и все время что-то делать.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Беседа о том, что еще помогало людям выстоять.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Работа в парах с дальнейшим обобщением: почему планам Гитлера не суждено было сбыться? </w:t>
            </w:r>
          </w:p>
        </w:tc>
      </w:tr>
      <w:tr w:rsidR="00174FF7" w:rsidRPr="00174FF7" w:rsidTr="0017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160 лет со дня рождения К. С. Станиславского (Великие люди России)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«С чего начинается театр?»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«С чего начинается театр?»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Авторитет К. С. Станиславского в области сценического искусства. Некоторые факты его биографии. Основные идеи системы Станиславского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Самостоятельная работа: Знакомство с некоторыми фактами биографии К.С. Станиславского.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обсуждении идей системы Станиславского. Могут ли они пригодиться людям других профессий?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дебатах о том, стоит ли приучать детей к театру с раннего детства? </w:t>
            </w:r>
          </w:p>
        </w:tc>
      </w:tr>
      <w:tr w:rsidR="00174FF7" w:rsidRPr="00174FF7" w:rsidTr="00174FF7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российской науки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«Хроника научных открытий, которые перевернули мир»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«Научные прорывы моей страны»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Цивилизация без научных достижений. Научные и технические достижения в нашей стране. Достижения науки в повседневной жизни. Плюсы и минусы научно-технического прогресса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 том, какой была бы жизнь человека без научных достижений.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беседе об основных научных и технических достижениях в нашей стране.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блиц – опросе «Примеры использования достижений науки в повседневной жизни».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Работа в группах с дальнейшим обобщением: «Плюсы и минусы научно-технического прогресса» </w:t>
            </w:r>
          </w:p>
        </w:tc>
      </w:tr>
      <w:tr w:rsidR="00174FF7" w:rsidRPr="00174FF7" w:rsidTr="0017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Россия и мир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«Россия в мире»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«Россия в мире»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Географические особенности и природные богатства России. Многочисленные народы России. Единый перечень коренных малочисленных народов (47 этносов) Российская культура. Чем славится Россия?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Обмен мнениями: что для вас является удивительным в вашей стране?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Беседа о том, в чем причины исчезновения малочисленных народов России.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Мозговой штурм: как сохранить Россию для будущих поколений </w:t>
            </w:r>
          </w:p>
        </w:tc>
      </w:tr>
      <w:tr w:rsidR="00174FF7" w:rsidRPr="00174FF7" w:rsidTr="00174FF7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защитника Отечества (День Армии)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«За что мне могут сказать «спасибо»? (ко Дню защитника Отечества)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«Тот, кто не может благодарить, не может и получать благодарность»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День защитника Отечества: исторические традиции. Профессия военного: кто её выбирает сегодня.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Смекалка в военном деле. Задачи армии в мирное время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интеллектуальной разминке «Что вы знаете о Дне защитника Отечества».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дискуссии о причинах выбора профессии военного.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работе в парах: знакомство с примерами военных действий, в которых выручала смекалка.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беседе о том, как жители России выражают свою благодарность защитникам Отечества </w:t>
            </w:r>
          </w:p>
        </w:tc>
      </w:tr>
      <w:tr w:rsidR="00174FF7" w:rsidRPr="00174FF7" w:rsidTr="0017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Забота о каждом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5–7 классы: «Включайся!»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8–9 классы: «Мы всё можем»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Мотивация добрых дел.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Подлинность намерений — то, что у тебя внутри. Проблемы, с которыми сталкиваются добрые люди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игре «Незаконченное предложение», во время которой каждый школьник продолжает предложение «Я делаю добрые дела, потому что…». По итогам игры — участие в обсуждении разных мотивов совершения добрых дел. </w:t>
            </w:r>
          </w:p>
          <w:p w:rsidR="00174FF7" w:rsidRPr="00174FF7" w:rsidRDefault="00174FF7" w:rsidP="00174FF7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174FF7">
              <w:rPr>
                <w:rFonts w:ascii="Cambria" w:hAnsi="Cambria"/>
                <w:sz w:val="22"/>
                <w:szCs w:val="22"/>
              </w:rPr>
              <w:t xml:space="preserve">Участие в дебатах: «Делать добро — это значит не делать зло» </w:t>
            </w:r>
          </w:p>
        </w:tc>
      </w:tr>
      <w:tr w:rsidR="00D812EE" w:rsidRPr="00174FF7" w:rsidTr="00174FF7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Международный женский день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lastRenderedPageBreak/>
              <w:t xml:space="preserve">5–7 классы: «Мамина карьера»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8–9 классы: «Мужских и женских профессий больше нет?»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lastRenderedPageBreak/>
              <w:t xml:space="preserve">Связь праздника 8 Марта с именем Клары Цеткин. Освоение женщинами «мужских» профессий.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lastRenderedPageBreak/>
              <w:t xml:space="preserve">Традиционность подхода «мужчина —– добытчик, женщина — хранительница очага»: изменились ли роли?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lastRenderedPageBreak/>
              <w:t xml:space="preserve">Участие во вступительной беседе об истории праздника 8 Марта.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lastRenderedPageBreak/>
              <w:t xml:space="preserve">Работа в группах: как научно-технический прогресс помог женщине выбирать ранее «мужские» профессии.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Участие в дебатах о роли женщины в семье и в обществе </w:t>
            </w:r>
          </w:p>
        </w:tc>
      </w:tr>
      <w:tr w:rsidR="00D812EE" w:rsidRPr="00174FF7" w:rsidTr="0017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Гимн России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(110 лет советского писателя и поэта, автора слов гимнов Российской Федерации и СССР С. В. Михалкова)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5–7 классы: «Гимн России»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8–9 классы: «Гимн России»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Сергей Владимирович Михалков — поэт, драматург, баснописец, сказочник, сатирик, сценарист, общественный деятель. Страсть С. Михалкова к стихотворчеству. Работа в армейской печати во времена Великой Отечественной войны. Решение правительства России о смене гимна. Вторая редакция текста гимна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Самостоятельная работа: знакомство с ключевыми моментами жизни С. Михалкова.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Работа в группах: предположим, вам поручили создать личную страничку Михалкова в интернете, какую информацию вы бы в нее поместили?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Участие в беседе о том, почему, несмотря на большое количество претендентов, для последней редакции гимна выбрали стихи именно С. Михалкова? </w:t>
            </w:r>
          </w:p>
        </w:tc>
      </w:tr>
      <w:tr w:rsidR="00D812EE" w:rsidRPr="00174FF7" w:rsidTr="00174FF7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воссоединения Крыма с Россией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5–7 классы: «Путешествие по Крыму»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8–9 классы: «Крым на карте России»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Красивейший полуостров с богатой историей. История Крымского полуострова. Значение Крыма. Достопримечательности Крыма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Участие в беседе о географическом положении Крыма с использованием карты.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Обмен мнениями: что бы вы рекомендовали посетить в Крыму </w:t>
            </w:r>
          </w:p>
        </w:tc>
      </w:tr>
      <w:tr w:rsidR="00D812EE" w:rsidRPr="00174FF7" w:rsidTr="0017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Всемирный день театра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5–7 классы: «Как построить диалог с искусством?»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8–9 классы: «Искусство – одно из средств различения доброго от злого» (Л. Толстой)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Сила театрального искусства. Читка пьес – особый жанр театрального искусства. Кино и театр: аргументы «за» и «против»»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 первом походе в театр, о тематике постановок, которые интересно смотреть.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Участие в обсуждении ожиданий от похода в театр.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Рассказ педагога о читке пьес в разных театрах, где после спектакля-читки идет обсуждение со зрителями.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Участие в дебатах: «Кино и театр: аргументы «за» и «против»» </w:t>
            </w:r>
          </w:p>
        </w:tc>
      </w:tr>
      <w:tr w:rsidR="00D812EE" w:rsidRPr="00174FF7" w:rsidTr="00174FF7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космонавтики. Мы – первые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5–7 классы: </w:t>
            </w:r>
            <w:r w:rsidRPr="00D812EE">
              <w:rPr>
                <w:rFonts w:ascii="Cambria" w:hAnsi="Cambria" w:cs="Calibri"/>
                <w:sz w:val="22"/>
                <w:szCs w:val="22"/>
              </w:rPr>
              <w:t>«</w:t>
            </w:r>
            <w:r w:rsidRPr="00D812EE">
              <w:rPr>
                <w:rFonts w:ascii="Cambria" w:hAnsi="Cambria"/>
                <w:sz w:val="22"/>
                <w:szCs w:val="22"/>
              </w:rPr>
              <w:t xml:space="preserve">Трудно ли быть великим?»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8–9 классы: «Истории великих людей, которые меня впечатлили (ко Дню космонавтики)»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Главные события в истории покорения космоса. Отечественные космонавты-рекордсмены.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Подготовка к полёту — многолетний процесс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</w:t>
            </w:r>
            <w:proofErr w:type="spellStart"/>
            <w:r w:rsidRPr="00D812EE">
              <w:rPr>
                <w:rFonts w:ascii="Cambria" w:hAnsi="Cambria"/>
                <w:sz w:val="22"/>
                <w:szCs w:val="22"/>
              </w:rPr>
              <w:t>Крикалев</w:t>
            </w:r>
            <w:proofErr w:type="spellEnd"/>
            <w:r w:rsidRPr="00D812EE">
              <w:rPr>
                <w:rFonts w:ascii="Cambria" w:hAnsi="Cambria"/>
                <w:sz w:val="22"/>
                <w:szCs w:val="22"/>
              </w:rPr>
              <w:t xml:space="preserve">, Геннадий Падалка, Анатолий Соловьев).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Участие в беседе о трудном процессе подготовки к полёту </w:t>
            </w:r>
          </w:p>
        </w:tc>
      </w:tr>
      <w:tr w:rsidR="00D812EE" w:rsidRPr="00174FF7" w:rsidTr="0017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Память о геноциде советского народа нацистами и их пособниками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5–7 классы: «Пока жива история, жива память…»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lastRenderedPageBreak/>
              <w:t xml:space="preserve">8–9 классы: </w:t>
            </w:r>
            <w:r w:rsidRPr="00D812EE">
              <w:rPr>
                <w:rFonts w:ascii="Cambria" w:hAnsi="Cambria" w:cs="Calibri"/>
                <w:sz w:val="22"/>
                <w:szCs w:val="22"/>
              </w:rPr>
              <w:t>«</w:t>
            </w:r>
            <w:r w:rsidRPr="00D812EE">
              <w:rPr>
                <w:rFonts w:ascii="Cambria" w:hAnsi="Cambria"/>
                <w:sz w:val="22"/>
                <w:szCs w:val="22"/>
              </w:rPr>
              <w:t xml:space="preserve">Есть такие вещи, которые нельзя простить?»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lastRenderedPageBreak/>
              <w:t xml:space="preserve">Появление термина «геноцид». Геноцид советского народа и народов Европы во время Второй мировой войны. Международный военный трибунал в Нюрнберге. Конвенция ООН о предупреждении преступления </w:t>
            </w:r>
            <w:r w:rsidRPr="00D812EE">
              <w:rPr>
                <w:rFonts w:ascii="Cambria" w:hAnsi="Cambria"/>
                <w:sz w:val="22"/>
                <w:szCs w:val="22"/>
              </w:rPr>
              <w:lastRenderedPageBreak/>
              <w:t xml:space="preserve">геноцида и наказании за него. Геноцид в современном мире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lastRenderedPageBreak/>
              <w:t xml:space="preserve">Участие в беседе о том, какими признаками характеризуется геноцид. Составление «облака тегов» к понятию «геноцид».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Участие в беседе о Нюрнбергском процессе. Участие в дискуссии о причинах геноцида и способах его предотвращения </w:t>
            </w:r>
          </w:p>
        </w:tc>
      </w:tr>
      <w:tr w:rsidR="00D812EE" w:rsidRPr="00174FF7" w:rsidTr="00174FF7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День Земли (Экология)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5–7 классы: «Зелёные привычки» – сохраним природу вместе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8–9 классы: Сохраним планету для будущих поколений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День Земли — призыв задуматься о сохранности планеты. Экологические проблемы как следствия безответственного поведения человека.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Соблюдать эко-правила — не так сложно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об истории появления праздника День Земли. Обсуждение экологических проблем, существующих в России, и роли людей в их появлении.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Работа в группах по составлению общего списка эко-правил, которые легко может соблюдать каждый </w:t>
            </w:r>
          </w:p>
        </w:tc>
      </w:tr>
      <w:tr w:rsidR="00D812EE" w:rsidRPr="00174FF7" w:rsidTr="0017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труда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5–7 классы: «Как проявить себя и свои способности?»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8–9 классы: «Если ты не умеешь использовать минуту, ты зря проведёшь и час, и день, и всю жизнь» (А. Солженицын)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История Праздника труда.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Труд — это право или обязанность человека?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Работа мечты. Жизненно важные навыки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Вступительная беседа об истории Праздника труда.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Участие в дискуссии: «Труд — это право или обязанность человека?»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Мозговой штурм — обсуждение критериев работы мечты.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Блиц-опрос «Владеете ли вы элементарными трудовыми навыками?» </w:t>
            </w:r>
          </w:p>
        </w:tc>
      </w:tr>
      <w:tr w:rsidR="00D812EE" w:rsidRPr="00174FF7" w:rsidTr="00174FF7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Победы. Бессмертный полк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5–7 классы: «Подвиг остаётся подвигом, даже если его некому воспеть…» (неизвестные герои ВОВ)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8–9 классы: «Словом можно убить, словом можно спасти, словом можно полки за собой повести...»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История появления праздника День Победы. Поисковое движение России. Могила Неизвестного Солдата. Семейные традиции празднования Дня Победы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Обмен мнениями: есть ли в вашей семье традиция отмечать День Победы? </w:t>
            </w:r>
          </w:p>
        </w:tc>
      </w:tr>
      <w:tr w:rsidR="00D812EE" w:rsidRPr="00174FF7" w:rsidTr="00174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детских общественных организаций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5–7 классы: «Может ли быть Тимур и его команда в 2022 году?»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8–9 классы: «Какие существуют детские общественные организации?»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 пионерской организации.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Участие в дискуссии о том, какое должно быть детское общественное объединение, чтобы вам захотелось в него вступить.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Участие в мозговом штурме по выдвижению причин, по которым дети объединяются.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Участие в беседе о том, какие бывают детские общественные объединения </w:t>
            </w:r>
          </w:p>
        </w:tc>
      </w:tr>
      <w:tr w:rsidR="00D812EE" w:rsidRPr="00174FF7" w:rsidTr="00174FF7">
        <w:trPr>
          <w:trHeight w:val="3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7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Про счастье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5–7 классы: «Что человеку нужно для счастья?»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8–9 классы: «Дай каждому дню шанс стать самым лучшим в твоей жизни» (Марк Твен).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9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Разные представления о счастье. Слагаемые счастья. Рецепт счастливой жизни.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4" w:type="pct"/>
          </w:tcPr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Игра «Согласен — не согласен».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Работа в группах: обсуждение с дальнейшим обобщением вопроса «Из чего состоит счастье?»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Обсуждение притчи о счастье. </w:t>
            </w:r>
          </w:p>
          <w:p w:rsidR="00D812EE" w:rsidRPr="00D812EE" w:rsidRDefault="00D812EE" w:rsidP="00D812EE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D812EE">
              <w:rPr>
                <w:rFonts w:ascii="Cambria" w:hAnsi="Cambria"/>
                <w:sz w:val="22"/>
                <w:szCs w:val="22"/>
              </w:rPr>
              <w:t xml:space="preserve">Участие в дискуссии: «Слагаемые счастья: любовь; семья; успех; самореализация; финансовое благополучие. Этого достаточно?». </w:t>
            </w:r>
          </w:p>
        </w:tc>
      </w:tr>
    </w:tbl>
    <w:p w:rsidR="00174FF7" w:rsidRPr="00174FF7" w:rsidRDefault="00174FF7" w:rsidP="00174FF7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b/>
          <w:bCs/>
          <w:sz w:val="24"/>
          <w:szCs w:val="24"/>
        </w:rPr>
        <w:lastRenderedPageBreak/>
        <w:t xml:space="preserve">СРЕДНЕЕ ОБЩЕЕ ОБРАЗОВАНИЕ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b/>
          <w:bCs/>
          <w:sz w:val="24"/>
          <w:szCs w:val="24"/>
        </w:rPr>
        <w:t xml:space="preserve">Содержание курса внеурочной деятельности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Знакомство с платформой «Россия — страна возможностей». Люди с активной жизненной позицией.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Родина — место, где ты родился. Патриотизм. Настоящая любовь подкрепляется делами.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Космос и космонавтика. Гражданский подвиг К. Э. Циолковского.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Международный день пожилых людей. Зрелый возраст—– время новых возможностей. С добром в сердце.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Ценность профессии учителя. Основные качества наставника.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История возникновения праздника «День отца». Патриархальная модель отцовства. XX век — ориентация на партнёрские отношения членов семьи.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Мир музыки и балета. История русского балета. Известные композиторы, писавшие музыку для балета.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Семья. Рецепт семейного счастья. Семейный кодекс Российской Федерации.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История появления праздника «День народного единства». Смутное время. Князь Дмитрий Пожарский и земский староста Кузьма Минин во главе ополчения. Связь иконы Божией Матери с историей освобождения Москвы. Примеры мирного единения народа.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Разнообразие культуры народов России. Традиции разных народов. Религиозная культура России: христианство, ислам, буддизм и др. Свобода вероисповедания. Взаимное уважение людей разных национальностей — основа межкультурного общения. Почему языки исчезают? Влияние многоязычия на толерантность.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Мама — важный человек в жизни каждого. Мама — гарантия защищённости ребёнка. Эмоциональная связь с детьми. Легко ли быть мамой? Материнская любовь — сильнейшее чувство на земле.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Значение государственной символики для человека. История Российского флага. Значение </w:t>
      </w:r>
      <w:proofErr w:type="spellStart"/>
      <w:r w:rsidRPr="0072709D">
        <w:rPr>
          <w:rFonts w:ascii="Cambria" w:hAnsi="Cambria"/>
          <w:sz w:val="24"/>
          <w:szCs w:val="24"/>
        </w:rPr>
        <w:t>триколора</w:t>
      </w:r>
      <w:proofErr w:type="spellEnd"/>
      <w:r w:rsidRPr="0072709D">
        <w:rPr>
          <w:rFonts w:ascii="Cambria" w:hAnsi="Cambria"/>
          <w:sz w:val="24"/>
          <w:szCs w:val="24"/>
        </w:rPr>
        <w:t xml:space="preserve">. Что такое гимн? Зачем он нужен? Уникальность нынешнего гимна России. История появления герба России.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Кто такой доброволец? Принципы добровольческой деятельности. Виды добровольческой деятельности. Платформа для добрых дел (dobro.ru). Волонтёрские истории.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Традиция чествования граждан, героически отличившихся в деле служения Отечеству. День георгиевских кавалеров. Учреждение ордена Святого Георгия в 1769 г. Екатериной II. 9 декабря — день, когда чествуются герои нынешние и отдается дань памяти героям прошлых лет. Вечный огонь — символ памяти.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Значение слова «конституция». Роль Конституции в жизни человека. Какие главы российской Конституции важны для молодежи? Права, которыми уже пользуются старшеклассники.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История праздника Рождества Христова. Рождественский пост, в чём его необходимость. Символы Рождества. Рождественские традиции в России и в других государствах.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Новый год — праздник всей семьи. Новогодние семейные традиции. Новогодние приметы.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Правила безопасности и поведения в интернете. Реальные угрозы интернета (нежелательный контент, </w:t>
      </w:r>
      <w:proofErr w:type="spellStart"/>
      <w:r w:rsidRPr="0072709D">
        <w:rPr>
          <w:rFonts w:ascii="Cambria" w:hAnsi="Cambria"/>
          <w:sz w:val="24"/>
          <w:szCs w:val="24"/>
        </w:rPr>
        <w:t>кибербулинг</w:t>
      </w:r>
      <w:proofErr w:type="spellEnd"/>
      <w:r w:rsidRPr="0072709D">
        <w:rPr>
          <w:rFonts w:ascii="Cambria" w:hAnsi="Cambria"/>
          <w:sz w:val="24"/>
          <w:szCs w:val="24"/>
        </w:rPr>
        <w:t xml:space="preserve">, трата денег, доступ к личной информации и т.д.). Какой информацией не стоит делиться в сети. Проекты, программы, специальные курсы по </w:t>
      </w:r>
      <w:proofErr w:type="spellStart"/>
      <w:r w:rsidRPr="0072709D">
        <w:rPr>
          <w:rFonts w:ascii="Cambria" w:hAnsi="Cambria"/>
          <w:sz w:val="24"/>
          <w:szCs w:val="24"/>
        </w:rPr>
        <w:t>кипербезопасности</w:t>
      </w:r>
      <w:proofErr w:type="spellEnd"/>
      <w:r w:rsidRPr="0072709D">
        <w:rPr>
          <w:rFonts w:ascii="Cambria" w:hAnsi="Cambria"/>
          <w:sz w:val="24"/>
          <w:szCs w:val="24"/>
        </w:rPr>
        <w:t xml:space="preserve">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Начало блокады. Захват Шлиссельбурга немецкими войсками. Эвакуация населения. Ладожское озеро — дорога жизни. Блокадный паёк. Неписанные правила выживания. Спасительный прорыв кольца. Проект «Детская книга войны».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Театр — искусство многосоставное (в нём соединяются литература, музыка, актёрское мастерство, танцы, режиссура и даже этикет). Вклад К. С.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Станиславского в театральное искусство. Основные идеи системы Станиславского.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Современное научное знание. Критерии научного знания: доказательность, </w:t>
      </w:r>
      <w:proofErr w:type="spellStart"/>
      <w:r w:rsidRPr="0072709D">
        <w:rPr>
          <w:rFonts w:ascii="Cambria" w:hAnsi="Cambria"/>
          <w:sz w:val="24"/>
          <w:szCs w:val="24"/>
        </w:rPr>
        <w:t>проверяемость</w:t>
      </w:r>
      <w:proofErr w:type="spellEnd"/>
      <w:r w:rsidRPr="0072709D">
        <w:rPr>
          <w:rFonts w:ascii="Cambria" w:hAnsi="Cambria"/>
          <w:sz w:val="24"/>
          <w:szCs w:val="24"/>
        </w:rPr>
        <w:t xml:space="preserve">, значимость, </w:t>
      </w:r>
      <w:proofErr w:type="spellStart"/>
      <w:r w:rsidRPr="0072709D">
        <w:rPr>
          <w:rFonts w:ascii="Cambria" w:hAnsi="Cambria"/>
          <w:sz w:val="24"/>
          <w:szCs w:val="24"/>
        </w:rPr>
        <w:t>воспроизводимость</w:t>
      </w:r>
      <w:proofErr w:type="spellEnd"/>
      <w:r w:rsidRPr="0072709D">
        <w:rPr>
          <w:rFonts w:ascii="Cambria" w:hAnsi="Cambria"/>
          <w:sz w:val="24"/>
          <w:szCs w:val="24"/>
        </w:rPr>
        <w:t xml:space="preserve">. Использование достижений науки в повседневной жизни. Увлечение наукой в школе. Открытия, которые сделали дети. Научная журналистика —возможность заниматься разной наукой.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lastRenderedPageBreak/>
        <w:t xml:space="preserve">Географические особенности и природные богатства России. Народы России. Единый перечень коренных малочисленных народов (47 этносов). Российская культура. Чем славится Россия?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Почитание защитников Отечества. «Советы молодому офицеру» ротмистра В. М. </w:t>
      </w:r>
      <w:proofErr w:type="spellStart"/>
      <w:r w:rsidRPr="0072709D">
        <w:rPr>
          <w:rFonts w:ascii="Cambria" w:hAnsi="Cambria"/>
          <w:sz w:val="24"/>
          <w:szCs w:val="24"/>
        </w:rPr>
        <w:t>Кульчицкого</w:t>
      </w:r>
      <w:proofErr w:type="spellEnd"/>
      <w:r w:rsidRPr="0072709D">
        <w:rPr>
          <w:rFonts w:ascii="Cambria" w:hAnsi="Cambria"/>
          <w:sz w:val="24"/>
          <w:szCs w:val="24"/>
        </w:rPr>
        <w:t xml:space="preserve">. Что нужно изменить в армии, чтобы юноши хотели в ней служить?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Доброта. Добрыми рождаются или становятся? Как стать добрее? Смысл и значимость того, что вы делаете каждый день.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Связь праздника 8 Марта с именем Клары Цеткин. Освоение женщинами «мужских» профессий. Традиционность подхода «мужчина — добытчик, женщина — хранительница очага»: изменились ли роли?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Сергей Владимирович Михалков — поэт, драматург, баснописец, сказочник, сатирик, сценарист, общественный деятель. Страсть С. Михалкова к стихотворчеству. Работа в армейской печати во времена Великой Отечественной войны. Решение правительства России о смене гимна. Вторая редакция текста гимна.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Красивейший полуостров с богатой историей. История Крымского полуострова. Значение Крыма. Достопримечательности Крыма.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Театр — особый вид искусства, который сближает людей. С 1961 года отмечают День театра. Причины, по которым люди ходят в театр. Отличие театра от кино. Основы театрального этикета.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История появления праздника День космонавтики. Первые попытки запуска собак в космос в 1951 г. Полёт Белки и Стрелки в августе 1960 г.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Подготовка к первому полету человека в космос. Полёт Гагарина. Выход А. Леонова в открытый космос.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Появление термина «геноцид». Геноцид советского народа и народов Европы во время Второй мировой войны. Международный военный трибунал в Нюрнберге. Конвенция ООН о предупреждении преступления геноцида и наказании за него. Геноцид в современном мире.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День земли — история праздника. Способы празднования Дня земли. Природоохранные организации. Знаки экологической безопасности. Состояние экологии — ответственность каждого человека.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Давняя история праздника труда. Трудовой день до 16 часов без выходных, скудный заработок, тяжёлые условия — причины стачек и забастовок. Требования рабочих. 1 мая 1886 года в Чикаго. Праздник весны и труда.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День Победы. План Барбаросса — замысел молниеносной войны. Могила Неизвестного Солдата.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19 мая 1922 года — день рождения пионерской организации. Цель ее создания и деятельность. Распад пионерской организации. Причины, по которым дети объединяются.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Разные представления о счастье. Слагаемые счастья. Рецепт счастливой жизни.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b/>
          <w:bCs/>
          <w:sz w:val="24"/>
          <w:szCs w:val="24"/>
        </w:rPr>
        <w:t xml:space="preserve">Планируемые результаты освоения курса внеурочной деятельности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Занятия в рамках программы направлены на обеспечение достижения школьниками следующих личностных, </w:t>
      </w:r>
      <w:proofErr w:type="spellStart"/>
      <w:r w:rsidRPr="0072709D">
        <w:rPr>
          <w:rFonts w:ascii="Cambria" w:hAnsi="Cambria"/>
          <w:sz w:val="24"/>
          <w:szCs w:val="24"/>
        </w:rPr>
        <w:t>метапредметных</w:t>
      </w:r>
      <w:proofErr w:type="spellEnd"/>
      <w:r w:rsidRPr="0072709D">
        <w:rPr>
          <w:rFonts w:ascii="Cambria" w:hAnsi="Cambria"/>
          <w:sz w:val="24"/>
          <w:szCs w:val="24"/>
        </w:rPr>
        <w:t xml:space="preserve"> и предметных образовательных результатов.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b/>
          <w:bCs/>
          <w:i/>
          <w:iCs/>
          <w:sz w:val="24"/>
          <w:szCs w:val="24"/>
        </w:rPr>
        <w:t xml:space="preserve">Личностные результаты </w:t>
      </w:r>
      <w:r w:rsidRPr="0072709D">
        <w:rPr>
          <w:rFonts w:ascii="Cambria" w:hAnsi="Cambria"/>
          <w:i/>
          <w:iCs/>
          <w:sz w:val="24"/>
          <w:szCs w:val="24"/>
        </w:rPr>
        <w:t xml:space="preserve">должны отражать: </w:t>
      </w:r>
    </w:p>
    <w:p w:rsidR="0072709D" w:rsidRPr="0072709D" w:rsidRDefault="0072709D" w:rsidP="002743E8">
      <w:pPr>
        <w:pStyle w:val="a3"/>
        <w:numPr>
          <w:ilvl w:val="0"/>
          <w:numId w:val="15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 </w:t>
      </w:r>
    </w:p>
    <w:p w:rsidR="0072709D" w:rsidRPr="0072709D" w:rsidRDefault="0072709D" w:rsidP="0072709D">
      <w:pPr>
        <w:pStyle w:val="a3"/>
        <w:numPr>
          <w:ilvl w:val="0"/>
          <w:numId w:val="15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72709D" w:rsidRPr="0072709D" w:rsidRDefault="0072709D" w:rsidP="0072709D">
      <w:pPr>
        <w:pStyle w:val="a3"/>
        <w:numPr>
          <w:ilvl w:val="0"/>
          <w:numId w:val="15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готовность к служению Отечеству, его защите; </w:t>
      </w:r>
    </w:p>
    <w:p w:rsidR="0072709D" w:rsidRPr="0072709D" w:rsidRDefault="0072709D" w:rsidP="0072709D">
      <w:pPr>
        <w:pStyle w:val="a3"/>
        <w:numPr>
          <w:ilvl w:val="0"/>
          <w:numId w:val="15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72709D" w:rsidRPr="0072709D" w:rsidRDefault="0072709D" w:rsidP="0072709D">
      <w:pPr>
        <w:pStyle w:val="a3"/>
        <w:numPr>
          <w:ilvl w:val="0"/>
          <w:numId w:val="15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lastRenderedPageBreak/>
        <w:t xml:space="preserve">•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72709D" w:rsidRPr="0072709D" w:rsidRDefault="0072709D" w:rsidP="0072709D">
      <w:pPr>
        <w:pStyle w:val="a3"/>
        <w:numPr>
          <w:ilvl w:val="0"/>
          <w:numId w:val="15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 </w:t>
      </w:r>
    </w:p>
    <w:p w:rsidR="0072709D" w:rsidRPr="0072709D" w:rsidRDefault="0072709D" w:rsidP="0072709D">
      <w:pPr>
        <w:pStyle w:val="a3"/>
        <w:numPr>
          <w:ilvl w:val="0"/>
          <w:numId w:val="15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72709D" w:rsidRPr="0072709D" w:rsidRDefault="0072709D" w:rsidP="0072709D">
      <w:pPr>
        <w:pStyle w:val="a3"/>
        <w:numPr>
          <w:ilvl w:val="0"/>
          <w:numId w:val="15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нравственное сознание и поведение на основе усвоения общечеловеческих ценностей; </w:t>
      </w:r>
    </w:p>
    <w:p w:rsidR="0072709D" w:rsidRPr="0072709D" w:rsidRDefault="0072709D" w:rsidP="0072709D">
      <w:pPr>
        <w:pStyle w:val="a3"/>
        <w:numPr>
          <w:ilvl w:val="0"/>
          <w:numId w:val="16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72709D" w:rsidRPr="0072709D" w:rsidRDefault="0072709D" w:rsidP="0072709D">
      <w:pPr>
        <w:pStyle w:val="a3"/>
        <w:numPr>
          <w:ilvl w:val="0"/>
          <w:numId w:val="16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эстетическое отношение к миру, включая эстетику быта, научного и технического творчества, спорта, общественных отношений; </w:t>
      </w:r>
    </w:p>
    <w:p w:rsidR="0072709D" w:rsidRPr="0072709D" w:rsidRDefault="0072709D" w:rsidP="0072709D">
      <w:pPr>
        <w:pStyle w:val="a3"/>
        <w:numPr>
          <w:ilvl w:val="0"/>
          <w:numId w:val="16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 </w:t>
      </w:r>
    </w:p>
    <w:p w:rsidR="0072709D" w:rsidRPr="0072709D" w:rsidRDefault="0072709D" w:rsidP="0072709D">
      <w:pPr>
        <w:pStyle w:val="a3"/>
        <w:numPr>
          <w:ilvl w:val="0"/>
          <w:numId w:val="16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 </w:t>
      </w:r>
    </w:p>
    <w:p w:rsidR="0072709D" w:rsidRPr="0072709D" w:rsidRDefault="0072709D" w:rsidP="0072709D">
      <w:pPr>
        <w:pStyle w:val="a3"/>
        <w:numPr>
          <w:ilvl w:val="0"/>
          <w:numId w:val="16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72709D" w:rsidRPr="0072709D" w:rsidRDefault="0072709D" w:rsidP="0072709D">
      <w:pPr>
        <w:pStyle w:val="a3"/>
        <w:numPr>
          <w:ilvl w:val="0"/>
          <w:numId w:val="16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:rsidR="0072709D" w:rsidRPr="0072709D" w:rsidRDefault="0072709D" w:rsidP="0072709D">
      <w:pPr>
        <w:pStyle w:val="a3"/>
        <w:numPr>
          <w:ilvl w:val="0"/>
          <w:numId w:val="16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ответственное отношение к созданию семьи на основе осознанного принятия ценностей семейной жизни.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b/>
          <w:bCs/>
          <w:i/>
          <w:iCs/>
          <w:sz w:val="24"/>
          <w:szCs w:val="24"/>
        </w:rPr>
        <w:t xml:space="preserve">Метапредметные результаты </w:t>
      </w:r>
      <w:r w:rsidRPr="0072709D">
        <w:rPr>
          <w:rFonts w:ascii="Cambria" w:hAnsi="Cambria"/>
          <w:i/>
          <w:iCs/>
          <w:sz w:val="24"/>
          <w:szCs w:val="24"/>
        </w:rPr>
        <w:t xml:space="preserve">освоения основной образовательной программы должны отражать: </w:t>
      </w:r>
    </w:p>
    <w:p w:rsidR="0072709D" w:rsidRPr="0072709D" w:rsidRDefault="0072709D" w:rsidP="0072709D">
      <w:pPr>
        <w:pStyle w:val="a3"/>
        <w:numPr>
          <w:ilvl w:val="0"/>
          <w:numId w:val="17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72709D" w:rsidRPr="0072709D" w:rsidRDefault="0072709D" w:rsidP="0072709D">
      <w:pPr>
        <w:pStyle w:val="a3"/>
        <w:numPr>
          <w:ilvl w:val="0"/>
          <w:numId w:val="18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72709D" w:rsidRPr="0072709D" w:rsidRDefault="0072709D" w:rsidP="0072709D">
      <w:pPr>
        <w:pStyle w:val="a3"/>
        <w:numPr>
          <w:ilvl w:val="0"/>
          <w:numId w:val="18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2709D" w:rsidRPr="0072709D" w:rsidRDefault="0072709D" w:rsidP="0072709D">
      <w:pPr>
        <w:pStyle w:val="a3"/>
        <w:numPr>
          <w:ilvl w:val="0"/>
          <w:numId w:val="18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72709D" w:rsidRPr="0072709D" w:rsidRDefault="0072709D" w:rsidP="0072709D">
      <w:pPr>
        <w:pStyle w:val="a3"/>
        <w:numPr>
          <w:ilvl w:val="0"/>
          <w:numId w:val="18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72709D" w:rsidRPr="0072709D" w:rsidRDefault="0072709D" w:rsidP="0072709D">
      <w:pPr>
        <w:pStyle w:val="a3"/>
        <w:numPr>
          <w:ilvl w:val="0"/>
          <w:numId w:val="18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умение определять назначение и функции различных социальных институтов; </w:t>
      </w:r>
    </w:p>
    <w:p w:rsidR="0072709D" w:rsidRPr="0072709D" w:rsidRDefault="0072709D" w:rsidP="0072709D">
      <w:pPr>
        <w:pStyle w:val="a3"/>
        <w:numPr>
          <w:ilvl w:val="0"/>
          <w:numId w:val="18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72709D" w:rsidRPr="0072709D" w:rsidRDefault="0072709D" w:rsidP="0072709D">
      <w:pPr>
        <w:pStyle w:val="a3"/>
        <w:numPr>
          <w:ilvl w:val="0"/>
          <w:numId w:val="18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lastRenderedPageBreak/>
        <w:t xml:space="preserve">• владение языковыми средствами - умение ясно, логично и точно излагать свою точку зрения, использовать адекватные языковые средства; </w:t>
      </w:r>
    </w:p>
    <w:p w:rsidR="0072709D" w:rsidRPr="0072709D" w:rsidRDefault="0072709D" w:rsidP="0072709D">
      <w:pPr>
        <w:pStyle w:val="a3"/>
        <w:numPr>
          <w:ilvl w:val="0"/>
          <w:numId w:val="18"/>
        </w:numPr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sz w:val="24"/>
          <w:szCs w:val="24"/>
        </w:rPr>
        <w:t xml:space="preserve">•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b/>
          <w:bCs/>
          <w:i/>
          <w:iCs/>
          <w:sz w:val="24"/>
          <w:szCs w:val="24"/>
        </w:rPr>
        <w:t xml:space="preserve">Предметные результаты </w:t>
      </w:r>
      <w:r w:rsidRPr="0072709D">
        <w:rPr>
          <w:rFonts w:ascii="Cambria" w:hAnsi="Cambria"/>
          <w:sz w:val="24"/>
          <w:szCs w:val="24"/>
        </w:rPr>
        <w:t xml:space="preserve">освоения программы среднего общего образования представлены с учетом специфики содержания предметных областей, затрагиваемых в ходе участия в программе «Разговоры о важном»: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i/>
          <w:iCs/>
          <w:sz w:val="24"/>
          <w:szCs w:val="24"/>
        </w:rPr>
        <w:t xml:space="preserve">Русский язык и литература: </w:t>
      </w:r>
      <w:r w:rsidRPr="0072709D">
        <w:rPr>
          <w:rFonts w:ascii="Cambria" w:hAnsi="Cambria"/>
          <w:sz w:val="24"/>
          <w:szCs w:val="24"/>
        </w:rPr>
        <w:t xml:space="preserve">сформированность понятий о нормах русского литературного языка и применение знаний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нем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 сформированность представлений об изобразительно-выразительных возможностях русского языка;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i/>
          <w:iCs/>
          <w:sz w:val="24"/>
          <w:szCs w:val="24"/>
        </w:rPr>
        <w:t xml:space="preserve">Иностранные языки: </w:t>
      </w:r>
      <w:r w:rsidRPr="0072709D">
        <w:rPr>
          <w:rFonts w:ascii="Cambria" w:hAnsi="Cambria"/>
          <w:sz w:val="24"/>
          <w:szCs w:val="24"/>
        </w:rPr>
        <w:t xml:space="preserve">владение знаниями о социокультурной специфике страны/стран изучаемого языка и умение; умение выделять общее и различное в культуре родной страны и страны/стран изучаемого языка;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i/>
          <w:iCs/>
          <w:sz w:val="24"/>
          <w:szCs w:val="24"/>
        </w:rPr>
        <w:t xml:space="preserve">История: </w:t>
      </w:r>
      <w:r w:rsidRPr="0072709D">
        <w:rPr>
          <w:rFonts w:ascii="Cambria" w:hAnsi="Cambria"/>
          <w:sz w:val="24"/>
          <w:szCs w:val="24"/>
        </w:rPr>
        <w:t xml:space="preserve"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владение комплексом знаний об истории России и человечества в целом, представлениями об общем и особенном в мировом историческом процессе; сформированность умений применять исторические знания в профессиональной и общественной деятельности, поликультурном общении; сформированность умений вести диалог, обосновывать свою точку зрения в дискуссии по исторической тематике.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i/>
          <w:iCs/>
          <w:sz w:val="24"/>
          <w:szCs w:val="24"/>
        </w:rPr>
        <w:t xml:space="preserve">Обществознание: </w:t>
      </w:r>
      <w:r w:rsidRPr="0072709D">
        <w:rPr>
          <w:rFonts w:ascii="Cambria" w:hAnsi="Cambria"/>
          <w:sz w:val="24"/>
          <w:szCs w:val="24"/>
        </w:rPr>
        <w:t xml:space="preserve">сформированность знаний об обществе как целостной развивающейся системе в единстве и взаимодействии его основных сфер и институтов; владение умениями выявлять причинно-следственные, функциональные, иерархические и другие связи социальных объектов и процессов; сформированность представлений об основных тенденциях и возможных перспективах развития мирового сообщества в глобальном мире; сформированность представлений о методах познания социальных явлений и процессов; владение умениями применять полученные знания в повседневной жизни, прогнозировать последствия принимаемых решений; 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i/>
          <w:iCs/>
          <w:sz w:val="24"/>
          <w:szCs w:val="24"/>
        </w:rPr>
        <w:t xml:space="preserve">География: </w:t>
      </w:r>
      <w:r w:rsidRPr="0072709D">
        <w:rPr>
          <w:rFonts w:ascii="Cambria" w:hAnsi="Cambria"/>
          <w:sz w:val="24"/>
          <w:szCs w:val="24"/>
        </w:rPr>
        <w:t xml:space="preserve">владение представлениями о современной географической науке, ее участии в решении важнейших проблем человечества; владение географическим мышлением для определения географических аспектов природных, социально-экономических и экологических процессов и проблем;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разнообразной информации; </w:t>
      </w:r>
      <w:r w:rsidRPr="0072709D">
        <w:rPr>
          <w:rFonts w:ascii="Cambria" w:hAnsi="Cambria"/>
          <w:sz w:val="24"/>
          <w:szCs w:val="24"/>
        </w:rPr>
        <w:lastRenderedPageBreak/>
        <w:t xml:space="preserve"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i/>
          <w:iCs/>
          <w:sz w:val="24"/>
          <w:szCs w:val="24"/>
        </w:rPr>
        <w:t xml:space="preserve">Экономика: </w:t>
      </w:r>
      <w:r w:rsidRPr="0072709D">
        <w:rPr>
          <w:rFonts w:ascii="Cambria" w:hAnsi="Cambria"/>
          <w:sz w:val="24"/>
          <w:szCs w:val="24"/>
        </w:rPr>
        <w:t xml:space="preserve">сформированность системы знаний об экономической сфере в жизни общества как пространстве, в котором осуществляется экономическая деятельность индивидов, семей, отдельных предприятий и государства; понимание значения этических норм и нравственных ценностей в экономической деятельности отдельных людей и общества; сформированность уважительного отношения к чужой собственности; 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 понимание места и роли России в современной мировой экономике; умение ориентироваться в текущих экономических событиях в России и в мире.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i/>
          <w:iCs/>
          <w:sz w:val="24"/>
          <w:szCs w:val="24"/>
        </w:rPr>
        <w:t xml:space="preserve">Право: </w:t>
      </w:r>
      <w:r w:rsidRPr="0072709D">
        <w:rPr>
          <w:rFonts w:ascii="Cambria" w:hAnsi="Cambria"/>
          <w:sz w:val="24"/>
          <w:szCs w:val="24"/>
        </w:rPr>
        <w:t xml:space="preserve">сформированность представлений о понятии государства, его функциях, механизме и формах; владение знаниями о понятии права, источниках и нормах права, законности, правоотношениях; сформированность представлений о Конституции Российской Федерации как основном законе государства, владение знаниями об основах правового статуса личности в Российской Федерации;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Федерации; сформированность навыков самостоятельного поиска правовой информации, умений использовать результаты в конкретных жизненных ситуациях.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i/>
          <w:iCs/>
          <w:sz w:val="24"/>
          <w:szCs w:val="24"/>
        </w:rPr>
        <w:t xml:space="preserve">Информатика: </w:t>
      </w:r>
      <w:r w:rsidRPr="0072709D">
        <w:rPr>
          <w:rFonts w:ascii="Cambria" w:hAnsi="Cambria"/>
          <w:sz w:val="24"/>
          <w:szCs w:val="24"/>
        </w:rPr>
        <w:t xml:space="preserve">сформированность представлений о роли информации и связанных с ней процессов в окружающем мире;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i/>
          <w:iCs/>
          <w:sz w:val="24"/>
          <w:szCs w:val="24"/>
        </w:rPr>
        <w:t>Биология</w:t>
      </w:r>
      <w:r w:rsidRPr="0072709D">
        <w:rPr>
          <w:rFonts w:ascii="Cambria" w:hAnsi="Cambria"/>
          <w:sz w:val="24"/>
          <w:szCs w:val="24"/>
        </w:rPr>
        <w:t xml:space="preserve">: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 владение основными методами научного познания; 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i/>
          <w:iCs/>
          <w:sz w:val="24"/>
          <w:szCs w:val="24"/>
        </w:rPr>
        <w:t xml:space="preserve">Естествознание: </w:t>
      </w:r>
      <w:r w:rsidRPr="0072709D">
        <w:rPr>
          <w:rFonts w:ascii="Cambria" w:hAnsi="Cambria"/>
          <w:sz w:val="24"/>
          <w:szCs w:val="24"/>
        </w:rPr>
        <w:t xml:space="preserve">сформированность представлений о целостной современной естественнонаучной картине мира, о природе как единой целостной системе, о взаимосвязи человека, природы и общества; о пространственно-временных масштабах Вселенной;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 сформированность умения применять естественнонаучные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 сформированность представлений о научном методе познания природы и средствах изучения </w:t>
      </w:r>
      <w:proofErr w:type="spellStart"/>
      <w:r w:rsidRPr="0072709D">
        <w:rPr>
          <w:rFonts w:ascii="Cambria" w:hAnsi="Cambria"/>
          <w:sz w:val="24"/>
          <w:szCs w:val="24"/>
        </w:rPr>
        <w:t>мегамира</w:t>
      </w:r>
      <w:proofErr w:type="spellEnd"/>
      <w:r w:rsidRPr="0072709D">
        <w:rPr>
          <w:rFonts w:ascii="Cambria" w:hAnsi="Cambria"/>
          <w:sz w:val="24"/>
          <w:szCs w:val="24"/>
        </w:rPr>
        <w:t xml:space="preserve">, макромира и микромира; сформированность умений понимать значимость естественнонаучного знания для каждого человека,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i/>
          <w:iCs/>
          <w:sz w:val="24"/>
          <w:szCs w:val="24"/>
        </w:rPr>
        <w:t xml:space="preserve">Астрономия: </w:t>
      </w:r>
      <w:r w:rsidRPr="0072709D">
        <w:rPr>
          <w:rFonts w:ascii="Cambria" w:hAnsi="Cambria"/>
          <w:sz w:val="24"/>
          <w:szCs w:val="24"/>
        </w:rPr>
        <w:t xml:space="preserve">сформированность представлений о строении Солнечной системы, эволюции звезд и Вселенной, пространственно-временных масштабах Вселенной; сформированность представлений о значении астрономии в практической деятельности человека и дальнейшем научно-техническом развитии; осознание роли отечественной науки в освоении и </w:t>
      </w:r>
      <w:proofErr w:type="gramStart"/>
      <w:r w:rsidRPr="0072709D">
        <w:rPr>
          <w:rFonts w:ascii="Cambria" w:hAnsi="Cambria"/>
          <w:sz w:val="24"/>
          <w:szCs w:val="24"/>
        </w:rPr>
        <w:t>использовании космического пространства</w:t>
      </w:r>
      <w:proofErr w:type="gramEnd"/>
      <w:r w:rsidRPr="0072709D">
        <w:rPr>
          <w:rFonts w:ascii="Cambria" w:hAnsi="Cambria"/>
          <w:sz w:val="24"/>
          <w:szCs w:val="24"/>
        </w:rPr>
        <w:t xml:space="preserve"> и развитии международного сотрудничества в этой области. </w:t>
      </w:r>
    </w:p>
    <w:p w:rsidR="0072709D" w:rsidRPr="0072709D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i/>
          <w:iCs/>
          <w:sz w:val="24"/>
          <w:szCs w:val="24"/>
        </w:rPr>
        <w:t xml:space="preserve">Экология: </w:t>
      </w:r>
      <w:r w:rsidRPr="0072709D">
        <w:rPr>
          <w:rFonts w:ascii="Cambria" w:hAnsi="Cambria"/>
          <w:sz w:val="24"/>
          <w:szCs w:val="24"/>
        </w:rPr>
        <w:t xml:space="preserve">сформированность представлений об экологической культуре как условии достижения устойчивого (сбалансированного) развития общества и природы, об экологических </w:t>
      </w:r>
      <w:r w:rsidRPr="0072709D">
        <w:rPr>
          <w:rFonts w:ascii="Cambria" w:hAnsi="Cambria"/>
          <w:sz w:val="24"/>
          <w:szCs w:val="24"/>
        </w:rPr>
        <w:lastRenderedPageBreak/>
        <w:t xml:space="preserve">связях в системе "человек - общество - природа"; сформированность экологического мышления и способности учитывать и оценивать экологические последствия в разных сферах деятельности; владение умениями применять экологические знания в жизненных ситуациях, связанных с выполнением типичных социальных ролей; владение знаниями экологических императивов, гражданских прав и обязанностей в области </w:t>
      </w:r>
      <w:proofErr w:type="spellStart"/>
      <w:r w:rsidRPr="0072709D">
        <w:rPr>
          <w:rFonts w:ascii="Cambria" w:hAnsi="Cambria"/>
          <w:sz w:val="24"/>
          <w:szCs w:val="24"/>
        </w:rPr>
        <w:t>энерго</w:t>
      </w:r>
      <w:proofErr w:type="spellEnd"/>
      <w:r w:rsidRPr="0072709D">
        <w:rPr>
          <w:rFonts w:ascii="Cambria" w:hAnsi="Cambria"/>
          <w:sz w:val="24"/>
          <w:szCs w:val="24"/>
        </w:rPr>
        <w:t xml:space="preserve">- и ресурсосбережения в интересах сохранения окружающей среды, здоровья и безопасности жизни; сформированность личностного отношения к экологическим ценностям, моральной ответственности за экологические последствия своих действий в окружающей среде; сформированность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 </w:t>
      </w:r>
    </w:p>
    <w:p w:rsidR="006A606C" w:rsidRDefault="0072709D" w:rsidP="0072709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i/>
          <w:iCs/>
          <w:sz w:val="24"/>
          <w:szCs w:val="24"/>
        </w:rPr>
        <w:t xml:space="preserve">Основы безопасности жизнедеятельности: </w:t>
      </w:r>
      <w:r w:rsidRPr="0072709D">
        <w:rPr>
          <w:rFonts w:ascii="Cambria" w:hAnsi="Cambria"/>
          <w:sz w:val="24"/>
          <w:szCs w:val="24"/>
        </w:rPr>
        <w:t>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 знание основ государственной системы, российского законодательства, направленных на защиту населения от внешних и внутренних угроз;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 сформированность представлений о здоровом образе жизни как о средстве обеспечения духовного, физического и социального благополучия личности; знание распространенных опасных и чрезвычайных ситуаций природного, техногенного и социального характера.</w:t>
      </w:r>
    </w:p>
    <w:p w:rsidR="0072709D" w:rsidRDefault="0072709D" w:rsidP="0072709D">
      <w:pPr>
        <w:pStyle w:val="a3"/>
        <w:jc w:val="center"/>
        <w:rPr>
          <w:rFonts w:ascii="Cambria" w:hAnsi="Cambria"/>
          <w:b/>
          <w:bCs/>
          <w:sz w:val="24"/>
          <w:szCs w:val="24"/>
        </w:rPr>
      </w:pPr>
    </w:p>
    <w:p w:rsidR="0072709D" w:rsidRPr="0072709D" w:rsidRDefault="0072709D" w:rsidP="0072709D">
      <w:pPr>
        <w:pStyle w:val="a3"/>
        <w:jc w:val="center"/>
        <w:rPr>
          <w:rFonts w:ascii="Cambria" w:hAnsi="Cambria"/>
          <w:sz w:val="24"/>
          <w:szCs w:val="24"/>
        </w:rPr>
      </w:pPr>
      <w:r w:rsidRPr="0072709D">
        <w:rPr>
          <w:rFonts w:ascii="Cambria" w:hAnsi="Cambria"/>
          <w:b/>
          <w:bCs/>
          <w:sz w:val="24"/>
          <w:szCs w:val="24"/>
        </w:rPr>
        <w:t>ТЕМАТИЧЕСКОЕ ПЛАНИРОВАНИЕ</w:t>
      </w:r>
    </w:p>
    <w:p w:rsidR="0072709D" w:rsidRDefault="0072709D" w:rsidP="0072709D">
      <w:pPr>
        <w:pStyle w:val="a3"/>
        <w:jc w:val="center"/>
        <w:rPr>
          <w:rFonts w:ascii="Cambria" w:hAnsi="Cambria"/>
          <w:b/>
          <w:bCs/>
          <w:sz w:val="24"/>
          <w:szCs w:val="24"/>
        </w:rPr>
      </w:pPr>
      <w:r w:rsidRPr="0072709D">
        <w:rPr>
          <w:rFonts w:ascii="Cambria" w:hAnsi="Cambria"/>
          <w:b/>
          <w:bCs/>
          <w:sz w:val="24"/>
          <w:szCs w:val="24"/>
        </w:rPr>
        <w:t>10–11 классы (1 час в неделю)</w:t>
      </w:r>
    </w:p>
    <w:p w:rsidR="0072709D" w:rsidRDefault="0072709D" w:rsidP="0072709D">
      <w:pPr>
        <w:pStyle w:val="a3"/>
        <w:jc w:val="both"/>
        <w:rPr>
          <w:rFonts w:ascii="Cambria" w:hAnsi="Cambria"/>
          <w:b/>
          <w:bCs/>
          <w:sz w:val="24"/>
          <w:szCs w:val="24"/>
        </w:rPr>
      </w:pPr>
    </w:p>
    <w:tbl>
      <w:tblPr>
        <w:tblStyle w:val="2"/>
        <w:tblW w:w="5000" w:type="pct"/>
        <w:tblLook w:val="0000" w:firstRow="0" w:lastRow="0" w:firstColumn="0" w:lastColumn="0" w:noHBand="0" w:noVBand="0"/>
      </w:tblPr>
      <w:tblGrid>
        <w:gridCol w:w="2405"/>
        <w:gridCol w:w="2835"/>
        <w:gridCol w:w="4955"/>
      </w:tblGrid>
      <w:tr w:rsidR="0072709D" w:rsidRPr="0072709D" w:rsidTr="0092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72709D" w:rsidRPr="0072709D" w:rsidRDefault="0072709D" w:rsidP="0072709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72709D">
              <w:rPr>
                <w:rFonts w:ascii="Cambria" w:hAnsi="Cambria" w:cs="Times New Roman"/>
                <w:b/>
                <w:bCs/>
                <w:color w:val="000000"/>
              </w:rPr>
              <w:t xml:space="preserve">Темы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72709D" w:rsidRPr="0072709D" w:rsidRDefault="0072709D" w:rsidP="0072709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72709D">
              <w:rPr>
                <w:rFonts w:ascii="Cambria" w:hAnsi="Cambria" w:cs="Times New Roman"/>
                <w:b/>
                <w:bCs/>
                <w:color w:val="000000"/>
              </w:rPr>
              <w:t xml:space="preserve">Основное содержание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72709D" w:rsidRPr="0072709D" w:rsidRDefault="0072709D" w:rsidP="0072709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72709D">
              <w:rPr>
                <w:rFonts w:ascii="Cambria" w:hAnsi="Cambria" w:cs="Times New Roman"/>
                <w:b/>
                <w:bCs/>
                <w:color w:val="000000"/>
              </w:rPr>
              <w:t xml:space="preserve">Деятельность школьников </w:t>
            </w:r>
          </w:p>
        </w:tc>
      </w:tr>
      <w:tr w:rsidR="0072709D" w:rsidRPr="0072709D" w:rsidTr="00926D3D">
        <w:trPr>
          <w:trHeight w:val="19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72709D" w:rsidRPr="0072709D" w:rsidRDefault="0072709D" w:rsidP="00926D3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72709D">
              <w:rPr>
                <w:rFonts w:ascii="Cambria" w:hAnsi="Cambria" w:cs="Times New Roman"/>
                <w:b/>
                <w:bCs/>
                <w:color w:val="000000"/>
              </w:rPr>
              <w:t xml:space="preserve">День знаний / Россия – страна возможностей </w:t>
            </w:r>
          </w:p>
          <w:p w:rsidR="0072709D" w:rsidRPr="0072709D" w:rsidRDefault="0072709D" w:rsidP="00926D3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72709D">
              <w:rPr>
                <w:rFonts w:ascii="Cambria" w:hAnsi="Cambria" w:cs="Times New Roman"/>
                <w:b/>
                <w:bCs/>
                <w:color w:val="000000"/>
              </w:rPr>
              <w:t xml:space="preserve">(1 час) </w:t>
            </w:r>
          </w:p>
          <w:p w:rsidR="0072709D" w:rsidRPr="0072709D" w:rsidRDefault="0072709D" w:rsidP="00926D3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72709D">
              <w:rPr>
                <w:rFonts w:ascii="Cambria" w:hAnsi="Cambria" w:cs="Times New Roman"/>
                <w:color w:val="000000"/>
              </w:rPr>
              <w:t xml:space="preserve">10–11 классы: «Мы – Россия. Возможности – будущее»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72709D" w:rsidRPr="0072709D" w:rsidRDefault="0072709D" w:rsidP="00926D3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72709D">
              <w:rPr>
                <w:rFonts w:ascii="Cambria" w:hAnsi="Cambria" w:cs="Times New Roman"/>
                <w:color w:val="000000"/>
              </w:rPr>
              <w:t xml:space="preserve">Знакомство с платформой «Россия — страна возможностей». Люди с активной жизненной позицией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72709D" w:rsidRPr="0072709D" w:rsidRDefault="0072709D" w:rsidP="00926D3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72709D">
              <w:rPr>
                <w:rFonts w:ascii="Cambria" w:hAnsi="Cambria" w:cs="Times New Roman"/>
                <w:color w:val="000000"/>
              </w:rPr>
              <w:t xml:space="preserve">Участие во вступительной беседе. Просмотр ролика «История успеха». </w:t>
            </w:r>
          </w:p>
          <w:p w:rsidR="0072709D" w:rsidRPr="0072709D" w:rsidRDefault="0072709D" w:rsidP="00926D3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72709D">
              <w:rPr>
                <w:rFonts w:ascii="Cambria" w:hAnsi="Cambria" w:cs="Times New Roman"/>
                <w:color w:val="000000"/>
              </w:rPr>
              <w:t xml:space="preserve">Участие в мотивационной беседе о чертах характера, которые присущи людям с активной жизненной позицией, о мечтах и о том, как можно их достигнуть. Просмотр промо-ролика «Россия – страна возможностей». Просмотр </w:t>
            </w:r>
            <w:proofErr w:type="spellStart"/>
            <w:r w:rsidRPr="0072709D">
              <w:rPr>
                <w:rFonts w:ascii="Cambria" w:hAnsi="Cambria" w:cs="Times New Roman"/>
                <w:color w:val="000000"/>
              </w:rPr>
              <w:t>видеоприветствия</w:t>
            </w:r>
            <w:proofErr w:type="spellEnd"/>
            <w:r w:rsidRPr="0072709D">
              <w:rPr>
                <w:rFonts w:ascii="Cambria" w:hAnsi="Cambria" w:cs="Times New Roman"/>
                <w:color w:val="000000"/>
              </w:rPr>
              <w:t xml:space="preserve"> </w:t>
            </w:r>
            <w:proofErr w:type="spellStart"/>
            <w:r w:rsidRPr="0072709D">
              <w:rPr>
                <w:rFonts w:ascii="Cambria" w:hAnsi="Cambria" w:cs="Times New Roman"/>
                <w:color w:val="000000"/>
              </w:rPr>
              <w:t>амбассадоров</w:t>
            </w:r>
            <w:proofErr w:type="spellEnd"/>
            <w:r w:rsidRPr="0072709D">
              <w:rPr>
                <w:rFonts w:ascii="Cambria" w:hAnsi="Cambria" w:cs="Times New Roman"/>
                <w:color w:val="000000"/>
              </w:rPr>
              <w:t xml:space="preserve"> </w:t>
            </w:r>
          </w:p>
        </w:tc>
      </w:tr>
      <w:tr w:rsidR="0072709D" w:rsidRPr="0072709D" w:rsidTr="0092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72709D" w:rsidRPr="0072709D" w:rsidRDefault="0072709D" w:rsidP="00926D3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72709D">
              <w:rPr>
                <w:rFonts w:ascii="Cambria" w:hAnsi="Cambria" w:cs="Times New Roman"/>
                <w:b/>
                <w:bCs/>
                <w:color w:val="000000"/>
              </w:rPr>
              <w:t xml:space="preserve">Наша страна – Россия </w:t>
            </w:r>
          </w:p>
          <w:p w:rsidR="0072709D" w:rsidRPr="0072709D" w:rsidRDefault="0072709D" w:rsidP="00926D3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72709D">
              <w:rPr>
                <w:rFonts w:ascii="Cambria" w:hAnsi="Cambria" w:cs="Times New Roman"/>
                <w:b/>
                <w:bCs/>
                <w:color w:val="000000"/>
              </w:rPr>
              <w:t xml:space="preserve">(1 час) </w:t>
            </w:r>
          </w:p>
          <w:p w:rsidR="0072709D" w:rsidRPr="0072709D" w:rsidRDefault="0072709D" w:rsidP="00926D3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72709D">
              <w:rPr>
                <w:rFonts w:ascii="Cambria" w:hAnsi="Cambria" w:cs="Times New Roman"/>
                <w:color w:val="000000"/>
              </w:rPr>
              <w:t xml:space="preserve">10–11 классы: Мы сами создаём свою Родину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72709D" w:rsidRPr="0072709D" w:rsidRDefault="0072709D" w:rsidP="00926D3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72709D">
              <w:rPr>
                <w:rFonts w:ascii="Cambria" w:hAnsi="Cambria" w:cs="Times New Roman"/>
                <w:color w:val="000000"/>
              </w:rPr>
              <w:t xml:space="preserve">Родина — место, где ты родился. Патриотизм. Настоящая любовь подкрепляется делами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72709D" w:rsidRPr="0072709D" w:rsidRDefault="0072709D" w:rsidP="00926D3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72709D">
              <w:rPr>
                <w:rFonts w:ascii="Cambria" w:hAnsi="Cambria" w:cs="Times New Roman"/>
                <w:color w:val="000000"/>
              </w:rPr>
              <w:t xml:space="preserve">Участие во вступительной беседе о Родине. Участие в обсуждении мнения Н. Карамзина о патриотизме и ответы на вопросы: что такое патриотизм; как вы понимаете это слово; кто такой патриот? </w:t>
            </w:r>
          </w:p>
          <w:p w:rsidR="0072709D" w:rsidRPr="0072709D" w:rsidRDefault="0072709D" w:rsidP="00926D3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72709D">
              <w:rPr>
                <w:rFonts w:ascii="Cambria" w:hAnsi="Cambria" w:cs="Times New Roman"/>
                <w:color w:val="000000"/>
              </w:rPr>
              <w:t xml:space="preserve">Участие в парной работе с толковыми словарями: сравнение определений слова «патриотизм». </w:t>
            </w:r>
          </w:p>
          <w:p w:rsidR="0072709D" w:rsidRPr="0072709D" w:rsidRDefault="0072709D" w:rsidP="00926D3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72709D">
              <w:rPr>
                <w:rFonts w:ascii="Cambria" w:hAnsi="Cambria" w:cs="Times New Roman"/>
                <w:color w:val="000000"/>
              </w:rPr>
              <w:t xml:space="preserve">Интерактивное задание «История моей страны». </w:t>
            </w:r>
          </w:p>
          <w:p w:rsidR="0072709D" w:rsidRPr="0072709D" w:rsidRDefault="0072709D" w:rsidP="00926D3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</w:rPr>
            </w:pPr>
            <w:r w:rsidRPr="0072709D">
              <w:rPr>
                <w:rFonts w:ascii="Cambria" w:hAnsi="Cambria" w:cs="Times New Roman"/>
                <w:color w:val="000000"/>
              </w:rPr>
              <w:t xml:space="preserve">Участие в работе с текстом по группам </w:t>
            </w:r>
          </w:p>
        </w:tc>
      </w:tr>
      <w:tr w:rsidR="00926D3D" w:rsidRPr="0072709D" w:rsidTr="00926D3D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165-летие со дня рождения К. Э. Циолковского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«Невозможное сегодня станет возможным завтра (К. Э. Циолковский)»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Космос и космонавтика. Гражданский подвиг К.Э. Циолковского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об известных ученых в области воздухоплавания и освоения космоса, о жизненном пути и открытиях Циолковского.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Интерактивное задание в группах.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на основе двух высказываний К. Э. Циолковского: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1. Как ни сомнительны гипотезы, но если они дают возможность объединить известные явления и предсказывают новые, то они полезны.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2. Новые идеи надо поддерживать. Немногие имеют такую смелость, но это очень драгоценное свойство людей.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lastRenderedPageBreak/>
              <w:t xml:space="preserve">Интерактивное задание в группах </w:t>
            </w:r>
          </w:p>
        </w:tc>
      </w:tr>
      <w:tr w:rsidR="00926D3D" w:rsidRPr="0072709D" w:rsidTr="0092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День пожилых людей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«Обычаи и традиции моего народа: как прошлое соединяется с настоящим?»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Международный день пожилых людей. Зрелый возраст — время новых возможностей. С добром в сердце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с обсуждением следующих вопросов: как вы думаете, почему отмечают этот праздник - День пожилых людей; что он символизирует; много ли времени вы проводите со своими бабушками и дедушками; что вы делаете вместе; как мы можем выразить свою любовь к пожилым людям?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Просмотр видеоролика.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игре «Поле чудес».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Интерактивное задание «С добром в сердце» (работа по группам) </w:t>
            </w:r>
          </w:p>
        </w:tc>
      </w:tr>
      <w:tr w:rsidR="00926D3D" w:rsidRPr="0072709D" w:rsidTr="00926D3D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учителя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Могу ли я научить других (наставничество)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Ценность профессии учителя. Основные качества наставника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 людях, которых сегодня вы можете назвать наставниками.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групповой работе с текстами о В. Ф. Шаталове, о качествах наставника.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Интерактивное задание «Не только писатель, но и педагог».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Интерактивное задание «Об учителе — в стихах» </w:t>
            </w:r>
          </w:p>
        </w:tc>
      </w:tr>
      <w:tr w:rsidR="00926D3D" w:rsidRPr="0072709D" w:rsidTr="0092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отца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«Отчество – от слова отец»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История возникновения праздника «День отца». Патриархальная модель отцовства. XX век — ориентация на партнёрские отношения членов семьи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Знакомство с историей возникновения праздника «День отца».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обсуждении: отношений Ю. Никулина со своим отцом; отношений отца и детей, описанных А. П. Чеховым; персидской пословицы.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групповой работе: после знакомства с текстами из истории становления родовых династий, необходимо соотнести их содержание с пословицами, поговорками, высказываниями известных людей </w:t>
            </w:r>
          </w:p>
        </w:tc>
      </w:tr>
      <w:tr w:rsidR="00926D3D" w:rsidRPr="0072709D" w:rsidTr="00926D3D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музыки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«Что мы музыкой зовём?»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Мир музыки и балета. История русского балета.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Известные композиторы, писавшие музыку для балета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выполнении интерактивного задания по установлению соответствия между портретами известных людей искусства и кратким описанием их рода занятий.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Просмотр видеофрагмента о балете.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 других видах искусства </w:t>
            </w:r>
          </w:p>
        </w:tc>
      </w:tr>
      <w:tr w:rsidR="00926D3D" w:rsidRPr="0072709D" w:rsidTr="0092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Традиционные семейные ценности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«Счастлив тот, кто счастлив у себя дома»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Семья. Рецепт семейного счастья. Семейный кодекс Российской Федерации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 любви как основе семейных отношений.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Просмотр видеоролика «Секрет семейного счастья — в чём он?)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Работа в командах: «Своя игра».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дискуссии о качествах, необходимых для благополучной семейной жизни </w:t>
            </w:r>
          </w:p>
        </w:tc>
      </w:tr>
      <w:tr w:rsidR="00926D3D" w:rsidRPr="0072709D" w:rsidTr="00926D3D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народного единства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«Мы едины, мы – одна страна»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История появления праздника «День народного единства». Смутное время. Князь Дмитрий Пожарский и земский староста Кузьма Минин во главе ополчения. Связь иконы Божией Матери с историей освобождения Москвы.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Примеры мирного единения народа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об истории появления памятника Минину и Пожарскому на Красной площади в Москве.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Работа в группах: поиск аргументов о том, что времена Минина и Пожарского действительно были смутными временами.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 смысле этого праздника.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Обмен мнениями о примерах мирного единения народа </w:t>
            </w:r>
          </w:p>
        </w:tc>
      </w:tr>
      <w:tr w:rsidR="00926D3D" w:rsidRPr="0072709D" w:rsidTr="0092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Мы разные, мы вместе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lastRenderedPageBreak/>
              <w:t xml:space="preserve">10–11 классы: «Языки и культура народов России: единство в разнообразии»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lastRenderedPageBreak/>
              <w:t>Разнообразие культуры народов России. Традиции разных народов. Ре</w:t>
            </w:r>
            <w:r w:rsidRPr="00926D3D">
              <w:rPr>
                <w:rFonts w:ascii="Cambria" w:hAnsi="Cambria"/>
                <w:sz w:val="22"/>
                <w:szCs w:val="22"/>
              </w:rPr>
              <w:lastRenderedPageBreak/>
              <w:t xml:space="preserve">лигиозная культура России: христианство, ислам, буддизм и др. Свобода вероисповедания. Взаимное уважение людей разных национальностей – основа межкультурного общения. Почему языки исчезают? Влияние многоязычия на толерантность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lastRenderedPageBreak/>
              <w:t xml:space="preserve">Участие в групповой работе: старшеклассникам предлагается </w:t>
            </w:r>
            <w:proofErr w:type="gramStart"/>
            <w:r w:rsidRPr="00926D3D">
              <w:rPr>
                <w:rFonts w:ascii="Cambria" w:hAnsi="Cambria"/>
                <w:sz w:val="22"/>
                <w:szCs w:val="22"/>
              </w:rPr>
              <w:t>написать</w:t>
            </w:r>
            <w:proofErr w:type="gramEnd"/>
            <w:r w:rsidRPr="00926D3D">
              <w:rPr>
                <w:rFonts w:ascii="Cambria" w:hAnsi="Cambria"/>
                <w:sz w:val="22"/>
                <w:szCs w:val="22"/>
              </w:rPr>
              <w:t xml:space="preserve"> как можно больше народов, которые проживают на территории </w:t>
            </w:r>
            <w:r w:rsidRPr="00926D3D">
              <w:rPr>
                <w:rFonts w:ascii="Cambria" w:hAnsi="Cambria"/>
                <w:sz w:val="22"/>
                <w:szCs w:val="22"/>
              </w:rPr>
              <w:lastRenderedPageBreak/>
              <w:t xml:space="preserve">России. Обобщение списка (по последним данным в России проживает более 190 народов). Участие в беседе о том, почему об одних народах мы знаем много, а о других практически ничего не знаем. Рассказ педагога об одном из исчезающих народов России.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обсуждении: как людям разных культур, вероисповеданий уживаться между собой? Участие в мозговом штурме по выдвижению идей об основных принципах мирного сосуществования </w:t>
            </w:r>
          </w:p>
        </w:tc>
      </w:tr>
      <w:tr w:rsidR="00926D3D" w:rsidRPr="0072709D" w:rsidTr="00926D3D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День матери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«Материнский подвиг»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Мама — важный человек в жизни каждого. Мама — гарантия защищённости ребенка. Эмоциональная связь с детьми. Легко ли быть мамой? Материнская любовь — сильнейшее чувство на земле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блиц-опросе «Какие чувства у вас возникают, когда вы слышите слово «мама»?»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 том, от чего приходится отказываться женщине, когда она становится мамой.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Работа в парах: знакомство со стихотворением В. Беляевой «Я свяжу тебе жизнь». Участие в обсуждении стихотворения.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 том, что является для мамы самым важным, как вести себя взрослым детям по отношению к родителям? </w:t>
            </w:r>
          </w:p>
        </w:tc>
      </w:tr>
      <w:tr w:rsidR="00926D3D" w:rsidRPr="0072709D" w:rsidTr="0092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Символы России (Гимн, Герб)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«Государственные символы России: история и современность»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Значение государственной символики для человека. История Российского флага. Значение </w:t>
            </w:r>
            <w:proofErr w:type="spellStart"/>
            <w:r w:rsidRPr="00926D3D">
              <w:rPr>
                <w:rFonts w:ascii="Cambria" w:hAnsi="Cambria"/>
                <w:sz w:val="22"/>
                <w:szCs w:val="22"/>
              </w:rPr>
              <w:t>триколора</w:t>
            </w:r>
            <w:proofErr w:type="spellEnd"/>
            <w:r w:rsidRPr="00926D3D">
              <w:rPr>
                <w:rFonts w:ascii="Cambria" w:hAnsi="Cambria"/>
                <w:sz w:val="22"/>
                <w:szCs w:val="22"/>
              </w:rPr>
              <w:t xml:space="preserve">. Что такое гимн? Зачем он нужен? Уникальность нынешнего гимна России.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История появления герба России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 том, зачем нужна государственная символика страны.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викторине «Знаете ли вы историю появления </w:t>
            </w:r>
            <w:proofErr w:type="spellStart"/>
            <w:r w:rsidRPr="00926D3D">
              <w:rPr>
                <w:rFonts w:ascii="Cambria" w:hAnsi="Cambria"/>
                <w:sz w:val="22"/>
                <w:szCs w:val="22"/>
              </w:rPr>
              <w:t>триколора</w:t>
            </w:r>
            <w:proofErr w:type="spellEnd"/>
            <w:r w:rsidRPr="00926D3D">
              <w:rPr>
                <w:rFonts w:ascii="Cambria" w:hAnsi="Cambria"/>
                <w:sz w:val="22"/>
                <w:szCs w:val="22"/>
              </w:rPr>
              <w:t xml:space="preserve">?». Есть ли страны, в которых расцветка флага имеет эти же цвета?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Работа в группах: «В чем уникальность современного гимна России?»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Работа в парах: необходимо вспомнить из каких деталей состоит герб России и что они обозначают </w:t>
            </w:r>
          </w:p>
        </w:tc>
      </w:tr>
      <w:tr w:rsidR="00926D3D" w:rsidRPr="0072709D" w:rsidTr="00926D3D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добровольца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«Жить – значит действовать. По одиночке или вместе»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Кто такой доброволец? Принципы добровольческой деятельности. Виды добровольческой деятельности. Платформа для добрых дел (dobro.ru). Волонтёрские истории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Работа в парах по составлению списка возможных мотивов добровольческой деятельности. Обобщение списка мотивов.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обсуждении притчи «Человек, который хотел изменить мир».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Самостоятельная работа с использованием возможностей Интернета: найти примеры безвозмездных поступков простых граждан и рассказать о них одноклассникам.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Что делать, если ты или твои друзья хотят стать волонтёрами? Знакомство с платформой dobro.ru </w:t>
            </w:r>
          </w:p>
        </w:tc>
      </w:tr>
      <w:tr w:rsidR="00926D3D" w:rsidRPr="0072709D" w:rsidTr="0092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Героев Отечества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«Память —основа совести и нравственности» (Д. Лихачев)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Традиция чествования граждан, героически отличившихся в деле служения Отечеству. День георгиевских кавалеров. Учреждение ордена Святого Георгия в 1769 г. Екатериной II. 9 декабря — день, когда чествуются герои нынешние и отдается дань памяти героям прошлых лет. Вечный огонь — символ памяти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об исторических истоках Дня Героев Отечества.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Блиц-опрос «Что для вас героизм?»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В поисках смыслов — участие в обсуждении «В чём смысл фразы: «Народ, не знающий своего прошлого, не имеет будущего»?»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дискуссии о том, как и почему люди хранят память о героях </w:t>
            </w:r>
          </w:p>
        </w:tc>
      </w:tr>
      <w:tr w:rsidR="00926D3D" w:rsidRPr="0072709D" w:rsidTr="00926D3D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День Конституции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«Повзрослеть – это значит, чувствовать ответственность за других» (Г. Купер)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Значение слова «конституция». Роль Конституции в жизни человека. Какие главы российской Конституции важны для молодежи? Права, которыми уже пользуются старшеклассники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 том, многие ли люди читали Конституцию? Почему? Согласились бы вы заниматься законотворческой деятельностью? Почему?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В зависимости от ответа на вопрос «Согласны ли вы с тем, что в 18 лет человек готов использовать свое право участвовать в голосовании», старшеклассники делятся на две группы и обсуждают аргументы в пользу своей точки зрения.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926D3D">
              <w:rPr>
                <w:rFonts w:ascii="Cambria" w:hAnsi="Cambria"/>
                <w:sz w:val="22"/>
                <w:szCs w:val="22"/>
              </w:rPr>
              <w:t>Брейн</w:t>
            </w:r>
            <w:proofErr w:type="spellEnd"/>
            <w:r w:rsidRPr="00926D3D">
              <w:rPr>
                <w:rFonts w:ascii="Cambria" w:hAnsi="Cambria"/>
                <w:sz w:val="22"/>
                <w:szCs w:val="22"/>
              </w:rPr>
              <w:t xml:space="preserve">-ринг на знание Конституции </w:t>
            </w:r>
          </w:p>
        </w:tc>
      </w:tr>
      <w:tr w:rsidR="00926D3D" w:rsidRPr="0072709D" w:rsidTr="0092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Рождество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«Светлый праздник Рождества»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История праздника Рождества Христова. Рождественский пост, в чем его необходимость. Символы Рождества. Рождественские традиции в России и в других государствах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Блиц-опрос «История рождения Христа».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 Рождественском посте, его значении и соблюдении в наши дни.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Работа в парах: вспомнить как можно больше символов Рождества.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обсуждении Рождественских традиций </w:t>
            </w:r>
          </w:p>
        </w:tc>
      </w:tr>
      <w:tr w:rsidR="00926D3D" w:rsidRPr="0072709D" w:rsidTr="00926D3D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Тема нового года. Семейные праздники и мечты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«Полёт мечты»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Новый год —праздник всей семьи. Новогодние семейные традиции. Новогодние приметы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Игра «Вопрос из шляпы» (всё ли вы знаете о Новом годе?).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дискуссии «Почему взрослеющие дети не любят встречать Новый год с семьей?»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Блиц-опрос «Назовите семейные традиции, которые связаны с Новым годом?»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Обмен мнениями: сбываются ли желания, загаданные в новогоднюю ночь?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 новогодних приметах </w:t>
            </w:r>
          </w:p>
        </w:tc>
      </w:tr>
      <w:tr w:rsidR="00926D3D" w:rsidRPr="0072709D" w:rsidTr="0092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Цифровая безопасность и гигиена школьника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«Кибербезопасность: основы»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Правила безопасности и поведения в интернете. Реальные угрозы интернета (нежелательный контент, </w:t>
            </w:r>
            <w:proofErr w:type="spellStart"/>
            <w:r w:rsidRPr="00926D3D">
              <w:rPr>
                <w:rFonts w:ascii="Cambria" w:hAnsi="Cambria"/>
                <w:sz w:val="22"/>
                <w:szCs w:val="22"/>
              </w:rPr>
              <w:t>кибербулинг</w:t>
            </w:r>
            <w:proofErr w:type="spellEnd"/>
            <w:r w:rsidRPr="00926D3D">
              <w:rPr>
                <w:rFonts w:ascii="Cambria" w:hAnsi="Cambria"/>
                <w:sz w:val="22"/>
                <w:szCs w:val="22"/>
              </w:rPr>
              <w:t xml:space="preserve">, трата денег, доступ к личной информации и др.). Какой информацией не стоит делиться в сети. Проекты, программы, специальные курсы по </w:t>
            </w:r>
            <w:proofErr w:type="spellStart"/>
            <w:r w:rsidRPr="00926D3D">
              <w:rPr>
                <w:rFonts w:ascii="Cambria" w:hAnsi="Cambria"/>
                <w:sz w:val="22"/>
                <w:szCs w:val="22"/>
              </w:rPr>
              <w:t>кипербезопасности</w:t>
            </w:r>
            <w:proofErr w:type="spellEnd"/>
            <w:r w:rsidRPr="00926D3D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 том, что волнует родителей, когда дети находятся в интернете. Работа в командах с дальнейшим обобщением: как можно сделать </w:t>
            </w:r>
            <w:proofErr w:type="spellStart"/>
            <w:r w:rsidRPr="00926D3D">
              <w:rPr>
                <w:rFonts w:ascii="Cambria" w:hAnsi="Cambria"/>
                <w:sz w:val="22"/>
                <w:szCs w:val="22"/>
              </w:rPr>
              <w:t>соцсеть</w:t>
            </w:r>
            <w:proofErr w:type="spellEnd"/>
            <w:r w:rsidRPr="00926D3D">
              <w:rPr>
                <w:rFonts w:ascii="Cambria" w:hAnsi="Cambria"/>
                <w:sz w:val="22"/>
                <w:szCs w:val="22"/>
              </w:rPr>
              <w:t xml:space="preserve"> менее опасной (не публиковать избыточные данные, не использовать </w:t>
            </w:r>
            <w:proofErr w:type="spellStart"/>
            <w:r w:rsidRPr="00926D3D">
              <w:rPr>
                <w:rFonts w:ascii="Cambria" w:hAnsi="Cambria"/>
                <w:sz w:val="22"/>
                <w:szCs w:val="22"/>
              </w:rPr>
              <w:t>соцсеть</w:t>
            </w:r>
            <w:proofErr w:type="spellEnd"/>
            <w:r w:rsidRPr="00926D3D">
              <w:rPr>
                <w:rFonts w:ascii="Cambria" w:hAnsi="Cambria"/>
                <w:sz w:val="22"/>
                <w:szCs w:val="22"/>
              </w:rPr>
              <w:t xml:space="preserve"> как записную книжку, не привязывать телефонный номер, отписываться от назойливых собеседников, не делиться аккаунтом, скачивать приложения только из надежных источников).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«Мнение знатока» (сообщение разбирающегося в безопасном поведении в интернете одноклассника).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Обмен информацией о проектах, программах по </w:t>
            </w:r>
            <w:proofErr w:type="spellStart"/>
            <w:r w:rsidRPr="00926D3D">
              <w:rPr>
                <w:rFonts w:ascii="Cambria" w:hAnsi="Cambria"/>
                <w:sz w:val="22"/>
                <w:szCs w:val="22"/>
              </w:rPr>
              <w:t>кибербезопасности</w:t>
            </w:r>
            <w:proofErr w:type="spellEnd"/>
            <w:r w:rsidRPr="00926D3D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  <w:tr w:rsidR="00926D3D" w:rsidRPr="0072709D" w:rsidTr="00926D3D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снятия блокады Ленинграда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«Ты выжил, город на Неве…»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Начало блокады. Захват Шлиссельбурга немецкими войсками. Эвакуация населения. Ладожское озеро — дорога жизни. Блокадный паек. Неписанные правила выживания. Спасительный прорыв кольца.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Проект «Детская книга войны»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блиц-опросе «Что вы знаете о блокаде Ленинграда?»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обсуждении неписанных правил выживания: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1. Не съедать весь выданный хлеб сразу.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2. Стоя в очереди за продовольствием, люди прижимались друг к другу: с одной стороны, чтобы не пропускать полукриминальных личностей, а с другой — чтобы сохранить тепло.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3. При бомбардировках люди знали где находится бомбоубежище и какой путь является наиболее безопасным. На улицах размещали таблички «Граждане! При артобстреле эта сторона улицы наиболее опасна!».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4. Не ложиться и всё время что-то делать.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Беседа о том, что ещё помогало людям выстоять в блокадном городе.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lastRenderedPageBreak/>
              <w:t xml:space="preserve">Знакомство с отрывком из дневника Юры Рябинина, жившем в Ленинграде во время блокады.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Работа в группах «В поисках смысла…» участие в обсуждении смысла слов Д. Лихачева: «Только умирающий от голода живёт настоящей жизнью, может совершить величайшую подлость и величайшее самопожертвование, не боясь смерти. И мозг умирает последним: тогда, когда умерла совесть, страх, способность двигаться, чувствовать у одних и когда умер эгоизм, чувство самосохранения, трусость, боль – у других» </w:t>
            </w:r>
          </w:p>
        </w:tc>
      </w:tr>
      <w:tr w:rsidR="00926D3D" w:rsidRPr="0072709D" w:rsidTr="0092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160 лет со дня рождения К. С. Станиславского (Великие люди России)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«С чего начинается театр?»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Театр — искусство многосоставное (в нём соединяются литература, музыка, актерское мастерство, танцы, режиссура и даже этикет). Вклад К. С. Станиславского в театральное искусство. Основные идеи системы Станиславского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 театре и его роли в жизни человека.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Работа в парах: можно ли идеи Станиславского использовать в другой профессии.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Обмен мнениями: как можно знакомиться с постановками разных театров </w:t>
            </w:r>
          </w:p>
        </w:tc>
      </w:tr>
      <w:tr w:rsidR="00926D3D" w:rsidRPr="0072709D" w:rsidTr="00926D3D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российской науки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«Ценность научного познания»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Современное научное знание. Критерии научного знания: доказательность, </w:t>
            </w:r>
            <w:proofErr w:type="spellStart"/>
            <w:r w:rsidRPr="00926D3D">
              <w:rPr>
                <w:rFonts w:ascii="Cambria" w:hAnsi="Cambria"/>
                <w:sz w:val="22"/>
                <w:szCs w:val="22"/>
              </w:rPr>
              <w:t>проверяемость</w:t>
            </w:r>
            <w:proofErr w:type="spellEnd"/>
            <w:r w:rsidRPr="00926D3D">
              <w:rPr>
                <w:rFonts w:ascii="Cambria" w:hAnsi="Cambria"/>
                <w:sz w:val="22"/>
                <w:szCs w:val="22"/>
              </w:rPr>
              <w:t xml:space="preserve">, значимость, </w:t>
            </w:r>
            <w:proofErr w:type="spellStart"/>
            <w:r w:rsidRPr="00926D3D">
              <w:rPr>
                <w:rFonts w:ascii="Cambria" w:hAnsi="Cambria"/>
                <w:sz w:val="22"/>
                <w:szCs w:val="22"/>
              </w:rPr>
              <w:t>воспроизводимость</w:t>
            </w:r>
            <w:proofErr w:type="spellEnd"/>
            <w:r w:rsidRPr="00926D3D">
              <w:rPr>
                <w:rFonts w:ascii="Cambria" w:hAnsi="Cambria"/>
                <w:sz w:val="22"/>
                <w:szCs w:val="22"/>
              </w:rPr>
              <w:t xml:space="preserve">. Использование достижений науки в повседневной жизни. Увлечение наукой в школе. Открытия, которые сделали дети. Научная журналистика — возможность заниматься разной наукой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>Работа в группах: объяснить значение терминов: «доказательность», «</w:t>
            </w:r>
            <w:proofErr w:type="spellStart"/>
            <w:r w:rsidRPr="00926D3D">
              <w:rPr>
                <w:rFonts w:ascii="Cambria" w:hAnsi="Cambria"/>
                <w:sz w:val="22"/>
                <w:szCs w:val="22"/>
              </w:rPr>
              <w:t>проверяемость</w:t>
            </w:r>
            <w:proofErr w:type="spellEnd"/>
            <w:r w:rsidRPr="00926D3D">
              <w:rPr>
                <w:rFonts w:ascii="Cambria" w:hAnsi="Cambria"/>
                <w:sz w:val="22"/>
                <w:szCs w:val="22"/>
              </w:rPr>
              <w:t>», «значимость», «</w:t>
            </w:r>
            <w:proofErr w:type="spellStart"/>
            <w:r w:rsidRPr="00926D3D">
              <w:rPr>
                <w:rFonts w:ascii="Cambria" w:hAnsi="Cambria"/>
                <w:sz w:val="22"/>
                <w:szCs w:val="22"/>
              </w:rPr>
              <w:t>воспроизводимость</w:t>
            </w:r>
            <w:proofErr w:type="spellEnd"/>
            <w:r w:rsidRPr="00926D3D">
              <w:rPr>
                <w:rFonts w:ascii="Cambria" w:hAnsi="Cambria"/>
                <w:sz w:val="22"/>
                <w:szCs w:val="22"/>
              </w:rPr>
              <w:t xml:space="preserve">».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диспуте «Зачем мы учим математику?»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Блиц-опрос «Примеры использования достижений науки в повседневной жизни».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 том, есть ли у школьников возможность заниматься наукой, какие виды деятельности приближены к научной, как можно объяснить утверждение О. де Бальзака о том, что ключом ко всякой науке является вопросительный знак. Знакомство с открытиями, которые сделали школьники </w:t>
            </w:r>
          </w:p>
        </w:tc>
      </w:tr>
      <w:tr w:rsidR="00926D3D" w:rsidRPr="0072709D" w:rsidTr="0092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Россия и мир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«Россия в мире»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Географические особенности и природные богатства России. Народы России. Единый перечень коренных малочисленных народов (47 этносов). Российская культура. Чем славится Россия?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Обмен мнениями: что для вас является удивительным в вашей стране?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 причинах исчезновения малочисленных народов России.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мозговом штурме: как сохранить Россию для будущих поколений </w:t>
            </w:r>
          </w:p>
        </w:tc>
      </w:tr>
      <w:tr w:rsidR="00926D3D" w:rsidRPr="0072709D" w:rsidTr="00926D3D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защитника Отечества (День Армии)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«Признательность доказывается делом» (О. Бальзак) (ко дню защитника Отечества)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Почитание защитников Отечества. «Советы молодому офицеру» ротмистра В. М </w:t>
            </w:r>
            <w:proofErr w:type="spellStart"/>
            <w:r w:rsidRPr="00926D3D">
              <w:rPr>
                <w:rFonts w:ascii="Cambria" w:hAnsi="Cambria"/>
                <w:sz w:val="22"/>
                <w:szCs w:val="22"/>
              </w:rPr>
              <w:t>Кульчицкого</w:t>
            </w:r>
            <w:proofErr w:type="spellEnd"/>
            <w:r w:rsidRPr="00926D3D">
              <w:rPr>
                <w:rFonts w:ascii="Cambria" w:hAnsi="Cambria"/>
                <w:sz w:val="22"/>
                <w:szCs w:val="22"/>
              </w:rPr>
              <w:t xml:space="preserve">. Что нужно изменить в армии, чтобы юноши хотели в ней служить?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интеллектуальной разминке «Что вы знаете о Дне защитника Отечества?»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Знакомство с выдержками из Советов молодому офицеру ротмистра В. М. </w:t>
            </w:r>
            <w:proofErr w:type="spellStart"/>
            <w:r w:rsidRPr="00926D3D">
              <w:rPr>
                <w:rFonts w:ascii="Cambria" w:hAnsi="Cambria"/>
                <w:sz w:val="22"/>
                <w:szCs w:val="22"/>
              </w:rPr>
              <w:t>Кульчицкого</w:t>
            </w:r>
            <w:proofErr w:type="spellEnd"/>
            <w:r w:rsidRPr="00926D3D">
              <w:rPr>
                <w:rFonts w:ascii="Cambria" w:hAnsi="Cambria"/>
                <w:sz w:val="22"/>
                <w:szCs w:val="22"/>
              </w:rPr>
              <w:t xml:space="preserve"> — обсуждение их.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дискуссии о том, что нужно изменить в армии, чтобы юноши хотели в ней служить </w:t>
            </w:r>
          </w:p>
        </w:tc>
      </w:tr>
      <w:tr w:rsidR="00926D3D" w:rsidRPr="0072709D" w:rsidTr="0092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Забота о каждом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«Нет ничего невозможного»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Доброта. Добрыми рождаются или становятся? Как стать добрее? Смысл и значимость того, что вы делаете каждый день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Игра «Снежный ком»: что мы вкладываем в понятие «доброта»?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дискуссии «Добрыми рождаются или становятся?». Изучаем мнение: знакомимся с рекомендациями психолога «Как стать добрым человеком».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lastRenderedPageBreak/>
              <w:t xml:space="preserve">Беседа о том, что делает нашу жизнь наполненной смыслом </w:t>
            </w:r>
          </w:p>
        </w:tc>
      </w:tr>
      <w:tr w:rsidR="00926D3D" w:rsidRPr="0072709D" w:rsidTr="00926D3D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Международный женский день </w:t>
            </w:r>
          </w:p>
          <w:p w:rsidR="00926D3D" w:rsidRPr="00926D3D" w:rsidRDefault="00926D3D" w:rsidP="00926D3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«Букет от коллег»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Связь праздника 8 Марта с именем Клары Цеткин. Освоение женщинами «мужских» профессий. </w:t>
            </w:r>
          </w:p>
          <w:p w:rsidR="00926D3D" w:rsidRPr="00926D3D" w:rsidRDefault="00926D3D" w:rsidP="00926D3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Традиционность подхода «мужчина — добытчик, женщина — хранительница очага»: изменились ли роли?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об истории праздника 8 Марта. </w:t>
            </w:r>
          </w:p>
          <w:p w:rsidR="00926D3D" w:rsidRPr="00926D3D" w:rsidRDefault="00926D3D" w:rsidP="00926D3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Работа в группах: как научно-технический прогресс помог женщине выбирать ранее «мужские» профессии; хорошо это или плохо? </w:t>
            </w:r>
          </w:p>
          <w:p w:rsidR="00926D3D" w:rsidRPr="00926D3D" w:rsidRDefault="00926D3D" w:rsidP="00926D3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дебатах о роли женщины в семье и в обществе. Тест «8 Марта» </w:t>
            </w:r>
          </w:p>
        </w:tc>
      </w:tr>
      <w:tr w:rsidR="00926D3D" w:rsidRPr="0072709D" w:rsidTr="0092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Гимн России </w:t>
            </w:r>
          </w:p>
          <w:p w:rsidR="00926D3D" w:rsidRPr="00926D3D" w:rsidRDefault="00926D3D" w:rsidP="00926D3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(110 лет советского писателя и поэта, автора слов гимнов Российской Федерации и СССР С. В. Михалкова) </w:t>
            </w:r>
          </w:p>
          <w:p w:rsidR="00926D3D" w:rsidRPr="00926D3D" w:rsidRDefault="00926D3D" w:rsidP="00926D3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«Гимн России»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Сергей Владимирович Михалков — поэт, драматург, баснописец, сказочник, сатирик, сценарист, общественный деятель. Страсть С. Михалкова к стихотворчеству. Работа в армейской печати во времена Великой Отечественной войны. Решение правительства России о смене гимна. Вторая редакция текста гимна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Самостоятельная работа: знакомство с ключевыми моментами жизни С. Михалкова. </w:t>
            </w:r>
          </w:p>
          <w:p w:rsidR="00926D3D" w:rsidRPr="00926D3D" w:rsidRDefault="00926D3D" w:rsidP="00926D3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Работа в группах: предположим, вам поручили создать личную страничку Михалкова в интернете, какую информацию вы бы в нее поместили? </w:t>
            </w:r>
          </w:p>
          <w:p w:rsidR="00926D3D" w:rsidRPr="00926D3D" w:rsidRDefault="00926D3D" w:rsidP="00926D3D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 том, почему, несмотря на большое количество претендентов, для последней редакции гимна выбрали стихи именно С. Михалкова? </w:t>
            </w:r>
          </w:p>
        </w:tc>
      </w:tr>
      <w:tr w:rsidR="00926D3D" w:rsidRPr="0072709D" w:rsidTr="00926D3D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воссоединения Крыма с Россией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«Крым на карте России»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Красивейший полуостров с богатой историей. История Крымского полуострова. Значение Крыма. Достопримечательности Крыма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 географическом положении Крыма с использованием карты.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Самостоятельная работа по изучению информации по истории Крыма.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Работа в группах с обобщением: что с древних времен привлекало разные народы в Крымском полуострове?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Обмен мнениями: что бы вы рекомендовали посетить в Крыму </w:t>
            </w:r>
          </w:p>
        </w:tc>
      </w:tr>
      <w:tr w:rsidR="00926D3D" w:rsidRPr="0072709D" w:rsidTr="0092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Всемирный день театра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«Искусство – это не что, а как» (А. Солженицын)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Театр — особый вид искусства, который сближает людей. С 1961 г. отмечают День театра. Причины, по которым люди ходят в театр. Отличие театра от кино. Основы театрального этикета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во вступительной викторине «Чек-лист». Работа в парах — отметить вопросы, ответы на которые не известны.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1. Что означает слово «театр»?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2. Что является символом театра?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3. Какая страна считается родоначальницей современного театра?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4. Кого можно считать первыми русскими театральными артистами?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5. При каком царе появился первый балаган (профессиональный театр)?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6. В каком веке был основан крепостной театр Шереметевых?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Анализ ответов на вопросы, которые вызвали затруднение.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дискуссии о том, любой ли человек может посещать театр или для этого нужна подготовка? Можно ли утверждать, что спектакль по-настоящему рождается тогда, когда есть зритель?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Работа в командах «Сторонники театра» и «Сторонники кино»: аргументы в пользу того или другого вида искусства.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Игра «Да — Нет» на знание театрального этикета </w:t>
            </w:r>
          </w:p>
        </w:tc>
      </w:tr>
      <w:tr w:rsidR="00926D3D" w:rsidRPr="0072709D" w:rsidTr="00926D3D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День космонавтики. Мы – первые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«Как войти в историю?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(ко дню космонавтики)»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История появления праздника День космонавтики. Первые попытки запуска собак в космос в 1951 г. Полёт Белки и Стрелки в августе 1960 г. Подготовка к первому полёту человека в космос. Полёт Гагарина.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Выход А. Леонова в открытый космос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 необходимости покорять космос и важных исторических событиях космонавтики.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блиц-опросе о полетах в космос.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групповой работе: знакомство с нештатными ситуациями, которые случились во время выхода А. Леонова в открытый космос; обсуждение морального состояния летчика и качеств личности, которые помогли ему не растеряться в сложившихся обстоятельствах </w:t>
            </w:r>
          </w:p>
        </w:tc>
      </w:tr>
      <w:tr w:rsidR="00926D3D" w:rsidRPr="0072709D" w:rsidTr="0092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Память о геноциде советского народа нацистами и их пособниками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</w:t>
            </w:r>
            <w:r w:rsidRPr="00926D3D">
              <w:rPr>
                <w:rFonts w:ascii="Cambria" w:hAnsi="Cambria" w:cs="Calibri"/>
                <w:sz w:val="22"/>
                <w:szCs w:val="22"/>
              </w:rPr>
              <w:t>«</w:t>
            </w:r>
            <w:r w:rsidRPr="00926D3D">
              <w:rPr>
                <w:rFonts w:ascii="Cambria" w:hAnsi="Cambria"/>
                <w:sz w:val="22"/>
                <w:szCs w:val="22"/>
              </w:rPr>
              <w:t xml:space="preserve">Есть такие вещи, которые нельзя простить?»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Появление термина «геноцид». Геноцид советского народа и народов Европы во время Второй мировой войны. Международный военный трибунал в Нюрнберге. Конвенция ООН о предупреждении преступления геноцида и наказании за него. Геноцид в современном мире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 том, какими признаками характеризуется геноцид. Составление «облака тегов» к понятию «геноцид».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 Нюрнбергском процессе. Участие в дискуссии о причинах геноцида и способах его предотвращения </w:t>
            </w:r>
          </w:p>
        </w:tc>
      </w:tr>
      <w:tr w:rsidR="00926D3D" w:rsidRPr="0072709D" w:rsidTr="00926D3D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Земли (Экология)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«Экологично VS вредно»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День Земли — история праздника. Способы празднования Дня земли. Природоохранные организации. Знаки экологической безопасности. Состояние экологии — ответственность каждого человека.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 об истории появления праздника.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Работа в группах: что каждый из нас может делать, чтобы повлиять на экологическую обстановку. Составляем и обобщаем список.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обсуждении: как мы можем принять участие в праздновании Дня Земли?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Блиц-опрос о природоохранных организациях.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Игра «Расшифруем знаки экологической безопасности» (учитель демонстрирует знаки, а старшеклассники объясняют их значение) </w:t>
            </w:r>
          </w:p>
        </w:tc>
      </w:tr>
      <w:tr w:rsidR="00926D3D" w:rsidRPr="0072709D" w:rsidTr="0092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труда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«Если ты не умеешь использовать минуту, ты зря проведёшь и час, и день, и всю жизнь» (А. Солженицын)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Давняя история праздника труда. Трудовой день до 16 часов без выходных, скудный заработок, тяжелые условия — причины стачек и забастовок. Требования рабочих. 1 мая 1886 г. в Чикаго. Праздник весны и труда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об истории праздника.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диспуте «Современная молодёжь не хочет трудиться и ищет лёгкие пути зарабатывания денег?».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Блиц-опрос «Владеете ли вы элементарными трудовыми навыками?» </w:t>
            </w:r>
          </w:p>
        </w:tc>
      </w:tr>
      <w:tr w:rsidR="00926D3D" w:rsidRPr="0072709D" w:rsidTr="00926D3D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Победы. Бессмертный полк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«Словом можно убить, словом можно спасти, словом можно полки за собой повести...»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День Победы. План Барбаросса — замысел молниеносной войны.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Могила Неизвестного Солдата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беседе: чем для ветеранов войны, тружеников тыла является День Победы: праздником, днем скорби, днем памяти?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Знакомство с подвигом Николая Сиротинина, обсуждение.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обсуждении причин появления Могилы Неизвестного Солдата </w:t>
            </w:r>
          </w:p>
        </w:tc>
      </w:tr>
      <w:tr w:rsidR="00926D3D" w:rsidRPr="0072709D" w:rsidTr="0092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День детских общественных организаций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«О важности социальной активности»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19 мая 1922 г. — день рождения пионерской организации. Цель её создания и деятельность. Распад пионерской организации. Причины, по которым дети объединяются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во вступительной беседе о пионерской организации.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дискуссии о том, какое должно быть детское общественное объединение, чтобы вам захотелось в него вступить.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мозговом штурме по выдвижению причин, по которым дети объединяются.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дебатах сторонников и противников детских общественных объединений </w:t>
            </w:r>
          </w:p>
        </w:tc>
      </w:tr>
      <w:tr w:rsidR="00926D3D" w:rsidRPr="0072709D" w:rsidTr="00926D3D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9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lastRenderedPageBreak/>
              <w:t xml:space="preserve">Про счастье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b/>
                <w:bCs/>
                <w:sz w:val="22"/>
                <w:szCs w:val="22"/>
              </w:rPr>
              <w:t xml:space="preserve">(1 час)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10–11 классы: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«Счастлив не тот, кто имеет всё самое лучшее, а тот, кто извлекает всё лучшее из того, то имеет» (Конфуций).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9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Разные представления о счастье. Слагаемые счастья. Рецепт счастливой жизни.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pct"/>
          </w:tcPr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Игра «Согласен — не согласен».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Работа в группах: обсуждение с дальнейшим обобщением вопроса «Из чего состоит счастье?»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Обсуждение притчи о счастье. </w:t>
            </w:r>
          </w:p>
          <w:p w:rsidR="00926D3D" w:rsidRPr="00926D3D" w:rsidRDefault="00926D3D" w:rsidP="00926D3D">
            <w:pPr>
              <w:pStyle w:val="Default"/>
              <w:jc w:val="both"/>
              <w:rPr>
                <w:rFonts w:ascii="Cambria" w:hAnsi="Cambria"/>
                <w:sz w:val="22"/>
                <w:szCs w:val="22"/>
              </w:rPr>
            </w:pPr>
            <w:r w:rsidRPr="00926D3D">
              <w:rPr>
                <w:rFonts w:ascii="Cambria" w:hAnsi="Cambria"/>
                <w:sz w:val="22"/>
                <w:szCs w:val="22"/>
              </w:rPr>
              <w:t xml:space="preserve">Участие в дискуссии: «Слагаемые счастья: любовь; семья; успех; самореализация; финансовое благополучие. Этого достаточно?». </w:t>
            </w:r>
          </w:p>
        </w:tc>
      </w:tr>
    </w:tbl>
    <w:p w:rsidR="0072709D" w:rsidRPr="0072709D" w:rsidRDefault="0072709D" w:rsidP="0072709D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6A606C" w:rsidRDefault="006A606C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Pr="00926D3D" w:rsidRDefault="00926D3D" w:rsidP="00926D3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926D3D">
        <w:rPr>
          <w:rFonts w:ascii="Cambria" w:hAnsi="Cambria"/>
          <w:b/>
          <w:bCs/>
          <w:sz w:val="24"/>
          <w:szCs w:val="24"/>
        </w:rPr>
        <w:lastRenderedPageBreak/>
        <w:t xml:space="preserve">Приложение </w:t>
      </w:r>
    </w:p>
    <w:p w:rsidR="00926D3D" w:rsidRDefault="00926D3D" w:rsidP="00926D3D">
      <w:pPr>
        <w:pStyle w:val="a3"/>
        <w:ind w:firstLine="567"/>
        <w:jc w:val="both"/>
        <w:rPr>
          <w:rFonts w:ascii="Cambria" w:hAnsi="Cambria"/>
          <w:b/>
          <w:bCs/>
          <w:sz w:val="24"/>
          <w:szCs w:val="24"/>
        </w:rPr>
      </w:pPr>
    </w:p>
    <w:p w:rsidR="00926D3D" w:rsidRPr="00926D3D" w:rsidRDefault="00926D3D" w:rsidP="00926D3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bookmarkStart w:id="0" w:name="_GoBack"/>
      <w:bookmarkEnd w:id="0"/>
      <w:r w:rsidRPr="00926D3D">
        <w:rPr>
          <w:rFonts w:ascii="Cambria" w:hAnsi="Cambria"/>
          <w:b/>
          <w:bCs/>
          <w:sz w:val="24"/>
          <w:szCs w:val="24"/>
        </w:rPr>
        <w:t xml:space="preserve">Подготовка учителя к работе по программе </w:t>
      </w:r>
    </w:p>
    <w:p w:rsidR="00926D3D" w:rsidRPr="00926D3D" w:rsidRDefault="00926D3D" w:rsidP="00926D3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926D3D">
        <w:rPr>
          <w:rFonts w:ascii="Cambria" w:hAnsi="Cambria"/>
          <w:sz w:val="24"/>
          <w:szCs w:val="24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участники расходятся по своим классам, где проходит тематическая часть занятия. Учитывая особенности образовательной организации (специфика здания, расположенность актового зала по отношению к классам, наличие этажей и переходов и пр.) учителю следует продумать до мелочей организацию перехода обучающихся от актового зала в свой класс. Чем больше времени будет затрачено на этот переход, тем меньше времени останется на проведение собственно занятия. Сценарий рассчитан на 30 минут общения с учащимися. В методических рекомендациях, которые даны к каждому сценарию, учителю даются советы, как в случае необходимости расширить или сократить содержание занятия. </w:t>
      </w:r>
    </w:p>
    <w:p w:rsidR="00926D3D" w:rsidRPr="00926D3D" w:rsidRDefault="00926D3D" w:rsidP="00926D3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926D3D">
        <w:rPr>
          <w:rFonts w:ascii="Cambria" w:hAnsi="Cambria"/>
          <w:sz w:val="24"/>
          <w:szCs w:val="24"/>
        </w:rPr>
        <w:t xml:space="preserve">При подготовке к занятию учитель должен внимательно ознакомиться со сценарием и понять логику его построения. Педагог обратит внимание на три структурные части сценария: 1 часть — мотивационная, 2 часть — основная, 3 часть — заключительная. На каждую часть дано приблизительное время проведения. Цель мотивационной части занятия (3-5 минут) — предъявление учащимся темы занятия, выдвижение мотива его проведения. Эта часть обычно начинается с рассматривания видеоматериала, оценка которого является введением в дальнейшую содержательную часть занятия. </w:t>
      </w:r>
    </w:p>
    <w:p w:rsidR="00926D3D" w:rsidRPr="00926D3D" w:rsidRDefault="00926D3D" w:rsidP="00926D3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926D3D">
        <w:rPr>
          <w:rFonts w:ascii="Cambria" w:hAnsi="Cambria"/>
          <w:sz w:val="24"/>
          <w:szCs w:val="24"/>
        </w:rPr>
        <w:t xml:space="preserve">Основная часть (до 20 минут) строится как сочетание разнообразной деятельности учащихся: </w:t>
      </w:r>
      <w:r w:rsidRPr="00926D3D">
        <w:rPr>
          <w:rFonts w:ascii="Cambria" w:hAnsi="Cambria"/>
          <w:i/>
          <w:iCs/>
          <w:sz w:val="24"/>
          <w:szCs w:val="24"/>
        </w:rPr>
        <w:t xml:space="preserve">интеллектуальной </w:t>
      </w:r>
      <w:r w:rsidRPr="00926D3D">
        <w:rPr>
          <w:rFonts w:ascii="Cambria" w:hAnsi="Cambria"/>
          <w:sz w:val="24"/>
          <w:szCs w:val="24"/>
        </w:rPr>
        <w:t xml:space="preserve">(работа с представленной информацией), </w:t>
      </w:r>
      <w:r w:rsidRPr="00926D3D">
        <w:rPr>
          <w:rFonts w:ascii="Cambria" w:hAnsi="Cambria"/>
          <w:i/>
          <w:iCs/>
          <w:sz w:val="24"/>
          <w:szCs w:val="24"/>
        </w:rPr>
        <w:t xml:space="preserve">коммуникативной </w:t>
      </w:r>
      <w:r w:rsidRPr="00926D3D">
        <w:rPr>
          <w:rFonts w:ascii="Cambria" w:hAnsi="Cambria"/>
          <w:sz w:val="24"/>
          <w:szCs w:val="24"/>
        </w:rPr>
        <w:t xml:space="preserve">(беседы, обсуждение видеоролика, создание описаний, рассуждений), </w:t>
      </w:r>
      <w:r w:rsidRPr="00926D3D">
        <w:rPr>
          <w:rFonts w:ascii="Cambria" w:hAnsi="Cambria"/>
          <w:i/>
          <w:iCs/>
          <w:sz w:val="24"/>
          <w:szCs w:val="24"/>
        </w:rPr>
        <w:t xml:space="preserve">практической </w:t>
      </w:r>
      <w:r w:rsidRPr="00926D3D">
        <w:rPr>
          <w:rFonts w:ascii="Cambria" w:hAnsi="Cambria"/>
          <w:sz w:val="24"/>
          <w:szCs w:val="24"/>
        </w:rPr>
        <w:t xml:space="preserve">(решение конкретных практических задач), </w:t>
      </w:r>
      <w:r w:rsidRPr="00926D3D">
        <w:rPr>
          <w:rFonts w:ascii="Cambria" w:hAnsi="Cambria"/>
          <w:i/>
          <w:iCs/>
          <w:sz w:val="24"/>
          <w:szCs w:val="24"/>
        </w:rPr>
        <w:t xml:space="preserve">игровой </w:t>
      </w:r>
      <w:r w:rsidRPr="00926D3D">
        <w:rPr>
          <w:rFonts w:ascii="Cambria" w:hAnsi="Cambria"/>
          <w:sz w:val="24"/>
          <w:szCs w:val="24"/>
        </w:rPr>
        <w:t xml:space="preserve">(дидактическая и ролевая игра), </w:t>
      </w:r>
      <w:r w:rsidRPr="00926D3D">
        <w:rPr>
          <w:rFonts w:ascii="Cambria" w:hAnsi="Cambria"/>
          <w:i/>
          <w:iCs/>
          <w:sz w:val="24"/>
          <w:szCs w:val="24"/>
        </w:rPr>
        <w:t xml:space="preserve">творческой </w:t>
      </w:r>
      <w:r w:rsidRPr="00926D3D">
        <w:rPr>
          <w:rFonts w:ascii="Cambria" w:hAnsi="Cambria"/>
          <w:sz w:val="24"/>
          <w:szCs w:val="24"/>
        </w:rPr>
        <w:t xml:space="preserve">(обсуждение воображаемых ситуаций, художественная деятельность). </w:t>
      </w:r>
    </w:p>
    <w:p w:rsidR="00926D3D" w:rsidRDefault="00926D3D" w:rsidP="00926D3D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  <w:r w:rsidRPr="00926D3D">
        <w:rPr>
          <w:rFonts w:ascii="Cambria" w:hAnsi="Cambria"/>
          <w:sz w:val="24"/>
          <w:szCs w:val="24"/>
        </w:rPr>
        <w:t>В заключительной части подводятся итоги занятия и рассматривается творческое задание. Учитель должен ознакомиться с методическими рекомендациями, которые даются в каждом сценарии, что поможет ему осознанно принять цель занятия, его содержание и структуру.</w:t>
      </w: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p w:rsidR="00926D3D" w:rsidRPr="008675B2" w:rsidRDefault="00926D3D" w:rsidP="008675B2">
      <w:pPr>
        <w:pStyle w:val="a3"/>
        <w:jc w:val="both"/>
        <w:rPr>
          <w:rFonts w:ascii="Cambria" w:hAnsi="Cambria"/>
          <w:sz w:val="24"/>
          <w:szCs w:val="24"/>
        </w:rPr>
      </w:pPr>
    </w:p>
    <w:sectPr w:rsidR="00926D3D" w:rsidRPr="008675B2" w:rsidSect="008675B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A68D7F1"/>
    <w:multiLevelType w:val="hybridMultilevel"/>
    <w:tmpl w:val="2E1F506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D6B4A83"/>
    <w:multiLevelType w:val="hybridMultilevel"/>
    <w:tmpl w:val="286F95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3D60F10"/>
    <w:multiLevelType w:val="hybridMultilevel"/>
    <w:tmpl w:val="038E764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F13797A"/>
    <w:multiLevelType w:val="hybridMultilevel"/>
    <w:tmpl w:val="44F0FCF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65C152A"/>
    <w:multiLevelType w:val="hybridMultilevel"/>
    <w:tmpl w:val="130A2F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C2FC384"/>
    <w:multiLevelType w:val="hybridMultilevel"/>
    <w:tmpl w:val="96A6BE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EAC1E66"/>
    <w:multiLevelType w:val="hybridMultilevel"/>
    <w:tmpl w:val="14DEB9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496A1F2"/>
    <w:multiLevelType w:val="hybridMultilevel"/>
    <w:tmpl w:val="F8A458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B9D8005"/>
    <w:multiLevelType w:val="hybridMultilevel"/>
    <w:tmpl w:val="83E698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CB1D64D"/>
    <w:multiLevelType w:val="hybridMultilevel"/>
    <w:tmpl w:val="9ED053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5E2B10F"/>
    <w:multiLevelType w:val="hybridMultilevel"/>
    <w:tmpl w:val="54ED03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1C28E433"/>
    <w:multiLevelType w:val="hybridMultilevel"/>
    <w:tmpl w:val="21B274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0A23BFD"/>
    <w:multiLevelType w:val="hybridMultilevel"/>
    <w:tmpl w:val="F734BB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48B97369"/>
    <w:multiLevelType w:val="hybridMultilevel"/>
    <w:tmpl w:val="0B8FD2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4B899BCF"/>
    <w:multiLevelType w:val="hybridMultilevel"/>
    <w:tmpl w:val="8F51E9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4EB89B8"/>
    <w:multiLevelType w:val="hybridMultilevel"/>
    <w:tmpl w:val="58561E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3813B03"/>
    <w:multiLevelType w:val="hybridMultilevel"/>
    <w:tmpl w:val="998D6A4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747C8962"/>
    <w:multiLevelType w:val="hybridMultilevel"/>
    <w:tmpl w:val="FC8482A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14"/>
  </w:num>
  <w:num w:numId="3">
    <w:abstractNumId w:val="4"/>
  </w:num>
  <w:num w:numId="4">
    <w:abstractNumId w:val="8"/>
  </w:num>
  <w:num w:numId="5">
    <w:abstractNumId w:val="10"/>
  </w:num>
  <w:num w:numId="6">
    <w:abstractNumId w:val="7"/>
  </w:num>
  <w:num w:numId="7">
    <w:abstractNumId w:val="6"/>
  </w:num>
  <w:num w:numId="8">
    <w:abstractNumId w:val="12"/>
  </w:num>
  <w:num w:numId="9">
    <w:abstractNumId w:val="13"/>
  </w:num>
  <w:num w:numId="10">
    <w:abstractNumId w:val="5"/>
  </w:num>
  <w:num w:numId="11">
    <w:abstractNumId w:val="9"/>
  </w:num>
  <w:num w:numId="12">
    <w:abstractNumId w:val="1"/>
  </w:num>
  <w:num w:numId="13">
    <w:abstractNumId w:val="11"/>
  </w:num>
  <w:num w:numId="14">
    <w:abstractNumId w:val="17"/>
  </w:num>
  <w:num w:numId="15">
    <w:abstractNumId w:val="16"/>
  </w:num>
  <w:num w:numId="16">
    <w:abstractNumId w:val="2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5B2"/>
    <w:rsid w:val="00174FF7"/>
    <w:rsid w:val="00343979"/>
    <w:rsid w:val="006A606C"/>
    <w:rsid w:val="0072709D"/>
    <w:rsid w:val="008675B2"/>
    <w:rsid w:val="00926D3D"/>
    <w:rsid w:val="00D812EE"/>
    <w:rsid w:val="00E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BD8D2-3CE6-4ABE-AE1B-C3E6E6311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75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675B2"/>
    <w:pPr>
      <w:spacing w:after="0" w:line="240" w:lineRule="auto"/>
    </w:pPr>
  </w:style>
  <w:style w:type="table" w:styleId="a4">
    <w:name w:val="Table Grid"/>
    <w:basedOn w:val="a1"/>
    <w:uiPriority w:val="39"/>
    <w:rsid w:val="00867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6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606C"/>
    <w:rPr>
      <w:rFonts w:ascii="Segoe UI" w:hAnsi="Segoe UI" w:cs="Segoe UI"/>
      <w:sz w:val="18"/>
      <w:szCs w:val="18"/>
    </w:rPr>
  </w:style>
  <w:style w:type="table" w:styleId="2">
    <w:name w:val="Plain Table 2"/>
    <w:basedOn w:val="a1"/>
    <w:uiPriority w:val="42"/>
    <w:rsid w:val="00174F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43</Pages>
  <Words>21969</Words>
  <Characters>125227</Characters>
  <Application>Microsoft Office Word</Application>
  <DocSecurity>0</DocSecurity>
  <Lines>1043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2023-01-17T09:10:00Z</cp:lastPrinted>
  <dcterms:created xsi:type="dcterms:W3CDTF">2023-01-17T07:57:00Z</dcterms:created>
  <dcterms:modified xsi:type="dcterms:W3CDTF">2023-01-17T09:14:00Z</dcterms:modified>
</cp:coreProperties>
</file>