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BF6" w:rsidRDefault="003E4BF6" w:rsidP="003E4BF6">
      <w:pPr>
        <w:pStyle w:val="a3"/>
        <w:spacing w:line="276" w:lineRule="auto"/>
        <w:ind w:firstLine="567"/>
        <w:jc w:val="both"/>
        <w:rPr>
          <w:b/>
        </w:rPr>
      </w:pPr>
      <w:r w:rsidRPr="003E4BF6">
        <w:rPr>
          <w:b/>
        </w:rPr>
        <w:t>ПОЯСНИТЕЛЬНАЯ ЗАПИСКА</w:t>
      </w:r>
    </w:p>
    <w:p w:rsidR="00A55A45" w:rsidRPr="003E4BF6" w:rsidRDefault="00A55A45" w:rsidP="003E4BF6">
      <w:pPr>
        <w:pStyle w:val="a3"/>
        <w:spacing w:line="276" w:lineRule="auto"/>
        <w:ind w:firstLine="567"/>
        <w:jc w:val="both"/>
        <w:rPr>
          <w:b/>
        </w:rPr>
      </w:pPr>
      <w:bookmarkStart w:id="0" w:name="_GoBack"/>
      <w:bookmarkEnd w:id="0"/>
    </w:p>
    <w:p w:rsidR="003E4BF6" w:rsidRPr="003E4BF6" w:rsidRDefault="003E4BF6" w:rsidP="003E4BF6">
      <w:pPr>
        <w:pStyle w:val="a3"/>
        <w:spacing w:line="276" w:lineRule="auto"/>
        <w:ind w:firstLine="567"/>
        <w:jc w:val="both"/>
      </w:pPr>
      <w:r w:rsidRPr="003E4BF6">
        <w:t>Нет такой страны, где бы проживало население одной национальности, культуры и религии. Вступая в контакты с гражданами другой национальности, носителями иных культур, наши граждане испытывают трудности, связанные с незнанием основ национальной культуры, традиций, обычаев и с неумением понять собеседника. Непонимание, в свою очередь, порождает затруднения в воспитательной работе в многонациональном коллективе органов внутренних дел, приводит к настороженн</w:t>
      </w:r>
      <w:r>
        <w:t>ости, а порой и к конфликтам</w:t>
      </w:r>
      <w:r w:rsidRPr="003E4BF6">
        <w:t>.</w:t>
      </w:r>
    </w:p>
    <w:p w:rsidR="003E4BF6" w:rsidRPr="003E4BF6" w:rsidRDefault="003E4BF6" w:rsidP="003E4BF6">
      <w:pPr>
        <w:pStyle w:val="a3"/>
        <w:spacing w:line="276" w:lineRule="auto"/>
        <w:ind w:firstLine="567"/>
        <w:jc w:val="both"/>
      </w:pPr>
      <w:r w:rsidRPr="003E4BF6">
        <w:t>«Задачи государственной национальной политики Российской Федерации в сфере образования, патриотического и гражданского воспитания подрастающего поколения заключаются в формировании у детей и молодежи общероссийского гражданского самосознания, чувства патриотизма, гражданской ответственности, гордости за историю нашей страны, в воспитании культуры межнационального общения, основанной на толерантности, уважении чести и национального достоинства граждан, духовных и нравственных ценностей народов России, на всех этапа</w:t>
      </w:r>
      <w:r>
        <w:t>х образовательного процесса»</w:t>
      </w:r>
      <w:r w:rsidRPr="003E4BF6">
        <w:t>.</w:t>
      </w:r>
    </w:p>
    <w:p w:rsidR="003E4BF6" w:rsidRPr="003E4BF6" w:rsidRDefault="003E4BF6" w:rsidP="003E4BF6">
      <w:pPr>
        <w:pStyle w:val="a3"/>
        <w:spacing w:line="276" w:lineRule="auto"/>
        <w:ind w:firstLine="567"/>
        <w:jc w:val="both"/>
      </w:pPr>
      <w:r w:rsidRPr="003E4BF6">
        <w:t>Учитывая стремление народов России к сотрудничеству, укреплению общего многонационального федеративного Отечества установлена соответствующая система задач по воспитанию у граждан стран культуры межнационального общения:</w:t>
      </w:r>
    </w:p>
    <w:p w:rsidR="003E4BF6" w:rsidRPr="003E4BF6" w:rsidRDefault="003E4BF6" w:rsidP="003E4BF6">
      <w:pPr>
        <w:pStyle w:val="a3"/>
        <w:numPr>
          <w:ilvl w:val="0"/>
          <w:numId w:val="2"/>
        </w:numPr>
        <w:spacing w:line="276" w:lineRule="auto"/>
        <w:jc w:val="both"/>
      </w:pPr>
      <w:r w:rsidRPr="003E4BF6">
        <w:t>воспитание любви к Отечеству;</w:t>
      </w:r>
    </w:p>
    <w:p w:rsidR="003E4BF6" w:rsidRPr="003E4BF6" w:rsidRDefault="003E4BF6" w:rsidP="003E4BF6">
      <w:pPr>
        <w:pStyle w:val="a3"/>
        <w:numPr>
          <w:ilvl w:val="0"/>
          <w:numId w:val="2"/>
        </w:numPr>
        <w:spacing w:line="276" w:lineRule="auto"/>
        <w:jc w:val="both"/>
      </w:pPr>
      <w:r w:rsidRPr="003E4BF6">
        <w:t>воспитание российского патриотизма;</w:t>
      </w:r>
    </w:p>
    <w:p w:rsidR="003E4BF6" w:rsidRPr="003E4BF6" w:rsidRDefault="003E4BF6" w:rsidP="003E4BF6">
      <w:pPr>
        <w:pStyle w:val="a3"/>
        <w:numPr>
          <w:ilvl w:val="0"/>
          <w:numId w:val="2"/>
        </w:numPr>
        <w:spacing w:line="276" w:lineRule="auto"/>
        <w:jc w:val="both"/>
      </w:pPr>
      <w:r w:rsidRPr="003E4BF6">
        <w:t>воспитание чувств и сознания дружбы народов Российской Федерации, развитие уважительного отношения к их историческим традициям, культурам, языкам;</w:t>
      </w:r>
    </w:p>
    <w:p w:rsidR="003E4BF6" w:rsidRPr="003E4BF6" w:rsidRDefault="003E4BF6" w:rsidP="003E4BF6">
      <w:pPr>
        <w:pStyle w:val="a3"/>
        <w:numPr>
          <w:ilvl w:val="0"/>
          <w:numId w:val="2"/>
        </w:numPr>
        <w:spacing w:line="276" w:lineRule="auto"/>
        <w:jc w:val="both"/>
      </w:pPr>
      <w:r w:rsidRPr="003E4BF6">
        <w:t>воспитание любви к родному языку, культуре и истории своего народа;</w:t>
      </w:r>
    </w:p>
    <w:p w:rsidR="003E4BF6" w:rsidRPr="003E4BF6" w:rsidRDefault="003E4BF6" w:rsidP="003E4BF6">
      <w:pPr>
        <w:pStyle w:val="a3"/>
        <w:numPr>
          <w:ilvl w:val="0"/>
          <w:numId w:val="2"/>
        </w:numPr>
        <w:spacing w:line="276" w:lineRule="auto"/>
        <w:jc w:val="both"/>
      </w:pPr>
      <w:r w:rsidRPr="003E4BF6">
        <w:t>формирование уважения к гражданину независимо от пола, национальности, расы, происхождения, языка и отношения к религии;</w:t>
      </w:r>
    </w:p>
    <w:p w:rsidR="003E4BF6" w:rsidRPr="003E4BF6" w:rsidRDefault="003E4BF6" w:rsidP="003E4BF6">
      <w:pPr>
        <w:pStyle w:val="a3"/>
        <w:numPr>
          <w:ilvl w:val="0"/>
          <w:numId w:val="2"/>
        </w:numPr>
        <w:spacing w:line="276" w:lineRule="auto"/>
        <w:jc w:val="both"/>
      </w:pPr>
      <w:r w:rsidRPr="003E4BF6">
        <w:t>воспитание почитания к общечеловеческим ценностям;</w:t>
      </w:r>
    </w:p>
    <w:p w:rsidR="003E4BF6" w:rsidRPr="003E4BF6" w:rsidRDefault="003E4BF6" w:rsidP="003E4BF6">
      <w:pPr>
        <w:pStyle w:val="a3"/>
        <w:numPr>
          <w:ilvl w:val="0"/>
          <w:numId w:val="2"/>
        </w:numPr>
        <w:spacing w:line="276" w:lineRule="auto"/>
        <w:jc w:val="both"/>
      </w:pPr>
      <w:r w:rsidRPr="003E4BF6">
        <w:t>формирование почтения к мировым языкам и языкам межнационального общения;</w:t>
      </w:r>
    </w:p>
    <w:p w:rsidR="003E4BF6" w:rsidRPr="003E4BF6" w:rsidRDefault="003E4BF6" w:rsidP="003E4BF6">
      <w:pPr>
        <w:pStyle w:val="a3"/>
        <w:numPr>
          <w:ilvl w:val="0"/>
          <w:numId w:val="2"/>
        </w:numPr>
        <w:spacing w:line="276" w:lineRule="auto"/>
        <w:jc w:val="both"/>
      </w:pPr>
      <w:r w:rsidRPr="003E4BF6">
        <w:t>формирование почтения к национальному достоинству и чувствам людей;</w:t>
      </w:r>
    </w:p>
    <w:p w:rsidR="003E4BF6" w:rsidRPr="003E4BF6" w:rsidRDefault="003E4BF6" w:rsidP="003E4BF6">
      <w:pPr>
        <w:pStyle w:val="a3"/>
        <w:numPr>
          <w:ilvl w:val="0"/>
          <w:numId w:val="2"/>
        </w:numPr>
        <w:spacing w:line="276" w:lineRule="auto"/>
        <w:jc w:val="both"/>
      </w:pPr>
      <w:r w:rsidRPr="003E4BF6">
        <w:t>развитие тактичности в оценке обычаев, традиций, ритуалов разных народов;</w:t>
      </w:r>
    </w:p>
    <w:p w:rsidR="003E4BF6" w:rsidRPr="003E4BF6" w:rsidRDefault="003E4BF6" w:rsidP="003E4BF6">
      <w:pPr>
        <w:pStyle w:val="a3"/>
        <w:numPr>
          <w:ilvl w:val="0"/>
          <w:numId w:val="2"/>
        </w:numPr>
        <w:spacing w:line="276" w:lineRule="auto"/>
        <w:jc w:val="both"/>
      </w:pPr>
      <w:r w:rsidRPr="003E4BF6">
        <w:t>воспитание уважительного отношения к общинам, иммигрантам, к их – этнокультурным запросам и интересам;</w:t>
      </w:r>
    </w:p>
    <w:p w:rsidR="003E4BF6" w:rsidRPr="003E4BF6" w:rsidRDefault="003E4BF6" w:rsidP="003E4BF6">
      <w:pPr>
        <w:pStyle w:val="a3"/>
        <w:numPr>
          <w:ilvl w:val="0"/>
          <w:numId w:val="2"/>
        </w:numPr>
        <w:spacing w:line="276" w:lineRule="auto"/>
        <w:jc w:val="both"/>
      </w:pPr>
      <w:r w:rsidRPr="003E4BF6">
        <w:t>формирование умения распознавать психологическое состояние людей, попавших в межнациональные конфликты;</w:t>
      </w:r>
    </w:p>
    <w:p w:rsidR="003E4BF6" w:rsidRPr="003E4BF6" w:rsidRDefault="003E4BF6" w:rsidP="003E4BF6">
      <w:pPr>
        <w:pStyle w:val="a3"/>
        <w:numPr>
          <w:ilvl w:val="0"/>
          <w:numId w:val="2"/>
        </w:numPr>
        <w:spacing w:line="276" w:lineRule="auto"/>
        <w:jc w:val="both"/>
      </w:pPr>
      <w:r w:rsidRPr="003E4BF6">
        <w:t>почитание религиозных чувств людей;</w:t>
      </w:r>
    </w:p>
    <w:p w:rsidR="003E4BF6" w:rsidRPr="003E4BF6" w:rsidRDefault="003E4BF6" w:rsidP="003E4BF6">
      <w:pPr>
        <w:pStyle w:val="a3"/>
        <w:numPr>
          <w:ilvl w:val="0"/>
          <w:numId w:val="2"/>
        </w:numPr>
        <w:spacing w:line="276" w:lineRule="auto"/>
        <w:jc w:val="both"/>
      </w:pPr>
      <w:r w:rsidRPr="003E4BF6">
        <w:t>воспитание уважительного отношения к мировым религиям, их активного взаимодействия по мировому решению расовых, национальных, религиозных конфликтов.</w:t>
      </w:r>
    </w:p>
    <w:p w:rsidR="003E4BF6" w:rsidRPr="003E4BF6" w:rsidRDefault="003E4BF6" w:rsidP="003E4BF6">
      <w:pPr>
        <w:pStyle w:val="a3"/>
        <w:spacing w:line="276" w:lineRule="auto"/>
        <w:ind w:firstLine="567"/>
        <w:jc w:val="both"/>
      </w:pPr>
      <w:r w:rsidRPr="003E4BF6">
        <w:t>Принципы воспитания культуры межнационального общения определяются характером установившихся в стране межнациональных отношений, национальной политики, закрепленной в законодательных актах.</w:t>
      </w:r>
    </w:p>
    <w:p w:rsidR="003E4BF6" w:rsidRDefault="003E4BF6" w:rsidP="003E4BF6">
      <w:pPr>
        <w:pStyle w:val="a3"/>
        <w:spacing w:line="276" w:lineRule="auto"/>
        <w:ind w:firstLine="567"/>
        <w:jc w:val="both"/>
      </w:pPr>
      <w:r w:rsidRPr="003E4BF6">
        <w:t>К принципам воспитания культуры межнационального общения относятся в Российской Федерации</w:t>
      </w:r>
      <w:r>
        <w:t>:</w:t>
      </w:r>
    </w:p>
    <w:p w:rsidR="003E4BF6" w:rsidRPr="003E4BF6" w:rsidRDefault="003E4BF6" w:rsidP="003E4BF6">
      <w:pPr>
        <w:pStyle w:val="a3"/>
        <w:numPr>
          <w:ilvl w:val="0"/>
          <w:numId w:val="3"/>
        </w:numPr>
        <w:spacing w:line="276" w:lineRule="auto"/>
        <w:jc w:val="both"/>
      </w:pPr>
      <w:r w:rsidRPr="003E4BF6">
        <w:lastRenderedPageBreak/>
        <w:t>равенство прав и свобод человека и гражданина независимо от его расы, национальности, языка, отношения к религии, принадлежности к социальным группам и общественным объединениям;</w:t>
      </w:r>
    </w:p>
    <w:p w:rsidR="003E4BF6" w:rsidRPr="003E4BF6" w:rsidRDefault="003E4BF6" w:rsidP="003E4BF6">
      <w:pPr>
        <w:pStyle w:val="a3"/>
        <w:numPr>
          <w:ilvl w:val="0"/>
          <w:numId w:val="3"/>
        </w:numPr>
        <w:spacing w:line="276" w:lineRule="auto"/>
        <w:jc w:val="both"/>
      </w:pPr>
      <w:r w:rsidRPr="003E4BF6">
        <w:t>запрещение любых форм ограничения прав граждан по признакам социальной, расовой, национальной, языковой или религиозной принадлежности;</w:t>
      </w:r>
    </w:p>
    <w:p w:rsidR="003E4BF6" w:rsidRPr="003E4BF6" w:rsidRDefault="003E4BF6" w:rsidP="003E4BF6">
      <w:pPr>
        <w:pStyle w:val="a3"/>
        <w:numPr>
          <w:ilvl w:val="0"/>
          <w:numId w:val="3"/>
        </w:numPr>
        <w:spacing w:line="276" w:lineRule="auto"/>
        <w:jc w:val="both"/>
      </w:pPr>
      <w:r w:rsidRPr="003E4BF6">
        <w:t>сохранение исторически сложившейся целостности Российской Федерации;</w:t>
      </w:r>
    </w:p>
    <w:p w:rsidR="003E4BF6" w:rsidRPr="003E4BF6" w:rsidRDefault="003E4BF6" w:rsidP="003E4BF6">
      <w:pPr>
        <w:pStyle w:val="a3"/>
        <w:numPr>
          <w:ilvl w:val="0"/>
          <w:numId w:val="3"/>
        </w:numPr>
        <w:spacing w:line="276" w:lineRule="auto"/>
        <w:jc w:val="both"/>
      </w:pPr>
      <w:r w:rsidRPr="003E4BF6">
        <w:t>уважение желания нации к сохранению независимости в условиях деформации межнациональных отношений;</w:t>
      </w:r>
    </w:p>
    <w:p w:rsidR="003E4BF6" w:rsidRPr="003E4BF6" w:rsidRDefault="003E4BF6" w:rsidP="003E4BF6">
      <w:pPr>
        <w:pStyle w:val="a3"/>
        <w:numPr>
          <w:ilvl w:val="0"/>
          <w:numId w:val="3"/>
        </w:numPr>
        <w:spacing w:line="276" w:lineRule="auto"/>
        <w:jc w:val="both"/>
      </w:pPr>
      <w:r w:rsidRPr="003E4BF6">
        <w:t>сохранение в ряде стран интересов национальных меньшинств;</w:t>
      </w:r>
    </w:p>
    <w:p w:rsidR="003E4BF6" w:rsidRPr="003E4BF6" w:rsidRDefault="003E4BF6" w:rsidP="003E4BF6">
      <w:pPr>
        <w:pStyle w:val="a3"/>
        <w:numPr>
          <w:ilvl w:val="0"/>
          <w:numId w:val="3"/>
        </w:numPr>
        <w:spacing w:line="276" w:lineRule="auto"/>
        <w:jc w:val="both"/>
      </w:pPr>
      <w:r w:rsidRPr="003E4BF6">
        <w:t>противодействий розни, ненависти либо вражды;</w:t>
      </w:r>
    </w:p>
    <w:p w:rsidR="003E4BF6" w:rsidRPr="003E4BF6" w:rsidRDefault="003E4BF6" w:rsidP="00A53673">
      <w:pPr>
        <w:pStyle w:val="a3"/>
        <w:numPr>
          <w:ilvl w:val="0"/>
          <w:numId w:val="3"/>
        </w:numPr>
        <w:spacing w:line="276" w:lineRule="auto"/>
        <w:jc w:val="both"/>
      </w:pPr>
      <w:r w:rsidRPr="003E4BF6">
        <w:t>защита прав и интересов граждан Российской Федерации за ее пределами, обеспечение помощи соотечественникам, проживающих в зарубежных странах.</w:t>
      </w:r>
    </w:p>
    <w:p w:rsidR="00012D5B" w:rsidRPr="00A55A45" w:rsidRDefault="00A53673" w:rsidP="00012D5B">
      <w:pPr>
        <w:pStyle w:val="a3"/>
        <w:spacing w:line="276" w:lineRule="auto"/>
        <w:ind w:firstLine="567"/>
        <w:jc w:val="both"/>
        <w:rPr>
          <w:b/>
        </w:rPr>
      </w:pPr>
      <w:r>
        <w:t xml:space="preserve">Для реализации перечисленных задач в муниципальном казенном общеобразовательном учреждении «Средняя общеобразовательная школа №1» г. Нефтекумска Нефтекумского муниципального района Ставропольского края была разработаны программа </w:t>
      </w:r>
      <w:r w:rsidRPr="00A55A45">
        <w:rPr>
          <w:b/>
        </w:rPr>
        <w:t>«ПЛАНЕТА ДРУЖБЫ».</w:t>
      </w:r>
      <w:r w:rsidR="00012D5B" w:rsidRPr="00A55A45">
        <w:rPr>
          <w:b/>
        </w:rPr>
        <w:t xml:space="preserve"> </w:t>
      </w:r>
    </w:p>
    <w:p w:rsidR="00A53673" w:rsidRPr="00A53673" w:rsidRDefault="00A53673" w:rsidP="00A53673">
      <w:pPr>
        <w:pStyle w:val="a3"/>
        <w:spacing w:line="276" w:lineRule="auto"/>
        <w:ind w:firstLine="567"/>
        <w:jc w:val="both"/>
      </w:pPr>
      <w:r w:rsidRPr="00A53673">
        <w:t>Програм</w:t>
      </w:r>
      <w:r>
        <w:t xml:space="preserve">ма ориентирована на учащихся школы, </w:t>
      </w:r>
      <w:r w:rsidRPr="00A53673">
        <w:t>педагогов и родительск</w:t>
      </w:r>
      <w:r w:rsidR="00A55A45">
        <w:t>ую общественность</w:t>
      </w:r>
      <w:r w:rsidRPr="00A53673">
        <w:t xml:space="preserve">. По ходу реализации программы </w:t>
      </w:r>
      <w:r>
        <w:t>проводятся</w:t>
      </w:r>
      <w:r w:rsidRPr="00A53673">
        <w:t xml:space="preserve"> массовые мероприятия, направленные на воспитание культуры межнациональных отношений, профилактики экстремизма среди несовершеннолетних</w:t>
      </w:r>
      <w:r w:rsidR="00A55A45">
        <w:t xml:space="preserve"> и их родителей. </w:t>
      </w:r>
    </w:p>
    <w:p w:rsidR="00A53673" w:rsidRDefault="00A53673" w:rsidP="00A53673">
      <w:pPr>
        <w:pStyle w:val="a3"/>
        <w:spacing w:line="276" w:lineRule="auto"/>
        <w:ind w:firstLine="567"/>
        <w:jc w:val="both"/>
      </w:pPr>
      <w:r>
        <w:t>Срок реализации Программы -</w:t>
      </w:r>
      <w:r w:rsidRPr="00A53673">
        <w:t xml:space="preserve"> 5 лет</w:t>
      </w:r>
      <w:r>
        <w:t>.</w:t>
      </w:r>
    </w:p>
    <w:p w:rsidR="00A55A45" w:rsidRDefault="00A55A45" w:rsidP="00114668">
      <w:pPr>
        <w:pStyle w:val="a3"/>
        <w:spacing w:line="276" w:lineRule="auto"/>
        <w:ind w:firstLine="567"/>
        <w:jc w:val="both"/>
        <w:rPr>
          <w:b/>
          <w:bCs/>
        </w:rPr>
      </w:pPr>
    </w:p>
    <w:p w:rsidR="00114668" w:rsidRPr="00114668" w:rsidRDefault="00114668" w:rsidP="00114668">
      <w:pPr>
        <w:pStyle w:val="a3"/>
        <w:spacing w:line="276" w:lineRule="auto"/>
        <w:ind w:firstLine="567"/>
        <w:jc w:val="both"/>
        <w:rPr>
          <w:bCs/>
        </w:rPr>
      </w:pPr>
      <w:r w:rsidRPr="00114668">
        <w:rPr>
          <w:b/>
          <w:bCs/>
        </w:rPr>
        <w:t>Актуальность программы</w:t>
      </w:r>
      <w:r w:rsidRPr="00114668">
        <w:rPr>
          <w:bCs/>
        </w:rPr>
        <w:t xml:space="preserve"> определяется сложностью темы, поскольку в современном обществе в связи с экономическим, образовательным и духовным расслоением существует многообразие представлений о человеке и его предназначении в жизни. Различные партии, организации, религиозные конфессии, национальные объединения формулируют свои, нередко противоположные друг другу цели воспитания. Вопрос о целях воспитания представляется особо значимым сейчас еще и потому, что идет процесс формирования нового поколения российских граждан. </w:t>
      </w:r>
    </w:p>
    <w:p w:rsidR="00114668" w:rsidRPr="00114668" w:rsidRDefault="00114668" w:rsidP="00114668">
      <w:pPr>
        <w:pStyle w:val="a3"/>
        <w:spacing w:line="276" w:lineRule="auto"/>
        <w:ind w:firstLine="567"/>
        <w:jc w:val="both"/>
        <w:rPr>
          <w:bCs/>
        </w:rPr>
      </w:pPr>
      <w:r w:rsidRPr="00114668">
        <w:rPr>
          <w:bCs/>
        </w:rPr>
        <w:t xml:space="preserve">В школе создаются </w:t>
      </w:r>
      <w:r w:rsidRPr="00114668">
        <w:rPr>
          <w:b/>
          <w:bCs/>
        </w:rPr>
        <w:t>условия</w:t>
      </w:r>
      <w:r w:rsidRPr="00114668">
        <w:rPr>
          <w:bCs/>
        </w:rPr>
        <w:t xml:space="preserve"> для реализации программы </w:t>
      </w:r>
      <w:r w:rsidRPr="00114668">
        <w:rPr>
          <w:bCs/>
          <w:i/>
        </w:rPr>
        <w:t>посредством</w:t>
      </w:r>
      <w:r w:rsidRPr="00114668">
        <w:rPr>
          <w:bCs/>
        </w:rPr>
        <w:t xml:space="preserve"> обеспечения духовно-нравственного развития обучающихся на основе их</w:t>
      </w:r>
    </w:p>
    <w:p w:rsidR="00114668" w:rsidRPr="00114668" w:rsidRDefault="00114668" w:rsidP="00114668">
      <w:pPr>
        <w:pStyle w:val="a3"/>
        <w:numPr>
          <w:ilvl w:val="0"/>
          <w:numId w:val="18"/>
        </w:numPr>
        <w:spacing w:line="276" w:lineRule="auto"/>
        <w:jc w:val="both"/>
        <w:rPr>
          <w:bCs/>
          <w:i/>
        </w:rPr>
      </w:pPr>
      <w:r w:rsidRPr="00114668">
        <w:rPr>
          <w:bCs/>
          <w:i/>
        </w:rPr>
        <w:t>приобщения к базовым общечеловеческим ценностям, ценностям семьи, своей этнической, конфессиональной, социальной группы;</w:t>
      </w:r>
    </w:p>
    <w:p w:rsidR="00114668" w:rsidRPr="00114668" w:rsidRDefault="00114668" w:rsidP="00114668">
      <w:pPr>
        <w:pStyle w:val="a3"/>
        <w:numPr>
          <w:ilvl w:val="0"/>
          <w:numId w:val="18"/>
        </w:numPr>
        <w:spacing w:line="276" w:lineRule="auto"/>
        <w:jc w:val="both"/>
        <w:rPr>
          <w:bCs/>
          <w:i/>
        </w:rPr>
      </w:pPr>
      <w:r>
        <w:rPr>
          <w:bCs/>
          <w:i/>
        </w:rPr>
        <w:t xml:space="preserve">приобщения к </w:t>
      </w:r>
      <w:r w:rsidRPr="00114668">
        <w:rPr>
          <w:bCs/>
          <w:i/>
        </w:rPr>
        <w:t>общечеловеческим ценностям в контексте формирования у них идентичности гражданина России;</w:t>
      </w:r>
    </w:p>
    <w:p w:rsidR="00114668" w:rsidRPr="00114668" w:rsidRDefault="00114668" w:rsidP="00114668">
      <w:pPr>
        <w:pStyle w:val="a3"/>
        <w:numPr>
          <w:ilvl w:val="0"/>
          <w:numId w:val="18"/>
        </w:numPr>
        <w:spacing w:line="276" w:lineRule="auto"/>
        <w:jc w:val="both"/>
        <w:rPr>
          <w:bCs/>
          <w:i/>
        </w:rPr>
      </w:pPr>
      <w:r w:rsidRPr="00114668">
        <w:rPr>
          <w:bCs/>
          <w:i/>
        </w:rPr>
        <w:t>воспитания ребёнка в духе любви к Родине и уважения к культурно-историческому наследию своего народа и своей страны;</w:t>
      </w:r>
    </w:p>
    <w:p w:rsidR="00114668" w:rsidRPr="00114668" w:rsidRDefault="00114668" w:rsidP="00114668">
      <w:pPr>
        <w:pStyle w:val="a3"/>
        <w:numPr>
          <w:ilvl w:val="0"/>
          <w:numId w:val="18"/>
        </w:numPr>
        <w:spacing w:line="276" w:lineRule="auto"/>
        <w:jc w:val="both"/>
        <w:rPr>
          <w:bCs/>
          <w:i/>
        </w:rPr>
      </w:pPr>
      <w:r w:rsidRPr="00114668">
        <w:rPr>
          <w:bCs/>
          <w:i/>
        </w:rPr>
        <w:t>развития его творческих способностей;</w:t>
      </w:r>
    </w:p>
    <w:p w:rsidR="00114668" w:rsidRPr="00114668" w:rsidRDefault="00114668" w:rsidP="00114668">
      <w:pPr>
        <w:pStyle w:val="a3"/>
        <w:numPr>
          <w:ilvl w:val="0"/>
          <w:numId w:val="18"/>
        </w:numPr>
        <w:spacing w:line="276" w:lineRule="auto"/>
        <w:jc w:val="both"/>
        <w:rPr>
          <w:bCs/>
          <w:i/>
        </w:rPr>
      </w:pPr>
      <w:r w:rsidRPr="00114668">
        <w:rPr>
          <w:bCs/>
          <w:i/>
        </w:rPr>
        <w:t>формирования основ социально ответственного поведения в обществе и в семье.</w:t>
      </w:r>
    </w:p>
    <w:p w:rsidR="00114668" w:rsidRPr="00114668" w:rsidRDefault="00114668" w:rsidP="00114668">
      <w:pPr>
        <w:pStyle w:val="a3"/>
        <w:spacing w:line="276" w:lineRule="auto"/>
        <w:ind w:firstLine="567"/>
        <w:jc w:val="both"/>
        <w:rPr>
          <w:bCs/>
        </w:rPr>
      </w:pPr>
      <w:r w:rsidRPr="00114668">
        <w:rPr>
          <w:bCs/>
        </w:rPr>
        <w:t xml:space="preserve">Знакомство с культурой, религией, искусством разных стран и народов поможет каждому ребенку в становлении собственного мировоззрения, даст импульс к осмыслению своего собственного «я». </w:t>
      </w:r>
    </w:p>
    <w:p w:rsidR="00A55A45" w:rsidRDefault="00A55A45" w:rsidP="00A53673">
      <w:pPr>
        <w:pStyle w:val="a3"/>
        <w:spacing w:line="276" w:lineRule="auto"/>
        <w:ind w:firstLine="567"/>
        <w:jc w:val="both"/>
        <w:rPr>
          <w:b/>
          <w:bCs/>
        </w:rPr>
      </w:pPr>
    </w:p>
    <w:p w:rsidR="00012D5B" w:rsidRDefault="00012D5B" w:rsidP="00A53673">
      <w:pPr>
        <w:pStyle w:val="a3"/>
        <w:spacing w:line="276" w:lineRule="auto"/>
        <w:ind w:firstLine="567"/>
        <w:jc w:val="both"/>
        <w:rPr>
          <w:b/>
          <w:bCs/>
        </w:rPr>
      </w:pPr>
      <w:r w:rsidRPr="00012D5B">
        <w:rPr>
          <w:b/>
          <w:bCs/>
        </w:rPr>
        <w:t>Сущность, цели и задачи формирования культуры межнационального общения</w:t>
      </w:r>
    </w:p>
    <w:p w:rsidR="00012D5B" w:rsidRPr="00012D5B" w:rsidRDefault="00012D5B" w:rsidP="00012D5B">
      <w:pPr>
        <w:pStyle w:val="a3"/>
        <w:spacing w:line="276" w:lineRule="auto"/>
        <w:ind w:firstLine="567"/>
        <w:jc w:val="both"/>
      </w:pPr>
      <w:r>
        <w:rPr>
          <w:b/>
          <w:bCs/>
        </w:rPr>
        <w:lastRenderedPageBreak/>
        <w:t>К</w:t>
      </w:r>
      <w:r w:rsidRPr="00012D5B">
        <w:rPr>
          <w:b/>
          <w:bCs/>
        </w:rPr>
        <w:t>ультура межнационального общения</w:t>
      </w:r>
      <w:r w:rsidRPr="00012D5B">
        <w:t> - каче</w:t>
      </w:r>
      <w:r w:rsidRPr="00012D5B">
        <w:softHyphen/>
        <w:t>ство человека, характеризующее общий уровень его воспитанности, готовность и умение общаться с представителями разных куль способность учитывать их национальную специфику, деликатность терпимость в любых ситуациях. Данное качество представляет си тему характерных для личности нравственных идей и представлений, форм и способов поведения, специфических видов деятельности, ко</w:t>
      </w:r>
      <w:r w:rsidRPr="00012D5B">
        <w:softHyphen/>
        <w:t>торые осуществляются в целях взаимодействия, углубления взаимо</w:t>
      </w:r>
      <w:r w:rsidRPr="00012D5B">
        <w:softHyphen/>
        <w:t>понимания и взаимовлияния культур между людьми разных нацио</w:t>
      </w:r>
      <w:r w:rsidRPr="00012D5B">
        <w:softHyphen/>
        <w:t>нальностей.</w:t>
      </w:r>
    </w:p>
    <w:p w:rsidR="00012D5B" w:rsidRDefault="00012D5B" w:rsidP="00012D5B">
      <w:pPr>
        <w:pStyle w:val="a3"/>
        <w:spacing w:line="276" w:lineRule="auto"/>
        <w:ind w:firstLine="567"/>
        <w:jc w:val="both"/>
      </w:pPr>
      <w:r w:rsidRPr="00012D5B">
        <w:t>В понятие культуры межнационального общения входят такие элементы, как этика межнационального поведения, такт в подходе к национальным различиям, психологическая предрасположенность человека к восприятию традиций и особенностей других наций. Культура межнационального общения должна включать в себя фор</w:t>
      </w:r>
      <w:r w:rsidRPr="00012D5B">
        <w:softHyphen/>
        <w:t>мирование у человека сознания общности исторических судеб всех народов нашего государства, чувства единой семьи народов. Боль</w:t>
      </w:r>
      <w:r w:rsidRPr="00012D5B">
        <w:softHyphen/>
        <w:t>шую ценность тогда представляют знания о происхождении народов, с которыми мы вместе живем, своеобразии их этикета, традиций, об</w:t>
      </w:r>
      <w:r w:rsidRPr="00012D5B">
        <w:softHyphen/>
        <w:t>ряда, быта.</w:t>
      </w:r>
    </w:p>
    <w:p w:rsidR="00A55A45" w:rsidRDefault="00A55A45" w:rsidP="00A53673">
      <w:pPr>
        <w:pStyle w:val="a3"/>
        <w:spacing w:line="276" w:lineRule="auto"/>
        <w:ind w:firstLine="567"/>
        <w:jc w:val="both"/>
        <w:rPr>
          <w:b/>
          <w:bCs/>
        </w:rPr>
      </w:pPr>
    </w:p>
    <w:p w:rsidR="00A53673" w:rsidRPr="00A53673" w:rsidRDefault="00A53673" w:rsidP="00A53673">
      <w:pPr>
        <w:pStyle w:val="a3"/>
        <w:spacing w:line="276" w:lineRule="auto"/>
        <w:ind w:firstLine="567"/>
        <w:jc w:val="both"/>
      </w:pPr>
      <w:r w:rsidRPr="00A53673">
        <w:rPr>
          <w:b/>
          <w:bCs/>
        </w:rPr>
        <w:t>Цел</w:t>
      </w:r>
      <w:r w:rsidR="00012D5B">
        <w:rPr>
          <w:b/>
          <w:bCs/>
        </w:rPr>
        <w:t>и и задачи Программы</w:t>
      </w:r>
      <w:r w:rsidRPr="00A53673">
        <w:rPr>
          <w:b/>
          <w:bCs/>
        </w:rPr>
        <w:t>:</w:t>
      </w:r>
    </w:p>
    <w:p w:rsidR="00012D5B" w:rsidRPr="009B3A1A" w:rsidRDefault="00012D5B" w:rsidP="00012D5B">
      <w:pPr>
        <w:pStyle w:val="a3"/>
        <w:numPr>
          <w:ilvl w:val="0"/>
          <w:numId w:val="7"/>
        </w:numPr>
        <w:spacing w:line="276" w:lineRule="auto"/>
        <w:jc w:val="both"/>
        <w:rPr>
          <w:bCs/>
          <w:lang w:val="x-none"/>
        </w:rPr>
      </w:pPr>
      <w:r w:rsidRPr="009B3A1A">
        <w:rPr>
          <w:bCs/>
          <w:lang w:val="x-none"/>
        </w:rPr>
        <w:t>воспитание чувства принадлежности к своему народу, пробуждение интереса к его истории, культуре, традициям и обычаям, к духовным идеалам и ценностям многонационального народа России;</w:t>
      </w:r>
    </w:p>
    <w:p w:rsidR="00012D5B" w:rsidRPr="009B3A1A" w:rsidRDefault="00012D5B" w:rsidP="00012D5B">
      <w:pPr>
        <w:pStyle w:val="a3"/>
        <w:numPr>
          <w:ilvl w:val="0"/>
          <w:numId w:val="7"/>
        </w:numPr>
        <w:spacing w:line="276" w:lineRule="auto"/>
        <w:jc w:val="both"/>
        <w:rPr>
          <w:bCs/>
          <w:lang w:val="x-none"/>
        </w:rPr>
      </w:pPr>
      <w:r w:rsidRPr="009B3A1A">
        <w:rPr>
          <w:bCs/>
          <w:lang w:val="x-none"/>
        </w:rPr>
        <w:t>формирование чувства национальной гордости, уважения к своеобразию представителей другой национальности (толерантность), стремления знать историю, культуру, традиции и обычаи, иерархию духовных ценностей других народов, умения жить с представителями других этносов в  мире и согласии;</w:t>
      </w:r>
    </w:p>
    <w:p w:rsidR="00012D5B" w:rsidRPr="009B3A1A" w:rsidRDefault="00012D5B" w:rsidP="00012D5B">
      <w:pPr>
        <w:pStyle w:val="a3"/>
        <w:numPr>
          <w:ilvl w:val="0"/>
          <w:numId w:val="7"/>
        </w:numPr>
        <w:spacing w:line="276" w:lineRule="auto"/>
        <w:jc w:val="both"/>
        <w:rPr>
          <w:bCs/>
          <w:lang w:val="x-none"/>
        </w:rPr>
      </w:pPr>
      <w:r w:rsidRPr="009B3A1A">
        <w:rPr>
          <w:bCs/>
          <w:lang w:val="x-none"/>
        </w:rPr>
        <w:t>воспитание толерантности по отношению к  людям другой национальности (задачи: учить быть интернационалистами, проявлять нетерпимость к национальной и расовой неприязни, унижению национального достоинства человека; учить разбираться в национальных особенностях того или иного народа, живущего в одной стране, в одном доме);</w:t>
      </w:r>
    </w:p>
    <w:p w:rsidR="00012D5B" w:rsidRPr="009B3A1A" w:rsidRDefault="00012D5B" w:rsidP="00012D5B">
      <w:pPr>
        <w:pStyle w:val="a3"/>
        <w:numPr>
          <w:ilvl w:val="0"/>
          <w:numId w:val="7"/>
        </w:numPr>
        <w:spacing w:line="276" w:lineRule="auto"/>
        <w:jc w:val="both"/>
        <w:rPr>
          <w:bCs/>
          <w:lang w:val="x-none"/>
        </w:rPr>
      </w:pPr>
      <w:r w:rsidRPr="009B3A1A">
        <w:rPr>
          <w:bCs/>
          <w:lang w:val="x-none"/>
        </w:rPr>
        <w:t>вовлечение  в  процесс  возрождения  традиций  дружбы  между  народами;</w:t>
      </w:r>
    </w:p>
    <w:p w:rsidR="00012D5B" w:rsidRDefault="00012D5B" w:rsidP="00012D5B">
      <w:pPr>
        <w:pStyle w:val="a3"/>
        <w:numPr>
          <w:ilvl w:val="0"/>
          <w:numId w:val="7"/>
        </w:numPr>
        <w:spacing w:line="276" w:lineRule="auto"/>
        <w:jc w:val="both"/>
        <w:rPr>
          <w:bCs/>
          <w:lang w:val="x-none"/>
        </w:rPr>
      </w:pPr>
      <w:r w:rsidRPr="009B3A1A">
        <w:rPr>
          <w:bCs/>
          <w:lang w:val="x-none"/>
        </w:rPr>
        <w:t xml:space="preserve">помощь в овладении наукой взаимодействия в социально значимой деятельности на основе сотрудничества и сотворчества. </w:t>
      </w:r>
    </w:p>
    <w:p w:rsidR="00012D5B" w:rsidRPr="00012D5B" w:rsidRDefault="00012D5B" w:rsidP="00012D5B">
      <w:pPr>
        <w:pStyle w:val="a3"/>
        <w:spacing w:line="276" w:lineRule="auto"/>
        <w:ind w:firstLine="567"/>
        <w:jc w:val="both"/>
        <w:rPr>
          <w:bCs/>
        </w:rPr>
      </w:pPr>
      <w:r w:rsidRPr="00012D5B">
        <w:rPr>
          <w:bCs/>
        </w:rPr>
        <w:t xml:space="preserve">Формирование культуры межнационального общения осуществляется на основе следующих основополагающих </w:t>
      </w:r>
      <w:r w:rsidRPr="00D26B8F">
        <w:rPr>
          <w:b/>
          <w:bCs/>
        </w:rPr>
        <w:t>принципов:</w:t>
      </w:r>
    </w:p>
    <w:p w:rsidR="00012D5B" w:rsidRPr="00012D5B" w:rsidRDefault="00012D5B" w:rsidP="00B31D2D">
      <w:pPr>
        <w:pStyle w:val="a3"/>
        <w:numPr>
          <w:ilvl w:val="0"/>
          <w:numId w:val="9"/>
        </w:numPr>
        <w:spacing w:line="276" w:lineRule="auto"/>
        <w:jc w:val="both"/>
        <w:rPr>
          <w:bCs/>
        </w:rPr>
      </w:pPr>
      <w:r w:rsidRPr="00012D5B">
        <w:rPr>
          <w:bCs/>
        </w:rPr>
        <w:t xml:space="preserve">учет современной этнополитической ситуации в стране и в </w:t>
      </w:r>
      <w:r w:rsidR="00022A0F">
        <w:rPr>
          <w:bCs/>
        </w:rPr>
        <w:t>Ставропольском крае, Нефтекумском районе</w:t>
      </w:r>
      <w:r w:rsidRPr="00012D5B">
        <w:rPr>
          <w:bCs/>
        </w:rPr>
        <w:t>;</w:t>
      </w:r>
    </w:p>
    <w:p w:rsidR="00012D5B" w:rsidRPr="00012D5B" w:rsidRDefault="00012D5B" w:rsidP="00B31D2D">
      <w:pPr>
        <w:pStyle w:val="a3"/>
        <w:numPr>
          <w:ilvl w:val="0"/>
          <w:numId w:val="9"/>
        </w:numPr>
        <w:spacing w:line="276" w:lineRule="auto"/>
        <w:jc w:val="both"/>
        <w:rPr>
          <w:bCs/>
        </w:rPr>
      </w:pPr>
      <w:r w:rsidRPr="00012D5B">
        <w:rPr>
          <w:bCs/>
        </w:rPr>
        <w:t xml:space="preserve">отражение основных положений и установок государственной национальной политики. Конституции Российской Федерации, федеральных и </w:t>
      </w:r>
      <w:r w:rsidR="00022A0F">
        <w:rPr>
          <w:bCs/>
        </w:rPr>
        <w:t>региональны</w:t>
      </w:r>
      <w:r w:rsidRPr="00012D5B">
        <w:rPr>
          <w:bCs/>
        </w:rPr>
        <w:t>х нормативных актов, регулирующих межнациональное общение;</w:t>
      </w:r>
    </w:p>
    <w:p w:rsidR="00012D5B" w:rsidRPr="00012D5B" w:rsidRDefault="00012D5B" w:rsidP="00B31D2D">
      <w:pPr>
        <w:pStyle w:val="a3"/>
        <w:numPr>
          <w:ilvl w:val="0"/>
          <w:numId w:val="9"/>
        </w:numPr>
        <w:spacing w:line="276" w:lineRule="auto"/>
        <w:jc w:val="both"/>
        <w:rPr>
          <w:bCs/>
        </w:rPr>
      </w:pPr>
      <w:r w:rsidRPr="00012D5B">
        <w:rPr>
          <w:bCs/>
        </w:rPr>
        <w:t>строгое соблюдение демократических норм и требований, приоритета гражданских прав и свобод человека;</w:t>
      </w:r>
    </w:p>
    <w:p w:rsidR="00012D5B" w:rsidRPr="00012D5B" w:rsidRDefault="00012D5B" w:rsidP="00B31D2D">
      <w:pPr>
        <w:pStyle w:val="a3"/>
        <w:numPr>
          <w:ilvl w:val="0"/>
          <w:numId w:val="9"/>
        </w:numPr>
        <w:spacing w:line="276" w:lineRule="auto"/>
        <w:jc w:val="both"/>
        <w:rPr>
          <w:bCs/>
        </w:rPr>
      </w:pPr>
      <w:r w:rsidRPr="00012D5B">
        <w:rPr>
          <w:bCs/>
        </w:rPr>
        <w:t>тесная связь образовательных и воспитательных действий с практикой межнационального общения, культивированием гуманистического отношения к человеку любой национальности;</w:t>
      </w:r>
    </w:p>
    <w:p w:rsidR="00012D5B" w:rsidRPr="00012D5B" w:rsidRDefault="00012D5B" w:rsidP="00B31D2D">
      <w:pPr>
        <w:pStyle w:val="a3"/>
        <w:numPr>
          <w:ilvl w:val="0"/>
          <w:numId w:val="9"/>
        </w:numPr>
        <w:spacing w:line="276" w:lineRule="auto"/>
        <w:jc w:val="both"/>
        <w:rPr>
          <w:bCs/>
        </w:rPr>
      </w:pPr>
      <w:r w:rsidRPr="00012D5B">
        <w:rPr>
          <w:bCs/>
        </w:rPr>
        <w:lastRenderedPageBreak/>
        <w:t>системный, комплексный подход к решению задач утверждения высокой культуры, межнационального общения, координация действий всех сил, влияющих на характер межнационального общения.</w:t>
      </w:r>
    </w:p>
    <w:p w:rsidR="00A55A45" w:rsidRDefault="00A55A45" w:rsidP="00012D5B">
      <w:pPr>
        <w:pStyle w:val="a3"/>
        <w:spacing w:line="276" w:lineRule="auto"/>
        <w:ind w:firstLine="567"/>
        <w:jc w:val="both"/>
        <w:rPr>
          <w:b/>
          <w:bCs/>
        </w:rPr>
      </w:pPr>
    </w:p>
    <w:p w:rsidR="00D26B8F" w:rsidRDefault="00D26B8F" w:rsidP="00012D5B">
      <w:pPr>
        <w:pStyle w:val="a3"/>
        <w:spacing w:line="276" w:lineRule="auto"/>
        <w:ind w:firstLine="567"/>
        <w:jc w:val="both"/>
        <w:rPr>
          <w:b/>
          <w:bCs/>
        </w:rPr>
      </w:pPr>
      <w:r>
        <w:rPr>
          <w:b/>
          <w:bCs/>
        </w:rPr>
        <w:t>Основные принципы реализации программы:</w:t>
      </w:r>
    </w:p>
    <w:p w:rsidR="00D26B8F" w:rsidRPr="00D26B8F" w:rsidRDefault="00D26B8F" w:rsidP="00D26B8F">
      <w:pPr>
        <w:pStyle w:val="a3"/>
        <w:numPr>
          <w:ilvl w:val="0"/>
          <w:numId w:val="19"/>
        </w:numPr>
        <w:spacing w:line="276" w:lineRule="auto"/>
        <w:jc w:val="both"/>
        <w:rPr>
          <w:b/>
          <w:bCs/>
        </w:rPr>
      </w:pPr>
      <w:r w:rsidRPr="00D26B8F">
        <w:rPr>
          <w:i/>
        </w:rPr>
        <w:t>Принцип индивидуальности:</w:t>
      </w:r>
      <w:r>
        <w:t xml:space="preserve"> создать условия для реализации личностного роста, самореализации и самоопределения личности; каждый участник учебно-воспитательного процесса должен быть самим собой, обрести свой гражданско-нравственный образ.</w:t>
      </w:r>
    </w:p>
    <w:p w:rsidR="00D26B8F" w:rsidRPr="00D26B8F" w:rsidRDefault="00D26B8F" w:rsidP="00D26B8F">
      <w:pPr>
        <w:pStyle w:val="a3"/>
        <w:numPr>
          <w:ilvl w:val="0"/>
          <w:numId w:val="19"/>
        </w:numPr>
        <w:spacing w:line="276" w:lineRule="auto"/>
        <w:jc w:val="both"/>
        <w:rPr>
          <w:b/>
          <w:bCs/>
        </w:rPr>
      </w:pPr>
      <w:r w:rsidRPr="00D26B8F">
        <w:rPr>
          <w:i/>
        </w:rPr>
        <w:t>Принцип свободы выбора:</w:t>
      </w:r>
      <w:r>
        <w:t xml:space="preserve"> развить умение и навыки свободы выбора цели, содержания, форм и способов организации жизнедеятельности человека и гражданина. </w:t>
      </w:r>
    </w:p>
    <w:p w:rsidR="00D26B8F" w:rsidRPr="00D26B8F" w:rsidRDefault="00D26B8F" w:rsidP="00D26B8F">
      <w:pPr>
        <w:pStyle w:val="a3"/>
        <w:numPr>
          <w:ilvl w:val="0"/>
          <w:numId w:val="19"/>
        </w:numPr>
        <w:spacing w:line="276" w:lineRule="auto"/>
        <w:jc w:val="both"/>
        <w:rPr>
          <w:b/>
          <w:bCs/>
        </w:rPr>
      </w:pPr>
      <w:r w:rsidRPr="00D26B8F">
        <w:rPr>
          <w:i/>
        </w:rPr>
        <w:t>Принцип творчества и успеха</w:t>
      </w:r>
      <w:r>
        <w:t xml:space="preserve">: определить и развивать индивидуальные творческие способности личности, стимулировать процесс самосовершенствования.  </w:t>
      </w:r>
    </w:p>
    <w:p w:rsidR="00D26B8F" w:rsidRPr="00D26B8F" w:rsidRDefault="00D26B8F" w:rsidP="00D26B8F">
      <w:pPr>
        <w:pStyle w:val="a3"/>
        <w:numPr>
          <w:ilvl w:val="0"/>
          <w:numId w:val="19"/>
        </w:numPr>
        <w:spacing w:line="276" w:lineRule="auto"/>
        <w:jc w:val="both"/>
        <w:rPr>
          <w:b/>
          <w:bCs/>
        </w:rPr>
      </w:pPr>
      <w:r w:rsidRPr="00D26B8F">
        <w:rPr>
          <w:i/>
        </w:rPr>
        <w:t>Принцип доверия, поддержки и сотрудничества</w:t>
      </w:r>
      <w:r>
        <w:t xml:space="preserve">: принципиально отказаться от авторитарных методов формирования личности; установить атмосферу доверия и доброжелательности, которая поможет самореализации и самоутверждению и педагога, и ребенка. </w:t>
      </w:r>
    </w:p>
    <w:p w:rsidR="00D26B8F" w:rsidRPr="00D26B8F" w:rsidRDefault="00D26B8F" w:rsidP="00D26B8F">
      <w:pPr>
        <w:pStyle w:val="a3"/>
        <w:numPr>
          <w:ilvl w:val="0"/>
          <w:numId w:val="19"/>
        </w:numPr>
        <w:spacing w:line="276" w:lineRule="auto"/>
        <w:jc w:val="both"/>
        <w:rPr>
          <w:b/>
          <w:bCs/>
        </w:rPr>
      </w:pPr>
      <w:r w:rsidRPr="00D26B8F">
        <w:rPr>
          <w:i/>
        </w:rPr>
        <w:t xml:space="preserve">Принцип </w:t>
      </w:r>
      <w:proofErr w:type="spellStart"/>
      <w:r w:rsidRPr="00D26B8F">
        <w:rPr>
          <w:i/>
        </w:rPr>
        <w:t>субъектности</w:t>
      </w:r>
      <w:proofErr w:type="spellEnd"/>
      <w:r w:rsidRPr="00D26B8F">
        <w:rPr>
          <w:i/>
        </w:rPr>
        <w:t>:</w:t>
      </w:r>
      <w:r>
        <w:t xml:space="preserve"> опора на активность учащегося, инициативность, стимулирование его самовоспитания, сознательного поведения и самокоррекции в отношениях с другими людьми. </w:t>
      </w:r>
    </w:p>
    <w:p w:rsidR="00D26B8F" w:rsidRPr="00D26B8F" w:rsidRDefault="00D26B8F" w:rsidP="00D26B8F">
      <w:pPr>
        <w:pStyle w:val="a3"/>
        <w:numPr>
          <w:ilvl w:val="0"/>
          <w:numId w:val="19"/>
        </w:numPr>
        <w:spacing w:line="276" w:lineRule="auto"/>
        <w:jc w:val="both"/>
        <w:rPr>
          <w:b/>
          <w:bCs/>
        </w:rPr>
      </w:pPr>
      <w:r w:rsidRPr="00D26B8F">
        <w:rPr>
          <w:i/>
        </w:rPr>
        <w:t>Принцип адекватности:</w:t>
      </w:r>
      <w:r>
        <w:t xml:space="preserve"> соответствие содержания и средств воспитания социальной ситуации, в которой организуется воспитательный </w:t>
      </w:r>
      <w:r>
        <w:t>процесс; учет</w:t>
      </w:r>
      <w:r>
        <w:t xml:space="preserve"> разнообразных факторов окружающей социальной среды (национальных, религиозных, семейных, региональных и пр.). </w:t>
      </w:r>
    </w:p>
    <w:p w:rsidR="00D26B8F" w:rsidRPr="00D26B8F" w:rsidRDefault="00D26B8F" w:rsidP="00D26B8F">
      <w:pPr>
        <w:pStyle w:val="a3"/>
        <w:numPr>
          <w:ilvl w:val="0"/>
          <w:numId w:val="19"/>
        </w:numPr>
        <w:spacing w:line="276" w:lineRule="auto"/>
        <w:jc w:val="both"/>
        <w:rPr>
          <w:b/>
          <w:bCs/>
        </w:rPr>
      </w:pPr>
      <w:r w:rsidRPr="00D26B8F">
        <w:rPr>
          <w:i/>
        </w:rPr>
        <w:t>Принцип индивидуализации:</w:t>
      </w:r>
      <w:r>
        <w:t xml:space="preserve"> учет индивидуальных особенностей и уровня сформированности толерантности у обучающегося; раскрытие потенциала отдельной личности как в учебной, так и во </w:t>
      </w:r>
      <w:proofErr w:type="spellStart"/>
      <w:r>
        <w:t>внеучебной</w:t>
      </w:r>
      <w:proofErr w:type="spellEnd"/>
      <w:r>
        <w:t xml:space="preserve"> деятельности; предоставление возможности каждому студенту для самореализации и самораскрытия. </w:t>
      </w:r>
    </w:p>
    <w:p w:rsidR="00D26B8F" w:rsidRPr="00D26B8F" w:rsidRDefault="00D26B8F" w:rsidP="00D26B8F">
      <w:pPr>
        <w:pStyle w:val="a3"/>
        <w:numPr>
          <w:ilvl w:val="0"/>
          <w:numId w:val="19"/>
        </w:numPr>
        <w:spacing w:line="276" w:lineRule="auto"/>
        <w:jc w:val="both"/>
        <w:rPr>
          <w:b/>
          <w:bCs/>
        </w:rPr>
      </w:pPr>
      <w:r w:rsidRPr="00D26B8F">
        <w:rPr>
          <w:i/>
        </w:rPr>
        <w:t>Принцип рефлексивной позиции:</w:t>
      </w:r>
      <w:r>
        <w:t xml:space="preserve"> ориентация на формирование у </w:t>
      </w:r>
      <w:r>
        <w:t>учащихся</w:t>
      </w:r>
      <w:r>
        <w:t xml:space="preserve"> осознанной устойчивой системы отношений к какой-либо значимой для них проблеме, проявляющихся в соответствующем поведении и поступках. </w:t>
      </w:r>
    </w:p>
    <w:p w:rsidR="00D26B8F" w:rsidRDefault="00D26B8F" w:rsidP="00D26B8F">
      <w:pPr>
        <w:pStyle w:val="a3"/>
        <w:numPr>
          <w:ilvl w:val="0"/>
          <w:numId w:val="19"/>
        </w:numPr>
        <w:spacing w:line="276" w:lineRule="auto"/>
        <w:jc w:val="both"/>
        <w:rPr>
          <w:b/>
          <w:bCs/>
        </w:rPr>
      </w:pPr>
      <w:r w:rsidRPr="00D26B8F">
        <w:rPr>
          <w:i/>
        </w:rPr>
        <w:t>Принцип создания толерантной среды:</w:t>
      </w:r>
      <w:r>
        <w:t xml:space="preserve"> формирование в университете гуманист</w:t>
      </w:r>
      <w:r>
        <w:t>ических отношений; воспитание у детей и взрослых</w:t>
      </w:r>
      <w:r>
        <w:t xml:space="preserve"> чувства взаимной ответственности; доминирование творческого начала при организации учебной и </w:t>
      </w:r>
      <w:proofErr w:type="spellStart"/>
      <w:r>
        <w:t>внеучебной</w:t>
      </w:r>
      <w:proofErr w:type="spellEnd"/>
      <w:r>
        <w:t xml:space="preserve"> деятельности.</w:t>
      </w:r>
    </w:p>
    <w:p w:rsidR="00A55A45" w:rsidRDefault="00A55A45" w:rsidP="00012D5B">
      <w:pPr>
        <w:pStyle w:val="a3"/>
        <w:spacing w:line="276" w:lineRule="auto"/>
        <w:ind w:firstLine="567"/>
        <w:jc w:val="both"/>
        <w:rPr>
          <w:b/>
          <w:bCs/>
        </w:rPr>
      </w:pPr>
    </w:p>
    <w:p w:rsidR="00012D5B" w:rsidRPr="00B31D2D" w:rsidRDefault="00EE3B0C" w:rsidP="00012D5B">
      <w:pPr>
        <w:pStyle w:val="a3"/>
        <w:spacing w:line="276" w:lineRule="auto"/>
        <w:ind w:firstLine="567"/>
        <w:jc w:val="both"/>
        <w:rPr>
          <w:b/>
          <w:bCs/>
        </w:rPr>
      </w:pPr>
      <w:r w:rsidRPr="00B31D2D">
        <w:rPr>
          <w:b/>
          <w:bCs/>
        </w:rPr>
        <w:t>Содержание программы</w:t>
      </w:r>
    </w:p>
    <w:p w:rsidR="00B31D2D" w:rsidRPr="00B31D2D" w:rsidRDefault="00B31D2D" w:rsidP="00B31D2D">
      <w:pPr>
        <w:pStyle w:val="a3"/>
        <w:spacing w:line="276" w:lineRule="auto"/>
        <w:ind w:firstLine="567"/>
        <w:jc w:val="both"/>
        <w:rPr>
          <w:bCs/>
        </w:rPr>
      </w:pPr>
      <w:r>
        <w:rPr>
          <w:bCs/>
        </w:rPr>
        <w:t>К</w:t>
      </w:r>
      <w:r w:rsidRPr="00B31D2D">
        <w:rPr>
          <w:bCs/>
        </w:rPr>
        <w:t>ультура межнациональ</w:t>
      </w:r>
      <w:r w:rsidRPr="00B31D2D">
        <w:rPr>
          <w:bCs/>
        </w:rPr>
        <w:softHyphen/>
        <w:t>ных отношений — категория общечеловеческих ценностей и базируется на общечеловеческой нравственности. Основа ее — формирование гуманных отношений между людьми, независимо от их национальности, воспитание уважения к культуре, искусству разных народов, к чужому языку. Это возможно осуществлять в учебное и внеурочное время через всю систему отношений в коллективе класса, школы, любого образовательного учреждения.</w:t>
      </w:r>
    </w:p>
    <w:p w:rsidR="00B31D2D" w:rsidRDefault="00B31D2D" w:rsidP="00B31D2D">
      <w:pPr>
        <w:pStyle w:val="a3"/>
        <w:spacing w:line="276" w:lineRule="auto"/>
        <w:ind w:firstLine="567"/>
        <w:jc w:val="both"/>
        <w:rPr>
          <w:bCs/>
        </w:rPr>
      </w:pPr>
      <w:r w:rsidRPr="00B31D2D">
        <w:rPr>
          <w:bCs/>
        </w:rPr>
        <w:t xml:space="preserve">Формирование культуры межнационального общения — длительный и многогранный процесс, который связан с формирования культуры межличностных отношений. На бытовом </w:t>
      </w:r>
      <w:r w:rsidRPr="00B31D2D">
        <w:rPr>
          <w:bCs/>
        </w:rPr>
        <w:lastRenderedPageBreak/>
        <w:t>уровне дети постоянно впитывают, осваива</w:t>
      </w:r>
      <w:r w:rsidRPr="00B31D2D">
        <w:rPr>
          <w:bCs/>
        </w:rPr>
        <w:softHyphen/>
        <w:t>ют традиции и обычаи своих соседей, в школе изучают ис</w:t>
      </w:r>
      <w:r w:rsidRPr="00B31D2D">
        <w:rPr>
          <w:bCs/>
        </w:rPr>
        <w:softHyphen/>
        <w:t>торию других народов, постигают общность нашего соци</w:t>
      </w:r>
      <w:r w:rsidRPr="00B31D2D">
        <w:rPr>
          <w:bCs/>
        </w:rPr>
        <w:softHyphen/>
        <w:t>ально-исторического развития. И дети, и взрослые на</w:t>
      </w:r>
      <w:r w:rsidRPr="00B31D2D">
        <w:rPr>
          <w:bCs/>
        </w:rPr>
        <w:softHyphen/>
        <w:t>капливают опыт межнационального общения в совместной деятельности, в повседневных контактах. Это помогает пре</w:t>
      </w:r>
      <w:r w:rsidRPr="00B31D2D">
        <w:rPr>
          <w:bCs/>
        </w:rPr>
        <w:softHyphen/>
        <w:t xml:space="preserve">одолеть национальное </w:t>
      </w:r>
      <w:proofErr w:type="spellStart"/>
      <w:r w:rsidRPr="00B31D2D">
        <w:rPr>
          <w:bCs/>
        </w:rPr>
        <w:t>самовозвеличивание</w:t>
      </w:r>
      <w:proofErr w:type="spellEnd"/>
      <w:r w:rsidRPr="00B31D2D">
        <w:rPr>
          <w:bCs/>
        </w:rPr>
        <w:t>, чувство наци</w:t>
      </w:r>
      <w:r w:rsidRPr="00B31D2D">
        <w:rPr>
          <w:bCs/>
        </w:rPr>
        <w:softHyphen/>
        <w:t>ональной исключительности. Задача педагогов — сформи</w:t>
      </w:r>
      <w:r w:rsidRPr="00B31D2D">
        <w:rPr>
          <w:bCs/>
        </w:rPr>
        <w:softHyphen/>
        <w:t>ровать у школьников уважение к чести и достоинству каж</w:t>
      </w:r>
      <w:r w:rsidRPr="00B31D2D">
        <w:rPr>
          <w:bCs/>
        </w:rPr>
        <w:softHyphen/>
        <w:t>дого народа и каждого человека, убедить их в том, что нет народа лучше или хуже другого. Главное — в самом чело</w:t>
      </w:r>
      <w:r w:rsidRPr="00B31D2D">
        <w:rPr>
          <w:bCs/>
        </w:rPr>
        <w:softHyphen/>
        <w:t>веке: каков он, а не к какой национальности принадлежит. Достоинства людей — их личные, а не национальные чер</w:t>
      </w:r>
      <w:r w:rsidRPr="00B31D2D">
        <w:rPr>
          <w:bCs/>
        </w:rPr>
        <w:softHyphen/>
        <w:t>ты, недостатки человека принадлежат к данному челове</w:t>
      </w:r>
      <w:r w:rsidRPr="00B31D2D">
        <w:rPr>
          <w:bCs/>
        </w:rPr>
        <w:softHyphen/>
        <w:t>ку, а не народу.</w:t>
      </w:r>
    </w:p>
    <w:p w:rsidR="00B31D2D" w:rsidRDefault="00B31D2D" w:rsidP="00B31D2D">
      <w:pPr>
        <w:pStyle w:val="a3"/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Основная работа по реализации Программы проводится </w:t>
      </w:r>
      <w:r w:rsidR="005C23D1">
        <w:rPr>
          <w:b/>
          <w:bCs/>
        </w:rPr>
        <w:t xml:space="preserve">в </w:t>
      </w:r>
      <w:r w:rsidRPr="007D71A0">
        <w:rPr>
          <w:b/>
          <w:bCs/>
        </w:rPr>
        <w:t>направления</w:t>
      </w:r>
      <w:r w:rsidR="005C23D1">
        <w:rPr>
          <w:b/>
          <w:bCs/>
        </w:rPr>
        <w:t>х</w:t>
      </w:r>
      <w:r w:rsidRPr="007D71A0">
        <w:rPr>
          <w:b/>
          <w:bCs/>
        </w:rPr>
        <w:t>:</w:t>
      </w:r>
    </w:p>
    <w:p w:rsidR="00B31D2D" w:rsidRPr="007D71A0" w:rsidRDefault="007D71A0" w:rsidP="007D71A0">
      <w:pPr>
        <w:pStyle w:val="a3"/>
        <w:numPr>
          <w:ilvl w:val="0"/>
          <w:numId w:val="11"/>
        </w:numPr>
        <w:spacing w:line="276" w:lineRule="auto"/>
        <w:jc w:val="both"/>
        <w:rPr>
          <w:b/>
          <w:bCs/>
        </w:rPr>
      </w:pPr>
      <w:r w:rsidRPr="007D71A0">
        <w:rPr>
          <w:b/>
          <w:bCs/>
        </w:rPr>
        <w:t>«Дом, в котором я живу»</w:t>
      </w:r>
    </w:p>
    <w:p w:rsidR="007D71A0" w:rsidRPr="007D71A0" w:rsidRDefault="007D71A0" w:rsidP="00B366C2">
      <w:pPr>
        <w:pStyle w:val="a3"/>
        <w:spacing w:line="276" w:lineRule="auto"/>
        <w:jc w:val="both"/>
        <w:rPr>
          <w:bCs/>
          <w:i/>
          <w:iCs/>
          <w:u w:val="single"/>
        </w:rPr>
      </w:pPr>
      <w:r w:rsidRPr="007D71A0">
        <w:rPr>
          <w:bCs/>
          <w:i/>
          <w:iCs/>
          <w:u w:val="single"/>
        </w:rPr>
        <w:t>Формы работы:</w:t>
      </w:r>
    </w:p>
    <w:p w:rsidR="007D71A0" w:rsidRPr="007D71A0" w:rsidRDefault="007D71A0" w:rsidP="005C23D1">
      <w:pPr>
        <w:pStyle w:val="a3"/>
        <w:numPr>
          <w:ilvl w:val="0"/>
          <w:numId w:val="15"/>
        </w:numPr>
        <w:spacing w:line="276" w:lineRule="auto"/>
        <w:jc w:val="both"/>
        <w:rPr>
          <w:bCs/>
          <w:i/>
          <w:iCs/>
        </w:rPr>
      </w:pPr>
      <w:r w:rsidRPr="007D71A0">
        <w:rPr>
          <w:bCs/>
          <w:i/>
          <w:iCs/>
        </w:rPr>
        <w:t>Экскурсия по родному городу</w:t>
      </w:r>
      <w:r>
        <w:rPr>
          <w:bCs/>
          <w:i/>
          <w:iCs/>
        </w:rPr>
        <w:t>. (</w:t>
      </w:r>
      <w:r w:rsidRPr="007D71A0">
        <w:rPr>
          <w:bCs/>
        </w:rPr>
        <w:t>Подбор педагогом маршрутов экскурсии по родному городу. Обсуждение увиденного, создание фоторепортажа</w:t>
      </w:r>
      <w:r>
        <w:rPr>
          <w:bCs/>
        </w:rPr>
        <w:t>)</w:t>
      </w:r>
      <w:r w:rsidRPr="007D71A0">
        <w:rPr>
          <w:bCs/>
        </w:rPr>
        <w:t>.</w:t>
      </w:r>
    </w:p>
    <w:p w:rsidR="007D71A0" w:rsidRPr="007D71A0" w:rsidRDefault="007D71A0" w:rsidP="005C23D1">
      <w:pPr>
        <w:pStyle w:val="a3"/>
        <w:numPr>
          <w:ilvl w:val="0"/>
          <w:numId w:val="15"/>
        </w:numPr>
        <w:spacing w:line="276" w:lineRule="auto"/>
        <w:jc w:val="both"/>
        <w:rPr>
          <w:bCs/>
        </w:rPr>
      </w:pPr>
      <w:r w:rsidRPr="007D71A0">
        <w:rPr>
          <w:bCs/>
          <w:i/>
          <w:iCs/>
        </w:rPr>
        <w:t>Викторина «Как живёшь ты, отчий дом?» (</w:t>
      </w:r>
      <w:r w:rsidRPr="007D71A0">
        <w:rPr>
          <w:bCs/>
        </w:rPr>
        <w:t>Подготовка педагогом перечня вопросов о жизни города, его прошлом и настоящем. Проведение викторины с учащимися. Награждение победителей. Обсуждение с учащимися итогов викторины</w:t>
      </w:r>
      <w:r>
        <w:rPr>
          <w:bCs/>
        </w:rPr>
        <w:t>)</w:t>
      </w:r>
      <w:r w:rsidRPr="007D71A0">
        <w:rPr>
          <w:bCs/>
        </w:rPr>
        <w:t>.</w:t>
      </w:r>
    </w:p>
    <w:p w:rsidR="007D71A0" w:rsidRPr="007D71A0" w:rsidRDefault="007D71A0" w:rsidP="005C23D1">
      <w:pPr>
        <w:pStyle w:val="a3"/>
        <w:numPr>
          <w:ilvl w:val="0"/>
          <w:numId w:val="15"/>
        </w:numPr>
        <w:spacing w:line="276" w:lineRule="auto"/>
        <w:jc w:val="both"/>
        <w:rPr>
          <w:bCs/>
        </w:rPr>
      </w:pPr>
      <w:r w:rsidRPr="007D71A0">
        <w:rPr>
          <w:bCs/>
          <w:i/>
          <w:iCs/>
        </w:rPr>
        <w:t>Устный журнал «История нашего города». (</w:t>
      </w:r>
      <w:r w:rsidRPr="007D71A0">
        <w:rPr>
          <w:bCs/>
        </w:rPr>
        <w:t>Обсуждаемые темы: «Исторические события в нашем городе», «Памятные места нашего города», «Люди и судьбы». Подготовка каждой группой сообщений для устного журнала. Представление каждого тематического раздела устного журнала на общее рассмотрение</w:t>
      </w:r>
      <w:r>
        <w:rPr>
          <w:bCs/>
        </w:rPr>
        <w:t>)</w:t>
      </w:r>
      <w:r w:rsidRPr="007D71A0">
        <w:rPr>
          <w:bCs/>
        </w:rPr>
        <w:t>.</w:t>
      </w:r>
    </w:p>
    <w:p w:rsidR="007D71A0" w:rsidRPr="007D71A0" w:rsidRDefault="007D71A0" w:rsidP="005C23D1">
      <w:pPr>
        <w:pStyle w:val="a3"/>
        <w:numPr>
          <w:ilvl w:val="0"/>
          <w:numId w:val="15"/>
        </w:numPr>
        <w:spacing w:line="276" w:lineRule="auto"/>
        <w:jc w:val="both"/>
        <w:rPr>
          <w:bCs/>
        </w:rPr>
      </w:pPr>
      <w:r w:rsidRPr="007D71A0">
        <w:rPr>
          <w:bCs/>
          <w:i/>
          <w:iCs/>
        </w:rPr>
        <w:t>Бесед</w:t>
      </w:r>
      <w:r>
        <w:rPr>
          <w:bCs/>
          <w:i/>
          <w:iCs/>
        </w:rPr>
        <w:t>ы:</w:t>
      </w:r>
      <w:r w:rsidRPr="007D71A0">
        <w:rPr>
          <w:bCs/>
          <w:i/>
          <w:iCs/>
        </w:rPr>
        <w:t xml:space="preserve"> «Что мы видим в родном городе?» (</w:t>
      </w:r>
      <w:r w:rsidRPr="007D71A0">
        <w:rPr>
          <w:bCs/>
        </w:rPr>
        <w:t>Обсуждаемые темы: городская архитектура, скульптура, организация пространства, ландшафтный дизайн, визуальное зонирование городской среды, культурные ниши (музеи, выставочные залы, концертные площадки), безопасность жизни в городе и т. д.</w:t>
      </w:r>
      <w:r>
        <w:rPr>
          <w:bCs/>
        </w:rPr>
        <w:t>),</w:t>
      </w:r>
      <w:r w:rsidRPr="007D71A0">
        <w:rPr>
          <w:bCs/>
          <w:i/>
          <w:iCs/>
        </w:rPr>
        <w:t xml:space="preserve"> «Что мы слышим в родном городе?» (</w:t>
      </w:r>
      <w:r w:rsidRPr="007D71A0">
        <w:rPr>
          <w:bCs/>
        </w:rPr>
        <w:t>Обсуждаемые темы: транспортные потоки, производственные и досуговые зоны в городе, стиль повседневного общения горожан, горячо волнующие их вопросы, отзывы гостей города, комфортность пребывания в городской среде, ночной покой горожан и т. д.</w:t>
      </w:r>
      <w:r>
        <w:rPr>
          <w:bCs/>
        </w:rPr>
        <w:t xml:space="preserve">), </w:t>
      </w:r>
      <w:r w:rsidRPr="007D71A0">
        <w:rPr>
          <w:bCs/>
          <w:i/>
          <w:iCs/>
        </w:rPr>
        <w:t>«З</w:t>
      </w:r>
      <w:r>
        <w:rPr>
          <w:bCs/>
          <w:i/>
          <w:iCs/>
        </w:rPr>
        <w:t>апахи и ароматы родного города»</w:t>
      </w:r>
      <w:r w:rsidRPr="007D71A0">
        <w:rPr>
          <w:bCs/>
          <w:i/>
          <w:iCs/>
        </w:rPr>
        <w:t xml:space="preserve"> (</w:t>
      </w:r>
      <w:r w:rsidRPr="007D71A0">
        <w:rPr>
          <w:bCs/>
        </w:rPr>
        <w:t>Обсуждаемые темы: автотранспорт и загазованность, промышленные выбросы, зелёные островки города, уборка мусора в городе, места с уникальным, очаровывающим ароматом, городские клумбы и т. д.</w:t>
      </w:r>
      <w:r>
        <w:rPr>
          <w:bCs/>
        </w:rPr>
        <w:t>)</w:t>
      </w:r>
    </w:p>
    <w:p w:rsidR="007D71A0" w:rsidRPr="007D71A0" w:rsidRDefault="007D71A0" w:rsidP="005C23D1">
      <w:pPr>
        <w:pStyle w:val="a3"/>
        <w:numPr>
          <w:ilvl w:val="0"/>
          <w:numId w:val="15"/>
        </w:numPr>
        <w:spacing w:line="276" w:lineRule="auto"/>
        <w:jc w:val="both"/>
        <w:rPr>
          <w:bCs/>
        </w:rPr>
      </w:pPr>
      <w:r w:rsidRPr="007D71A0">
        <w:rPr>
          <w:bCs/>
          <w:i/>
        </w:rPr>
        <w:t>Устный журнал «Кто живет в нашем городе?» (</w:t>
      </w:r>
      <w:r w:rsidRPr="007D71A0">
        <w:rPr>
          <w:bCs/>
        </w:rPr>
        <w:t>Обсуждаемые темы: народы, проживающие в нашем городе, их традиции и обычаи, взаимоотношения</w:t>
      </w:r>
      <w:r>
        <w:rPr>
          <w:bCs/>
        </w:rPr>
        <w:t>)</w:t>
      </w:r>
    </w:p>
    <w:p w:rsidR="00B366C2" w:rsidRPr="009B3A1A" w:rsidRDefault="00B366C2" w:rsidP="005C23D1">
      <w:pPr>
        <w:pStyle w:val="a3"/>
        <w:numPr>
          <w:ilvl w:val="0"/>
          <w:numId w:val="15"/>
        </w:numPr>
        <w:spacing w:line="276" w:lineRule="auto"/>
        <w:jc w:val="both"/>
        <w:rPr>
          <w:bCs/>
          <w:lang w:val="x-none"/>
        </w:rPr>
      </w:pPr>
      <w:r w:rsidRPr="00370E80">
        <w:rPr>
          <w:bCs/>
          <w:i/>
          <w:lang w:val="x-none"/>
        </w:rPr>
        <w:t>Вечера актуальных проблем:</w:t>
      </w:r>
      <w:r w:rsidRPr="009B3A1A">
        <w:rPr>
          <w:b/>
          <w:bCs/>
          <w:lang w:val="x-none"/>
        </w:rPr>
        <w:t xml:space="preserve"> </w:t>
      </w:r>
      <w:r w:rsidRPr="009B3A1A">
        <w:rPr>
          <w:bCs/>
          <w:lang w:val="x-none"/>
        </w:rPr>
        <w:t xml:space="preserve">«Межнациональные конфликты: как их  избежать?»; «Что такое </w:t>
      </w:r>
      <w:r w:rsidRPr="009B3A1A">
        <w:rPr>
          <w:bCs/>
          <w:i/>
          <w:iCs/>
          <w:lang w:val="x-none"/>
        </w:rPr>
        <w:t>понимающий мир</w:t>
      </w:r>
      <w:r w:rsidRPr="009B3A1A">
        <w:rPr>
          <w:bCs/>
          <w:lang w:val="x-none"/>
        </w:rPr>
        <w:t xml:space="preserve"> и что нужно для того, чтобы его построить?».</w:t>
      </w:r>
    </w:p>
    <w:p w:rsidR="00B366C2" w:rsidRPr="009B3A1A" w:rsidRDefault="00B366C2" w:rsidP="005C23D1">
      <w:pPr>
        <w:pStyle w:val="a3"/>
        <w:numPr>
          <w:ilvl w:val="0"/>
          <w:numId w:val="15"/>
        </w:numPr>
        <w:spacing w:line="276" w:lineRule="auto"/>
        <w:jc w:val="both"/>
        <w:rPr>
          <w:bCs/>
          <w:lang w:val="x-none"/>
        </w:rPr>
      </w:pPr>
      <w:r w:rsidRPr="00370E80">
        <w:rPr>
          <w:bCs/>
          <w:i/>
          <w:lang w:val="x-none"/>
        </w:rPr>
        <w:t>Составление подборок материалов:</w:t>
      </w:r>
      <w:r w:rsidRPr="009B3A1A">
        <w:rPr>
          <w:b/>
          <w:bCs/>
          <w:lang w:val="x-none"/>
        </w:rPr>
        <w:t xml:space="preserve"> </w:t>
      </w:r>
      <w:r w:rsidRPr="009B3A1A">
        <w:rPr>
          <w:bCs/>
          <w:lang w:val="x-none"/>
        </w:rPr>
        <w:t>«Азбука народной мудрости о человеческих  взаимоотношениях»; «О прекрасном и безобразном в человеческих отношениях».</w:t>
      </w:r>
    </w:p>
    <w:p w:rsidR="00B366C2" w:rsidRPr="00B366C2" w:rsidRDefault="00B366C2" w:rsidP="00B366C2">
      <w:pPr>
        <w:pStyle w:val="a3"/>
        <w:numPr>
          <w:ilvl w:val="0"/>
          <w:numId w:val="11"/>
        </w:numPr>
        <w:spacing w:line="276" w:lineRule="auto"/>
        <w:jc w:val="both"/>
        <w:rPr>
          <w:b/>
          <w:bCs/>
        </w:rPr>
      </w:pPr>
      <w:r w:rsidRPr="00B366C2">
        <w:rPr>
          <w:b/>
          <w:bCs/>
        </w:rPr>
        <w:t>«Общение без границ»</w:t>
      </w:r>
    </w:p>
    <w:p w:rsidR="00B366C2" w:rsidRDefault="00B366C2" w:rsidP="00B366C2">
      <w:pPr>
        <w:pStyle w:val="a3"/>
        <w:spacing w:line="276" w:lineRule="auto"/>
        <w:ind w:firstLine="567"/>
        <w:jc w:val="both"/>
        <w:rPr>
          <w:bCs/>
        </w:rPr>
      </w:pPr>
      <w:r>
        <w:rPr>
          <w:bCs/>
        </w:rPr>
        <w:t xml:space="preserve">Предполагает </w:t>
      </w:r>
      <w:r w:rsidRPr="00B366C2">
        <w:rPr>
          <w:bCs/>
        </w:rPr>
        <w:t>формирование коммуникативной компетентности в общении и сотрудничестве со сверстниками, старшими и младшими в процессе образовательной, общественно полезной, учебно-исследовательской, творчес</w:t>
      </w:r>
      <w:r>
        <w:rPr>
          <w:bCs/>
        </w:rPr>
        <w:t>кой и других видов деятельности.</w:t>
      </w:r>
    </w:p>
    <w:p w:rsidR="00B366C2" w:rsidRPr="005C63F4" w:rsidRDefault="00B366C2" w:rsidP="00B366C2">
      <w:pPr>
        <w:pStyle w:val="a3"/>
        <w:spacing w:line="276" w:lineRule="auto"/>
        <w:ind w:firstLine="567"/>
        <w:jc w:val="both"/>
        <w:rPr>
          <w:bCs/>
          <w:i/>
          <w:u w:val="single"/>
        </w:rPr>
      </w:pPr>
      <w:r w:rsidRPr="005C63F4">
        <w:rPr>
          <w:bCs/>
          <w:i/>
          <w:u w:val="single"/>
        </w:rPr>
        <w:t>Формы работы:</w:t>
      </w:r>
    </w:p>
    <w:p w:rsidR="005C63F4" w:rsidRPr="009B3A1A" w:rsidRDefault="005C63F4" w:rsidP="005C63F4">
      <w:pPr>
        <w:pStyle w:val="a3"/>
        <w:numPr>
          <w:ilvl w:val="0"/>
          <w:numId w:val="13"/>
        </w:numPr>
        <w:spacing w:line="276" w:lineRule="auto"/>
        <w:jc w:val="both"/>
        <w:rPr>
          <w:bCs/>
          <w:lang w:val="x-none"/>
        </w:rPr>
      </w:pPr>
      <w:r w:rsidRPr="00370E80">
        <w:rPr>
          <w:bCs/>
          <w:i/>
          <w:iCs/>
          <w:lang w:val="x-none"/>
        </w:rPr>
        <w:lastRenderedPageBreak/>
        <w:t>Разработка и реализация игровых и социально значимых проектов:</w:t>
      </w:r>
      <w:r w:rsidRPr="009B3A1A">
        <w:rPr>
          <w:bCs/>
          <w:lang w:val="x-none"/>
        </w:rPr>
        <w:t xml:space="preserve"> «Это волшебное слово – МЫ»; «Строим дружбы мост»; «Свой город Мира мы построим сами»; «Карусель друзей».</w:t>
      </w:r>
    </w:p>
    <w:p w:rsidR="005C63F4" w:rsidRPr="009B3A1A" w:rsidRDefault="005C63F4" w:rsidP="005C63F4">
      <w:pPr>
        <w:pStyle w:val="a3"/>
        <w:numPr>
          <w:ilvl w:val="0"/>
          <w:numId w:val="13"/>
        </w:numPr>
        <w:spacing w:line="276" w:lineRule="auto"/>
        <w:jc w:val="both"/>
        <w:rPr>
          <w:bCs/>
          <w:lang w:val="x-none"/>
        </w:rPr>
      </w:pPr>
      <w:r w:rsidRPr="00370E80">
        <w:rPr>
          <w:bCs/>
          <w:i/>
          <w:iCs/>
          <w:lang w:val="x-none"/>
        </w:rPr>
        <w:t>Вечер представителей разных народов России</w:t>
      </w:r>
      <w:r w:rsidRPr="009B3A1A">
        <w:rPr>
          <w:bCs/>
          <w:lang w:val="x-none"/>
        </w:rPr>
        <w:t xml:space="preserve"> «Мы граждане твои, Россия».</w:t>
      </w:r>
    </w:p>
    <w:p w:rsidR="005C63F4" w:rsidRPr="009B3A1A" w:rsidRDefault="005C63F4" w:rsidP="005C63F4">
      <w:pPr>
        <w:pStyle w:val="a3"/>
        <w:numPr>
          <w:ilvl w:val="0"/>
          <w:numId w:val="13"/>
        </w:numPr>
        <w:spacing w:line="276" w:lineRule="auto"/>
        <w:jc w:val="both"/>
        <w:rPr>
          <w:bCs/>
          <w:lang w:val="x-none"/>
        </w:rPr>
      </w:pPr>
      <w:r w:rsidRPr="00370E80">
        <w:rPr>
          <w:bCs/>
          <w:i/>
          <w:iCs/>
          <w:lang w:val="x-none"/>
        </w:rPr>
        <w:t>Акция</w:t>
      </w:r>
      <w:r w:rsidRPr="00370E80">
        <w:rPr>
          <w:bCs/>
          <w:lang w:val="x-none"/>
        </w:rPr>
        <w:t xml:space="preserve"> </w:t>
      </w:r>
      <w:r w:rsidRPr="009B3A1A">
        <w:rPr>
          <w:bCs/>
          <w:lang w:val="x-none"/>
        </w:rPr>
        <w:t>«Юное поколение выбирает мир, дружбу, сотрудничество между народами России и всего мира».</w:t>
      </w:r>
    </w:p>
    <w:p w:rsidR="005C63F4" w:rsidRPr="009B3A1A" w:rsidRDefault="005C63F4" w:rsidP="005C63F4">
      <w:pPr>
        <w:pStyle w:val="a3"/>
        <w:numPr>
          <w:ilvl w:val="0"/>
          <w:numId w:val="13"/>
        </w:numPr>
        <w:spacing w:line="276" w:lineRule="auto"/>
        <w:jc w:val="both"/>
        <w:rPr>
          <w:bCs/>
          <w:lang w:val="x-none"/>
        </w:rPr>
      </w:pPr>
      <w:r w:rsidRPr="00370E80">
        <w:rPr>
          <w:bCs/>
          <w:i/>
          <w:iCs/>
          <w:lang w:val="x-none"/>
        </w:rPr>
        <w:t>Викторина</w:t>
      </w:r>
      <w:r w:rsidRPr="00370E80">
        <w:rPr>
          <w:bCs/>
          <w:lang w:val="x-none"/>
        </w:rPr>
        <w:t xml:space="preserve"> </w:t>
      </w:r>
      <w:r w:rsidRPr="009B3A1A">
        <w:rPr>
          <w:bCs/>
          <w:lang w:val="x-none"/>
        </w:rPr>
        <w:t>«Что  мы  знаем  об  истории  и  культуре  народов  России?».</w:t>
      </w:r>
    </w:p>
    <w:p w:rsidR="005C63F4" w:rsidRPr="009B3A1A" w:rsidRDefault="005C63F4" w:rsidP="005C63F4">
      <w:pPr>
        <w:pStyle w:val="a3"/>
        <w:numPr>
          <w:ilvl w:val="0"/>
          <w:numId w:val="13"/>
        </w:numPr>
        <w:spacing w:line="276" w:lineRule="auto"/>
        <w:jc w:val="both"/>
        <w:rPr>
          <w:bCs/>
          <w:lang w:val="x-none"/>
        </w:rPr>
      </w:pPr>
      <w:r w:rsidRPr="00370E80">
        <w:rPr>
          <w:bCs/>
          <w:i/>
          <w:iCs/>
          <w:lang w:val="x-none"/>
        </w:rPr>
        <w:t>Спартакиада</w:t>
      </w:r>
      <w:r w:rsidRPr="00370E80">
        <w:rPr>
          <w:bCs/>
          <w:i/>
          <w:lang w:val="x-none"/>
        </w:rPr>
        <w:t xml:space="preserve"> н</w:t>
      </w:r>
      <w:r w:rsidRPr="009B3A1A">
        <w:rPr>
          <w:bCs/>
          <w:lang w:val="x-none"/>
        </w:rPr>
        <w:t>ародных игр.</w:t>
      </w:r>
    </w:p>
    <w:p w:rsidR="005C63F4" w:rsidRPr="009B3A1A" w:rsidRDefault="005C63F4" w:rsidP="005C63F4">
      <w:pPr>
        <w:pStyle w:val="a3"/>
        <w:numPr>
          <w:ilvl w:val="0"/>
          <w:numId w:val="13"/>
        </w:numPr>
        <w:spacing w:line="276" w:lineRule="auto"/>
        <w:jc w:val="both"/>
        <w:rPr>
          <w:bCs/>
          <w:lang w:val="x-none"/>
        </w:rPr>
      </w:pPr>
      <w:r w:rsidRPr="00370E80">
        <w:rPr>
          <w:bCs/>
          <w:i/>
          <w:iCs/>
          <w:lang w:val="x-none"/>
        </w:rPr>
        <w:t>Праздник  дружбы</w:t>
      </w:r>
      <w:r w:rsidRPr="00370E80">
        <w:rPr>
          <w:bCs/>
          <w:lang w:val="x-none"/>
        </w:rPr>
        <w:t xml:space="preserve"> «</w:t>
      </w:r>
      <w:r w:rsidRPr="009B3A1A">
        <w:rPr>
          <w:bCs/>
          <w:lang w:val="x-none"/>
        </w:rPr>
        <w:t>Я, ты, он, она – вместе дружная семья».</w:t>
      </w:r>
    </w:p>
    <w:p w:rsidR="005C23D1" w:rsidRPr="005C23D1" w:rsidRDefault="005C63F4" w:rsidP="005C63F4">
      <w:pPr>
        <w:pStyle w:val="a3"/>
        <w:numPr>
          <w:ilvl w:val="0"/>
          <w:numId w:val="13"/>
        </w:numPr>
        <w:spacing w:line="276" w:lineRule="auto"/>
        <w:jc w:val="both"/>
        <w:rPr>
          <w:bCs/>
          <w:lang w:val="x-none"/>
        </w:rPr>
      </w:pPr>
      <w:r w:rsidRPr="00370E80">
        <w:rPr>
          <w:bCs/>
          <w:i/>
          <w:iCs/>
          <w:lang w:val="x-none"/>
        </w:rPr>
        <w:t>Проблемные семинары, дискуссии, конференции, гражданские форумы, конгрессы</w:t>
      </w:r>
      <w:r w:rsidRPr="009B3A1A">
        <w:rPr>
          <w:b/>
          <w:bCs/>
          <w:i/>
          <w:iCs/>
          <w:lang w:val="x-none"/>
        </w:rPr>
        <w:t xml:space="preserve"> </w:t>
      </w:r>
      <w:r w:rsidRPr="009B3A1A">
        <w:rPr>
          <w:bCs/>
          <w:lang w:val="x-none"/>
        </w:rPr>
        <w:t>на темы мира и дружбы между народами, взаимодействия и сотрудничества в различных сферах жизни, в решении значимых для всех народов проблем («Сделаем нашу страну страной мира, добра и разума», «Народы России: круг наш неделим»).</w:t>
      </w:r>
      <w:r w:rsidR="005C23D1">
        <w:rPr>
          <w:bCs/>
        </w:rPr>
        <w:t xml:space="preserve"> </w:t>
      </w:r>
    </w:p>
    <w:p w:rsidR="005C63F4" w:rsidRPr="00114668" w:rsidRDefault="005C23D1" w:rsidP="005C63F4">
      <w:pPr>
        <w:pStyle w:val="a3"/>
        <w:numPr>
          <w:ilvl w:val="0"/>
          <w:numId w:val="13"/>
        </w:numPr>
        <w:spacing w:line="276" w:lineRule="auto"/>
        <w:jc w:val="both"/>
        <w:rPr>
          <w:bCs/>
          <w:lang w:val="x-none"/>
        </w:rPr>
      </w:pPr>
      <w:r w:rsidRPr="005C23D1">
        <w:rPr>
          <w:bCs/>
          <w:i/>
        </w:rPr>
        <w:t>Фестиваль народного творчества</w:t>
      </w:r>
      <w:r w:rsidRPr="005C23D1">
        <w:rPr>
          <w:bCs/>
        </w:rPr>
        <w:t>, посвященный Дню народного единства.</w:t>
      </w:r>
    </w:p>
    <w:p w:rsidR="00114668" w:rsidRPr="00114668" w:rsidRDefault="00114668" w:rsidP="005C63F4">
      <w:pPr>
        <w:pStyle w:val="a3"/>
        <w:numPr>
          <w:ilvl w:val="0"/>
          <w:numId w:val="13"/>
        </w:numPr>
        <w:spacing w:line="276" w:lineRule="auto"/>
        <w:jc w:val="both"/>
        <w:rPr>
          <w:bCs/>
          <w:lang w:val="x-none"/>
        </w:rPr>
      </w:pPr>
      <w:r>
        <w:rPr>
          <w:bCs/>
          <w:i/>
        </w:rPr>
        <w:t xml:space="preserve">Общешкольный праздник </w:t>
      </w:r>
      <w:r>
        <w:rPr>
          <w:bCs/>
        </w:rPr>
        <w:t>«Масленица, прощай!»</w:t>
      </w:r>
    </w:p>
    <w:p w:rsidR="00114668" w:rsidRDefault="00114668" w:rsidP="005C63F4">
      <w:pPr>
        <w:pStyle w:val="a3"/>
        <w:numPr>
          <w:ilvl w:val="0"/>
          <w:numId w:val="13"/>
        </w:numPr>
        <w:spacing w:line="276" w:lineRule="auto"/>
        <w:jc w:val="both"/>
        <w:rPr>
          <w:bCs/>
          <w:lang w:val="x-none"/>
        </w:rPr>
      </w:pPr>
      <w:r w:rsidRPr="00114668">
        <w:rPr>
          <w:bCs/>
          <w:i/>
        </w:rPr>
        <w:t xml:space="preserve">Фотоконкурс </w:t>
      </w:r>
      <w:r w:rsidRPr="00114668">
        <w:rPr>
          <w:bCs/>
        </w:rPr>
        <w:t>«Мы разные, но мы вместе!»</w:t>
      </w:r>
    </w:p>
    <w:p w:rsidR="007D71A0" w:rsidRPr="005C23D1" w:rsidRDefault="005C63F4" w:rsidP="005C23D1">
      <w:pPr>
        <w:pStyle w:val="a3"/>
        <w:numPr>
          <w:ilvl w:val="0"/>
          <w:numId w:val="11"/>
        </w:numPr>
        <w:spacing w:line="276" w:lineRule="auto"/>
        <w:jc w:val="both"/>
        <w:rPr>
          <w:b/>
          <w:bCs/>
        </w:rPr>
      </w:pPr>
      <w:r w:rsidRPr="005C23D1">
        <w:rPr>
          <w:b/>
          <w:bCs/>
        </w:rPr>
        <w:t>«Мы выбираем мир!»</w:t>
      </w:r>
    </w:p>
    <w:p w:rsidR="005C63F4" w:rsidRDefault="005C63F4" w:rsidP="005C23D1">
      <w:pPr>
        <w:pStyle w:val="a3"/>
        <w:spacing w:line="276" w:lineRule="auto"/>
        <w:ind w:firstLine="567"/>
        <w:jc w:val="both"/>
        <w:rPr>
          <w:shd w:val="clear" w:color="auto" w:fill="FFFFFF"/>
        </w:rPr>
      </w:pPr>
      <w:r>
        <w:rPr>
          <w:bCs/>
        </w:rPr>
        <w:t xml:space="preserve">Предполагает воспитание негативного отношения к экстремизму и терроризму, неприятие ксенофобии </w:t>
      </w:r>
      <w:r w:rsidR="005C23D1">
        <w:rPr>
          <w:bCs/>
        </w:rPr>
        <w:t>(</w:t>
      </w:r>
      <w:r w:rsidR="005C23D1">
        <w:rPr>
          <w:shd w:val="clear" w:color="auto" w:fill="FFFFFF"/>
        </w:rPr>
        <w:t>страх или</w:t>
      </w:r>
      <w:r w:rsidR="005C23D1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5C23D1">
        <w:rPr>
          <w:shd w:val="clear" w:color="auto" w:fill="FFFFFF"/>
        </w:rPr>
        <w:t>ненависть к кому-либо или чему-либо чужому; восприятие чужого, как</w:t>
      </w:r>
      <w:r w:rsidR="005C23D1">
        <w:rPr>
          <w:rStyle w:val="apple-converted-space"/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="005C23D1">
        <w:rPr>
          <w:shd w:val="clear" w:color="auto" w:fill="FFFFFF"/>
        </w:rPr>
        <w:t>опасного и враждебного</w:t>
      </w:r>
      <w:r w:rsidR="005C23D1">
        <w:rPr>
          <w:shd w:val="clear" w:color="auto" w:fill="FFFFFF"/>
        </w:rPr>
        <w:t>)</w:t>
      </w:r>
      <w:r w:rsidR="005C23D1">
        <w:rPr>
          <w:bCs/>
        </w:rPr>
        <w:t xml:space="preserve"> </w:t>
      </w:r>
      <w:r>
        <w:rPr>
          <w:bCs/>
        </w:rPr>
        <w:t>в отношениях между людьми</w:t>
      </w:r>
      <w:r>
        <w:rPr>
          <w:shd w:val="clear" w:color="auto" w:fill="FFFFFF"/>
        </w:rPr>
        <w:t xml:space="preserve">. </w:t>
      </w:r>
    </w:p>
    <w:p w:rsidR="005C23D1" w:rsidRPr="005C23D1" w:rsidRDefault="005C23D1" w:rsidP="005C23D1">
      <w:pPr>
        <w:pStyle w:val="a3"/>
        <w:spacing w:line="276" w:lineRule="auto"/>
        <w:ind w:firstLine="567"/>
        <w:jc w:val="both"/>
        <w:rPr>
          <w:bCs/>
          <w:i/>
          <w:u w:val="single"/>
        </w:rPr>
      </w:pPr>
      <w:r w:rsidRPr="005C23D1">
        <w:rPr>
          <w:bCs/>
          <w:i/>
          <w:u w:val="single"/>
        </w:rPr>
        <w:t>Формы работы:</w:t>
      </w:r>
    </w:p>
    <w:p w:rsidR="00114668" w:rsidRDefault="005C23D1" w:rsidP="00114668">
      <w:pPr>
        <w:pStyle w:val="a3"/>
        <w:numPr>
          <w:ilvl w:val="0"/>
          <w:numId w:val="17"/>
        </w:numPr>
        <w:spacing w:line="276" w:lineRule="auto"/>
        <w:jc w:val="both"/>
        <w:rPr>
          <w:bCs/>
        </w:rPr>
      </w:pPr>
      <w:r w:rsidRPr="005C23D1">
        <w:rPr>
          <w:bCs/>
          <w:i/>
        </w:rPr>
        <w:t>Классные часы, беседы</w:t>
      </w:r>
      <w:r>
        <w:rPr>
          <w:bCs/>
        </w:rPr>
        <w:t xml:space="preserve"> по темам: </w:t>
      </w:r>
      <w:r w:rsidRPr="005C23D1">
        <w:rPr>
          <w:bCs/>
        </w:rPr>
        <w:t>«Жертва неразборчивости», «Я – гражданин России», «Терроризм – угроза миру»</w:t>
      </w:r>
      <w:r>
        <w:rPr>
          <w:bCs/>
        </w:rPr>
        <w:t xml:space="preserve">, «Что такое террор?», «Будьте бдительны!», </w:t>
      </w:r>
      <w:r w:rsidRPr="005C23D1">
        <w:rPr>
          <w:bCs/>
        </w:rPr>
        <w:t>«Как вести себя в экстренных ситуациях»</w:t>
      </w:r>
      <w:r>
        <w:rPr>
          <w:bCs/>
        </w:rPr>
        <w:t>, «Борьба с терроризмом»</w:t>
      </w:r>
      <w:r w:rsidR="00114668">
        <w:rPr>
          <w:bCs/>
        </w:rPr>
        <w:t>,</w:t>
      </w:r>
      <w:r w:rsidR="00114668" w:rsidRPr="00114668">
        <w:rPr>
          <w:bCs/>
        </w:rPr>
        <w:t xml:space="preserve"> «Территория антижизни» </w:t>
      </w:r>
      <w:r w:rsidR="00114668">
        <w:rPr>
          <w:bCs/>
        </w:rPr>
        <w:t>(</w:t>
      </w:r>
      <w:r w:rsidR="00114668" w:rsidRPr="00114668">
        <w:rPr>
          <w:bCs/>
        </w:rPr>
        <w:t>посвящен Международному дню памяти жертв Холокоста</w:t>
      </w:r>
      <w:r w:rsidR="00114668">
        <w:rPr>
          <w:bCs/>
        </w:rPr>
        <w:t xml:space="preserve">), </w:t>
      </w:r>
      <w:r w:rsidR="00114668" w:rsidRPr="00114668">
        <w:rPr>
          <w:bCs/>
        </w:rPr>
        <w:t xml:space="preserve">«Они смерти смотрели в лицо» </w:t>
      </w:r>
      <w:r w:rsidR="00114668">
        <w:rPr>
          <w:bCs/>
        </w:rPr>
        <w:t>(</w:t>
      </w:r>
      <w:r w:rsidR="00114668" w:rsidRPr="00114668">
        <w:rPr>
          <w:bCs/>
        </w:rPr>
        <w:t>по</w:t>
      </w:r>
      <w:r w:rsidR="00114668">
        <w:rPr>
          <w:bCs/>
        </w:rPr>
        <w:t>священ юным героям-антифашистам) и др.</w:t>
      </w:r>
    </w:p>
    <w:p w:rsidR="005C23D1" w:rsidRDefault="005C23D1" w:rsidP="005C23D1">
      <w:pPr>
        <w:pStyle w:val="a3"/>
        <w:numPr>
          <w:ilvl w:val="0"/>
          <w:numId w:val="16"/>
        </w:numPr>
        <w:spacing w:line="276" w:lineRule="auto"/>
        <w:jc w:val="both"/>
        <w:rPr>
          <w:bCs/>
        </w:rPr>
      </w:pPr>
      <w:r w:rsidRPr="005C23D1">
        <w:rPr>
          <w:bCs/>
          <w:i/>
        </w:rPr>
        <w:t>Митинг Памяти всех жертв терроризма</w:t>
      </w:r>
      <w:r>
        <w:rPr>
          <w:bCs/>
        </w:rPr>
        <w:t xml:space="preserve"> (3 сентября).</w:t>
      </w:r>
    </w:p>
    <w:p w:rsidR="005C23D1" w:rsidRDefault="005C23D1" w:rsidP="005C23D1">
      <w:pPr>
        <w:pStyle w:val="a3"/>
        <w:numPr>
          <w:ilvl w:val="0"/>
          <w:numId w:val="16"/>
        </w:numPr>
        <w:spacing w:line="276" w:lineRule="auto"/>
        <w:jc w:val="both"/>
        <w:rPr>
          <w:bCs/>
          <w:i/>
        </w:rPr>
      </w:pPr>
      <w:r w:rsidRPr="005C23D1">
        <w:rPr>
          <w:bCs/>
          <w:i/>
        </w:rPr>
        <w:t>Работа детского объединения межнационального общения</w:t>
      </w:r>
      <w:r>
        <w:rPr>
          <w:bCs/>
          <w:i/>
        </w:rPr>
        <w:t>.</w:t>
      </w:r>
    </w:p>
    <w:p w:rsidR="005C23D1" w:rsidRDefault="005C23D1" w:rsidP="005C23D1">
      <w:pPr>
        <w:pStyle w:val="a3"/>
        <w:numPr>
          <w:ilvl w:val="0"/>
          <w:numId w:val="16"/>
        </w:numPr>
        <w:spacing w:line="276" w:lineRule="auto"/>
        <w:jc w:val="both"/>
        <w:rPr>
          <w:bCs/>
        </w:rPr>
      </w:pPr>
      <w:r w:rsidRPr="005C23D1">
        <w:rPr>
          <w:bCs/>
          <w:i/>
        </w:rPr>
        <w:t>Разработка брошюр, памяток для родителей, учащихся</w:t>
      </w:r>
      <w:r>
        <w:rPr>
          <w:bCs/>
          <w:i/>
        </w:rPr>
        <w:t xml:space="preserve"> </w:t>
      </w:r>
      <w:r w:rsidRPr="005C23D1">
        <w:rPr>
          <w:bCs/>
        </w:rPr>
        <w:t>«Нет- терроризму!»</w:t>
      </w:r>
    </w:p>
    <w:p w:rsidR="005C23D1" w:rsidRDefault="005C23D1" w:rsidP="00114668">
      <w:pPr>
        <w:pStyle w:val="a3"/>
        <w:numPr>
          <w:ilvl w:val="0"/>
          <w:numId w:val="16"/>
        </w:numPr>
        <w:spacing w:line="276" w:lineRule="auto"/>
        <w:jc w:val="both"/>
        <w:rPr>
          <w:bCs/>
        </w:rPr>
      </w:pPr>
      <w:r w:rsidRPr="005C23D1">
        <w:rPr>
          <w:bCs/>
          <w:i/>
        </w:rPr>
        <w:t>Оформление информационных стендов</w:t>
      </w:r>
      <w:r>
        <w:rPr>
          <w:bCs/>
        </w:rPr>
        <w:t xml:space="preserve"> по антитеррористической безопасности.</w:t>
      </w:r>
    </w:p>
    <w:p w:rsidR="00114668" w:rsidRDefault="00114668" w:rsidP="00114668">
      <w:pPr>
        <w:pStyle w:val="a3"/>
        <w:numPr>
          <w:ilvl w:val="0"/>
          <w:numId w:val="16"/>
        </w:numPr>
        <w:spacing w:line="276" w:lineRule="auto"/>
        <w:jc w:val="both"/>
        <w:rPr>
          <w:bCs/>
        </w:rPr>
      </w:pPr>
      <w:r w:rsidRPr="00114668">
        <w:rPr>
          <w:bCs/>
          <w:i/>
        </w:rPr>
        <w:t>Урок Мужества,</w:t>
      </w:r>
      <w:r w:rsidRPr="00114668">
        <w:rPr>
          <w:bCs/>
        </w:rPr>
        <w:t xml:space="preserve"> посвящ</w:t>
      </w:r>
      <w:r>
        <w:rPr>
          <w:bCs/>
        </w:rPr>
        <w:t>енны</w:t>
      </w:r>
      <w:r w:rsidR="00D26B8F">
        <w:rPr>
          <w:bCs/>
        </w:rPr>
        <w:t>й воинам-интернационалистам</w:t>
      </w:r>
      <w:r>
        <w:rPr>
          <w:bCs/>
        </w:rPr>
        <w:t>.</w:t>
      </w:r>
    </w:p>
    <w:p w:rsidR="00D26B8F" w:rsidRDefault="00D26B8F" w:rsidP="00114668">
      <w:pPr>
        <w:pStyle w:val="a3"/>
        <w:numPr>
          <w:ilvl w:val="0"/>
          <w:numId w:val="16"/>
        </w:numPr>
        <w:spacing w:line="276" w:lineRule="auto"/>
        <w:jc w:val="both"/>
        <w:rPr>
          <w:bCs/>
        </w:rPr>
      </w:pPr>
      <w:r>
        <w:rPr>
          <w:bCs/>
          <w:i/>
        </w:rPr>
        <w:t>Дни правовой грамотности для учащихся и их родителей и др.</w:t>
      </w:r>
    </w:p>
    <w:p w:rsidR="005C23D1" w:rsidRPr="005C23D1" w:rsidRDefault="005C23D1" w:rsidP="005C23D1">
      <w:pPr>
        <w:pStyle w:val="a3"/>
        <w:spacing w:line="276" w:lineRule="auto"/>
        <w:ind w:firstLine="567"/>
        <w:jc w:val="both"/>
        <w:rPr>
          <w:bCs/>
          <w:i/>
        </w:rPr>
      </w:pPr>
    </w:p>
    <w:p w:rsidR="005C63F4" w:rsidRDefault="00D26B8F" w:rsidP="005C63F4">
      <w:pPr>
        <w:pStyle w:val="a3"/>
        <w:spacing w:line="276" w:lineRule="auto"/>
        <w:ind w:firstLine="567"/>
        <w:jc w:val="both"/>
        <w:rPr>
          <w:b/>
          <w:bCs/>
        </w:rPr>
      </w:pPr>
      <w:r>
        <w:rPr>
          <w:b/>
          <w:bCs/>
        </w:rPr>
        <w:t>Ожидаемы результаты</w:t>
      </w:r>
    </w:p>
    <w:p w:rsidR="00D26B8F" w:rsidRPr="00D26B8F" w:rsidRDefault="00D26B8F" w:rsidP="005C63F4">
      <w:pPr>
        <w:pStyle w:val="a3"/>
        <w:spacing w:line="276" w:lineRule="auto"/>
        <w:ind w:firstLine="567"/>
        <w:jc w:val="both"/>
        <w:rPr>
          <w:bCs/>
          <w:i/>
          <w:u w:val="single"/>
        </w:rPr>
      </w:pPr>
      <w:r w:rsidRPr="00D26B8F">
        <w:rPr>
          <w:bCs/>
          <w:i/>
          <w:u w:val="single"/>
        </w:rPr>
        <w:t>Воспитательные:</w:t>
      </w:r>
    </w:p>
    <w:p w:rsidR="005C63F4" w:rsidRPr="005C63F4" w:rsidRDefault="005C63F4" w:rsidP="00A55A45">
      <w:pPr>
        <w:pStyle w:val="a3"/>
        <w:numPr>
          <w:ilvl w:val="0"/>
          <w:numId w:val="21"/>
        </w:numPr>
        <w:spacing w:line="276" w:lineRule="auto"/>
        <w:jc w:val="both"/>
        <w:rPr>
          <w:bCs/>
        </w:rPr>
      </w:pPr>
      <w:r w:rsidRPr="005C63F4">
        <w:rPr>
          <w:bCs/>
        </w:rPr>
        <w:t>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5C63F4" w:rsidRPr="005C63F4" w:rsidRDefault="005C63F4" w:rsidP="00A55A45">
      <w:pPr>
        <w:pStyle w:val="a3"/>
        <w:numPr>
          <w:ilvl w:val="0"/>
          <w:numId w:val="21"/>
        </w:numPr>
        <w:spacing w:line="276" w:lineRule="auto"/>
        <w:jc w:val="both"/>
        <w:rPr>
          <w:bCs/>
        </w:rPr>
      </w:pPr>
      <w:r w:rsidRPr="005C63F4">
        <w:rPr>
          <w:bCs/>
        </w:rPr>
        <w:t>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</w:p>
    <w:p w:rsidR="005C63F4" w:rsidRPr="005C63F4" w:rsidRDefault="005C63F4" w:rsidP="00A55A45">
      <w:pPr>
        <w:pStyle w:val="a3"/>
        <w:numPr>
          <w:ilvl w:val="0"/>
          <w:numId w:val="21"/>
        </w:numPr>
        <w:spacing w:line="276" w:lineRule="auto"/>
        <w:jc w:val="both"/>
        <w:rPr>
          <w:bCs/>
        </w:rPr>
      </w:pPr>
      <w:r w:rsidRPr="005C63F4">
        <w:rPr>
          <w:bCs/>
        </w:rPr>
        <w:t>Третий уровень результатов – получение школьниками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012D5B" w:rsidRDefault="00D26B8F" w:rsidP="00012D5B">
      <w:pPr>
        <w:pStyle w:val="a3"/>
        <w:spacing w:line="276" w:lineRule="auto"/>
        <w:ind w:firstLine="567"/>
        <w:jc w:val="both"/>
      </w:pPr>
      <w:r>
        <w:rPr>
          <w:bCs/>
        </w:rPr>
        <w:lastRenderedPageBreak/>
        <w:t>В школе происходит п</w:t>
      </w:r>
      <w:r w:rsidRPr="00D26B8F">
        <w:rPr>
          <w:bCs/>
        </w:rPr>
        <w:t>овышение качества и количества мероприятий, направленных на формирование у обучающихся толерантного сознания; интереса и уважения к традициям, об</w:t>
      </w:r>
      <w:r>
        <w:rPr>
          <w:bCs/>
        </w:rPr>
        <w:t xml:space="preserve">ычаям и культуре других народов, воспитание ведется </w:t>
      </w:r>
      <w:r w:rsidR="00A55A45">
        <w:rPr>
          <w:bCs/>
        </w:rPr>
        <w:t xml:space="preserve">в </w:t>
      </w:r>
      <w:r w:rsidR="00A55A45">
        <w:t>духе</w:t>
      </w:r>
      <w:r>
        <w:t xml:space="preserve"> мира, прав человека и демократии.</w:t>
      </w:r>
    </w:p>
    <w:p w:rsidR="00A55A45" w:rsidRPr="00A55A45" w:rsidRDefault="00A55A45" w:rsidP="00012D5B">
      <w:pPr>
        <w:pStyle w:val="a3"/>
        <w:spacing w:line="276" w:lineRule="auto"/>
        <w:ind w:firstLine="567"/>
        <w:jc w:val="both"/>
        <w:rPr>
          <w:i/>
          <w:u w:val="single"/>
        </w:rPr>
      </w:pPr>
      <w:r w:rsidRPr="00A55A45">
        <w:rPr>
          <w:i/>
          <w:u w:val="single"/>
        </w:rPr>
        <w:t>Предполагаемый результат педагогической деятельности</w:t>
      </w:r>
    </w:p>
    <w:p w:rsidR="00A55A45" w:rsidRDefault="00A55A45" w:rsidP="00012D5B">
      <w:pPr>
        <w:pStyle w:val="a3"/>
        <w:spacing w:line="276" w:lineRule="auto"/>
        <w:ind w:firstLine="567"/>
        <w:jc w:val="both"/>
      </w:pPr>
      <w:proofErr w:type="spellStart"/>
      <w:r>
        <w:t>С</w:t>
      </w:r>
      <w:r>
        <w:t>амоактуализирующаяся</w:t>
      </w:r>
      <w:proofErr w:type="spellEnd"/>
      <w:r>
        <w:t xml:space="preserve"> личность, которой присущи: </w:t>
      </w:r>
    </w:p>
    <w:p w:rsidR="00A55A45" w:rsidRDefault="00A55A45" w:rsidP="00A55A45">
      <w:pPr>
        <w:pStyle w:val="a3"/>
        <w:numPr>
          <w:ilvl w:val="0"/>
          <w:numId w:val="20"/>
        </w:numPr>
        <w:spacing w:line="276" w:lineRule="auto"/>
        <w:jc w:val="both"/>
      </w:pPr>
      <w:r>
        <w:t>Активное восприятие действительности и способность хорош</w:t>
      </w:r>
      <w:r>
        <w:t>о ори</w:t>
      </w:r>
      <w:r>
        <w:t xml:space="preserve">ентироваться в ней. </w:t>
      </w:r>
    </w:p>
    <w:p w:rsidR="00A55A45" w:rsidRDefault="00A55A45" w:rsidP="00A55A45">
      <w:pPr>
        <w:pStyle w:val="a3"/>
        <w:numPr>
          <w:ilvl w:val="0"/>
          <w:numId w:val="20"/>
        </w:numPr>
        <w:spacing w:line="276" w:lineRule="auto"/>
        <w:jc w:val="both"/>
      </w:pPr>
      <w:r>
        <w:t xml:space="preserve">Принятие себя и других людей такими, какие они сеть. </w:t>
      </w:r>
    </w:p>
    <w:p w:rsidR="00A55A45" w:rsidRDefault="00A55A45" w:rsidP="00A55A45">
      <w:pPr>
        <w:pStyle w:val="a3"/>
        <w:numPr>
          <w:ilvl w:val="0"/>
          <w:numId w:val="20"/>
        </w:numPr>
        <w:spacing w:line="276" w:lineRule="auto"/>
        <w:jc w:val="both"/>
      </w:pPr>
      <w:r>
        <w:t xml:space="preserve">Непосредственность в поступках и спонтанность в выражении своих мыслей им чувств. </w:t>
      </w:r>
    </w:p>
    <w:p w:rsidR="00A55A45" w:rsidRDefault="00A55A45" w:rsidP="00A55A45">
      <w:pPr>
        <w:pStyle w:val="a3"/>
        <w:numPr>
          <w:ilvl w:val="0"/>
          <w:numId w:val="20"/>
        </w:numPr>
        <w:spacing w:line="276" w:lineRule="auto"/>
        <w:jc w:val="both"/>
      </w:pPr>
      <w:r>
        <w:t>Сосредоточенность внимания на том</w:t>
      </w:r>
      <w:r>
        <w:t>, что происходит во вне, в про</w:t>
      </w:r>
      <w:r>
        <w:t>тивовес ориентации только на внутрен</w:t>
      </w:r>
      <w:r>
        <w:t>ний мир, сосредоточенности соз</w:t>
      </w:r>
      <w:r>
        <w:t xml:space="preserve">нания на собственных чувствах и переживаниях. </w:t>
      </w:r>
    </w:p>
    <w:p w:rsidR="00A55A45" w:rsidRDefault="00A55A45" w:rsidP="00A55A45">
      <w:pPr>
        <w:pStyle w:val="a3"/>
        <w:numPr>
          <w:ilvl w:val="0"/>
          <w:numId w:val="20"/>
        </w:numPr>
        <w:spacing w:line="276" w:lineRule="auto"/>
        <w:jc w:val="both"/>
      </w:pPr>
      <w:r>
        <w:t xml:space="preserve">Обладание чувством юмора. </w:t>
      </w:r>
    </w:p>
    <w:p w:rsidR="00A55A45" w:rsidRDefault="00A55A45" w:rsidP="00A55A45">
      <w:pPr>
        <w:pStyle w:val="a3"/>
        <w:numPr>
          <w:ilvl w:val="0"/>
          <w:numId w:val="20"/>
        </w:numPr>
        <w:spacing w:line="276" w:lineRule="auto"/>
        <w:jc w:val="both"/>
      </w:pPr>
      <w:r>
        <w:t xml:space="preserve">Развитые творческие способности. </w:t>
      </w:r>
    </w:p>
    <w:p w:rsidR="00A55A45" w:rsidRDefault="00A55A45" w:rsidP="00A55A45">
      <w:pPr>
        <w:pStyle w:val="a3"/>
        <w:numPr>
          <w:ilvl w:val="0"/>
          <w:numId w:val="20"/>
        </w:numPr>
        <w:spacing w:line="276" w:lineRule="auto"/>
        <w:jc w:val="both"/>
      </w:pPr>
      <w:r>
        <w:t xml:space="preserve">Неприятие условностей, но без показного их игнорирования. </w:t>
      </w:r>
    </w:p>
    <w:p w:rsidR="00A55A45" w:rsidRDefault="00A55A45" w:rsidP="00A55A45">
      <w:pPr>
        <w:pStyle w:val="a3"/>
        <w:numPr>
          <w:ilvl w:val="0"/>
          <w:numId w:val="20"/>
        </w:numPr>
        <w:spacing w:line="276" w:lineRule="auto"/>
        <w:jc w:val="both"/>
      </w:pPr>
      <w:r>
        <w:t xml:space="preserve">Озабоченность благополучием других людей, а не обеспечением только собственного счастья. </w:t>
      </w:r>
    </w:p>
    <w:p w:rsidR="00A55A45" w:rsidRDefault="00A55A45" w:rsidP="00A55A45">
      <w:pPr>
        <w:pStyle w:val="a3"/>
        <w:numPr>
          <w:ilvl w:val="0"/>
          <w:numId w:val="20"/>
        </w:numPr>
        <w:spacing w:line="276" w:lineRule="auto"/>
        <w:jc w:val="both"/>
      </w:pPr>
      <w:r>
        <w:t xml:space="preserve">Способность к глубокому пониманию жизни. </w:t>
      </w:r>
    </w:p>
    <w:p w:rsidR="00A55A45" w:rsidRDefault="00A55A45" w:rsidP="00A55A45">
      <w:pPr>
        <w:pStyle w:val="a3"/>
        <w:numPr>
          <w:ilvl w:val="0"/>
          <w:numId w:val="20"/>
        </w:numPr>
        <w:spacing w:line="276" w:lineRule="auto"/>
        <w:jc w:val="both"/>
      </w:pPr>
      <w:r>
        <w:t xml:space="preserve">Установление с окружающими людьми, хотя и не со всеми, вполне доброжелательных личных взаимоотношений. </w:t>
      </w:r>
    </w:p>
    <w:p w:rsidR="00A55A45" w:rsidRDefault="00A55A45" w:rsidP="00A55A45">
      <w:pPr>
        <w:pStyle w:val="a3"/>
        <w:numPr>
          <w:ilvl w:val="0"/>
          <w:numId w:val="20"/>
        </w:numPr>
        <w:spacing w:line="276" w:lineRule="auto"/>
        <w:jc w:val="both"/>
      </w:pPr>
      <w:r>
        <w:t xml:space="preserve">Способность смотреть на жизнь открытыми глазами, оценивать её беспристрастно, с объективной точки зрения. </w:t>
      </w:r>
    </w:p>
    <w:p w:rsidR="00A55A45" w:rsidRDefault="00A55A45" w:rsidP="00A55A45">
      <w:pPr>
        <w:pStyle w:val="a3"/>
        <w:numPr>
          <w:ilvl w:val="0"/>
          <w:numId w:val="20"/>
        </w:numPr>
        <w:spacing w:line="276" w:lineRule="auto"/>
        <w:jc w:val="both"/>
      </w:pPr>
      <w:r>
        <w:t xml:space="preserve">Непосредственная включенность в жизнь с полным погружением в неё, так, как это обычно делают дети. </w:t>
      </w:r>
    </w:p>
    <w:p w:rsidR="00A55A45" w:rsidRDefault="00A55A45" w:rsidP="00A55A45">
      <w:pPr>
        <w:pStyle w:val="a3"/>
        <w:numPr>
          <w:ilvl w:val="0"/>
          <w:numId w:val="20"/>
        </w:numPr>
        <w:spacing w:line="276" w:lineRule="auto"/>
        <w:jc w:val="both"/>
      </w:pPr>
      <w:r>
        <w:t xml:space="preserve">Предпочтение в жизни новых, непроторенных и небезопасных путей. </w:t>
      </w:r>
    </w:p>
    <w:p w:rsidR="00A55A45" w:rsidRDefault="00A55A45" w:rsidP="00A55A45">
      <w:pPr>
        <w:pStyle w:val="a3"/>
        <w:numPr>
          <w:ilvl w:val="0"/>
          <w:numId w:val="20"/>
        </w:numPr>
        <w:spacing w:line="276" w:lineRule="auto"/>
        <w:jc w:val="both"/>
      </w:pPr>
      <w:r>
        <w:t xml:space="preserve">Умение полагаться на свой опыт, разум и чувства, а не на мнение других людей, традиции или условности, позиции авторитетов. </w:t>
      </w:r>
    </w:p>
    <w:p w:rsidR="00A55A45" w:rsidRPr="005C63F4" w:rsidRDefault="00A55A45" w:rsidP="00A55A45">
      <w:pPr>
        <w:pStyle w:val="a3"/>
        <w:numPr>
          <w:ilvl w:val="0"/>
          <w:numId w:val="20"/>
        </w:numPr>
        <w:spacing w:line="276" w:lineRule="auto"/>
        <w:jc w:val="both"/>
        <w:rPr>
          <w:bCs/>
        </w:rPr>
      </w:pPr>
      <w:r>
        <w:t>Открытое и честное поведение во всех ситуациях</w:t>
      </w:r>
      <w:r>
        <w:t>.</w:t>
      </w:r>
    </w:p>
    <w:p w:rsidR="00A53673" w:rsidRPr="00A55A45" w:rsidRDefault="00A53673" w:rsidP="00012D5B">
      <w:pPr>
        <w:pStyle w:val="a3"/>
        <w:spacing w:line="276" w:lineRule="auto"/>
        <w:ind w:firstLine="567"/>
        <w:jc w:val="both"/>
      </w:pPr>
    </w:p>
    <w:p w:rsidR="00A53673" w:rsidRPr="00A53673" w:rsidRDefault="00A53673" w:rsidP="00012D5B">
      <w:pPr>
        <w:pStyle w:val="a3"/>
        <w:spacing w:line="276" w:lineRule="auto"/>
        <w:ind w:firstLine="567"/>
        <w:jc w:val="both"/>
      </w:pPr>
    </w:p>
    <w:p w:rsidR="00A53673" w:rsidRDefault="00A53673" w:rsidP="00012D5B">
      <w:pPr>
        <w:pStyle w:val="a3"/>
        <w:spacing w:line="276" w:lineRule="auto"/>
        <w:ind w:firstLine="567"/>
        <w:jc w:val="both"/>
      </w:pPr>
    </w:p>
    <w:p w:rsidR="00A53673" w:rsidRDefault="00A53673" w:rsidP="003E4BF6">
      <w:pPr>
        <w:pStyle w:val="a3"/>
        <w:spacing w:line="276" w:lineRule="auto"/>
        <w:ind w:firstLine="567"/>
        <w:jc w:val="both"/>
      </w:pPr>
    </w:p>
    <w:p w:rsidR="00A53673" w:rsidRDefault="00A53673" w:rsidP="003E4BF6">
      <w:pPr>
        <w:pStyle w:val="a3"/>
        <w:spacing w:line="276" w:lineRule="auto"/>
        <w:ind w:firstLine="567"/>
        <w:jc w:val="both"/>
      </w:pPr>
    </w:p>
    <w:p w:rsidR="000D47A0" w:rsidRDefault="000D47A0" w:rsidP="003E4BF6">
      <w:pPr>
        <w:pStyle w:val="a3"/>
      </w:pPr>
    </w:p>
    <w:sectPr w:rsidR="000D47A0" w:rsidSect="003E4BF6">
      <w:pgSz w:w="11906" w:h="16838"/>
      <w:pgMar w:top="851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E3FAE"/>
    <w:multiLevelType w:val="hybridMultilevel"/>
    <w:tmpl w:val="5610300E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684854"/>
    <w:multiLevelType w:val="hybridMultilevel"/>
    <w:tmpl w:val="F9C8F2B2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A50529C"/>
    <w:multiLevelType w:val="hybridMultilevel"/>
    <w:tmpl w:val="EF867F32"/>
    <w:lvl w:ilvl="0" w:tplc="0419000F">
      <w:start w:val="1"/>
      <w:numFmt w:val="decimal"/>
      <w:lvlText w:val="%1."/>
      <w:lvlJc w:val="left"/>
      <w:pPr>
        <w:ind w:left="1337" w:hanging="360"/>
      </w:pPr>
    </w:lvl>
    <w:lvl w:ilvl="1" w:tplc="04190019" w:tentative="1">
      <w:start w:val="1"/>
      <w:numFmt w:val="lowerLetter"/>
      <w:lvlText w:val="%2."/>
      <w:lvlJc w:val="left"/>
      <w:pPr>
        <w:ind w:left="2057" w:hanging="360"/>
      </w:pPr>
    </w:lvl>
    <w:lvl w:ilvl="2" w:tplc="0419001B" w:tentative="1">
      <w:start w:val="1"/>
      <w:numFmt w:val="lowerRoman"/>
      <w:lvlText w:val="%3."/>
      <w:lvlJc w:val="right"/>
      <w:pPr>
        <w:ind w:left="2777" w:hanging="180"/>
      </w:pPr>
    </w:lvl>
    <w:lvl w:ilvl="3" w:tplc="0419000F" w:tentative="1">
      <w:start w:val="1"/>
      <w:numFmt w:val="decimal"/>
      <w:lvlText w:val="%4."/>
      <w:lvlJc w:val="left"/>
      <w:pPr>
        <w:ind w:left="3497" w:hanging="360"/>
      </w:pPr>
    </w:lvl>
    <w:lvl w:ilvl="4" w:tplc="04190019" w:tentative="1">
      <w:start w:val="1"/>
      <w:numFmt w:val="lowerLetter"/>
      <w:lvlText w:val="%5."/>
      <w:lvlJc w:val="left"/>
      <w:pPr>
        <w:ind w:left="4217" w:hanging="360"/>
      </w:pPr>
    </w:lvl>
    <w:lvl w:ilvl="5" w:tplc="0419001B" w:tentative="1">
      <w:start w:val="1"/>
      <w:numFmt w:val="lowerRoman"/>
      <w:lvlText w:val="%6."/>
      <w:lvlJc w:val="right"/>
      <w:pPr>
        <w:ind w:left="4937" w:hanging="180"/>
      </w:pPr>
    </w:lvl>
    <w:lvl w:ilvl="6" w:tplc="0419000F" w:tentative="1">
      <w:start w:val="1"/>
      <w:numFmt w:val="decimal"/>
      <w:lvlText w:val="%7."/>
      <w:lvlJc w:val="left"/>
      <w:pPr>
        <w:ind w:left="5657" w:hanging="360"/>
      </w:pPr>
    </w:lvl>
    <w:lvl w:ilvl="7" w:tplc="04190019" w:tentative="1">
      <w:start w:val="1"/>
      <w:numFmt w:val="lowerLetter"/>
      <w:lvlText w:val="%8."/>
      <w:lvlJc w:val="left"/>
      <w:pPr>
        <w:ind w:left="6377" w:hanging="360"/>
      </w:pPr>
    </w:lvl>
    <w:lvl w:ilvl="8" w:tplc="0419001B" w:tentative="1">
      <w:start w:val="1"/>
      <w:numFmt w:val="lowerRoman"/>
      <w:lvlText w:val="%9."/>
      <w:lvlJc w:val="right"/>
      <w:pPr>
        <w:ind w:left="7097" w:hanging="180"/>
      </w:pPr>
    </w:lvl>
  </w:abstractNum>
  <w:abstractNum w:abstractNumId="3">
    <w:nsid w:val="18912214"/>
    <w:multiLevelType w:val="hybridMultilevel"/>
    <w:tmpl w:val="86E6BE40"/>
    <w:lvl w:ilvl="0" w:tplc="DDA45AC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1D673A2E"/>
    <w:multiLevelType w:val="hybridMultilevel"/>
    <w:tmpl w:val="63D6992C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72452ED"/>
    <w:multiLevelType w:val="hybridMultilevel"/>
    <w:tmpl w:val="4C1635B6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E9590F"/>
    <w:multiLevelType w:val="hybridMultilevel"/>
    <w:tmpl w:val="B1302232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29055820"/>
    <w:multiLevelType w:val="hybridMultilevel"/>
    <w:tmpl w:val="1A5A5BA2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2AC90C16"/>
    <w:multiLevelType w:val="hybridMultilevel"/>
    <w:tmpl w:val="9FD2B0EA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99736F"/>
    <w:multiLevelType w:val="hybridMultilevel"/>
    <w:tmpl w:val="8EEA11D0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368F414C"/>
    <w:multiLevelType w:val="multilevel"/>
    <w:tmpl w:val="9AB6A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C5128A"/>
    <w:multiLevelType w:val="multilevel"/>
    <w:tmpl w:val="CAC6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157D86"/>
    <w:multiLevelType w:val="hybridMultilevel"/>
    <w:tmpl w:val="92380B98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A92133D"/>
    <w:multiLevelType w:val="hybridMultilevel"/>
    <w:tmpl w:val="9B82767C"/>
    <w:lvl w:ilvl="0" w:tplc="613A7A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820E83"/>
    <w:multiLevelType w:val="hybridMultilevel"/>
    <w:tmpl w:val="E46CC5E0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513523C"/>
    <w:multiLevelType w:val="hybridMultilevel"/>
    <w:tmpl w:val="7F42A63C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7C426B6"/>
    <w:multiLevelType w:val="hybridMultilevel"/>
    <w:tmpl w:val="0D387810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70D558A6"/>
    <w:multiLevelType w:val="hybridMultilevel"/>
    <w:tmpl w:val="33C4755A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747F0B6C"/>
    <w:multiLevelType w:val="multilevel"/>
    <w:tmpl w:val="CC347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C8622C"/>
    <w:multiLevelType w:val="hybridMultilevel"/>
    <w:tmpl w:val="FF02A62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7FDB3A04"/>
    <w:multiLevelType w:val="hybridMultilevel"/>
    <w:tmpl w:val="F83CC27C"/>
    <w:lvl w:ilvl="0" w:tplc="613A7A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10"/>
  </w:num>
  <w:num w:numId="5">
    <w:abstractNumId w:val="13"/>
  </w:num>
  <w:num w:numId="6">
    <w:abstractNumId w:val="5"/>
  </w:num>
  <w:num w:numId="7">
    <w:abstractNumId w:val="14"/>
  </w:num>
  <w:num w:numId="8">
    <w:abstractNumId w:val="11"/>
  </w:num>
  <w:num w:numId="9">
    <w:abstractNumId w:val="1"/>
  </w:num>
  <w:num w:numId="10">
    <w:abstractNumId w:val="2"/>
  </w:num>
  <w:num w:numId="11">
    <w:abstractNumId w:val="3"/>
  </w:num>
  <w:num w:numId="12">
    <w:abstractNumId w:val="8"/>
  </w:num>
  <w:num w:numId="13">
    <w:abstractNumId w:val="0"/>
  </w:num>
  <w:num w:numId="14">
    <w:abstractNumId w:val="18"/>
  </w:num>
  <w:num w:numId="15">
    <w:abstractNumId w:val="17"/>
  </w:num>
  <w:num w:numId="16">
    <w:abstractNumId w:val="9"/>
  </w:num>
  <w:num w:numId="17">
    <w:abstractNumId w:val="20"/>
  </w:num>
  <w:num w:numId="18">
    <w:abstractNumId w:val="12"/>
  </w:num>
  <w:num w:numId="19">
    <w:abstractNumId w:val="4"/>
  </w:num>
  <w:num w:numId="20">
    <w:abstractNumId w:val="15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BF6"/>
    <w:rsid w:val="00012D5B"/>
    <w:rsid w:val="00022A0F"/>
    <w:rsid w:val="000D47A0"/>
    <w:rsid w:val="00114668"/>
    <w:rsid w:val="003E4BF6"/>
    <w:rsid w:val="005C23D1"/>
    <w:rsid w:val="005C63F4"/>
    <w:rsid w:val="007D71A0"/>
    <w:rsid w:val="00A53673"/>
    <w:rsid w:val="00A55A45"/>
    <w:rsid w:val="00B31D2D"/>
    <w:rsid w:val="00B366C2"/>
    <w:rsid w:val="00D26B8F"/>
    <w:rsid w:val="00EE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C0070-2D9A-4FF3-9666-6601E8D66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4BF6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E4BF6"/>
    <w:pP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character" w:customStyle="1" w:styleId="apple-converted-space">
    <w:name w:val="apple-converted-space"/>
    <w:basedOn w:val="a0"/>
    <w:rsid w:val="003E4BF6"/>
  </w:style>
  <w:style w:type="paragraph" w:styleId="a5">
    <w:name w:val="Balloon Text"/>
    <w:basedOn w:val="a"/>
    <w:link w:val="a6"/>
    <w:uiPriority w:val="99"/>
    <w:semiHidden/>
    <w:unhideWhenUsed/>
    <w:rsid w:val="00A55A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55A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8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2677</Words>
  <Characters>15261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2016-09-26T12:03:00Z</cp:lastPrinted>
  <dcterms:created xsi:type="dcterms:W3CDTF">2016-09-26T09:11:00Z</dcterms:created>
  <dcterms:modified xsi:type="dcterms:W3CDTF">2016-09-26T12:03:00Z</dcterms:modified>
</cp:coreProperties>
</file>