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39" w:rsidRPr="005914F8" w:rsidRDefault="00813F39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2060"/>
          <w:sz w:val="24"/>
          <w:szCs w:val="24"/>
        </w:rPr>
      </w:pPr>
      <w:r w:rsidRPr="005914F8">
        <w:rPr>
          <w:rFonts w:asciiTheme="majorHAnsi" w:eastAsia="Times New Roman" w:hAnsiTheme="majorHAnsi" w:cs="Times New Roman"/>
          <w:b/>
          <w:color w:val="002060"/>
          <w:sz w:val="24"/>
          <w:szCs w:val="24"/>
        </w:rPr>
        <w:t>МУНИЦИПАЛЬНОЕ БЮДЖЕТНОЕ ОБЩЕОБРАЗОВАТЕЛЬНОЕ УЧРЕЖДЕНИЕ «СРЕДНЯЯ ОБЩЕОБРАЗОВАТЕЛЬНАЯ ШКОЛА №1»</w:t>
      </w:r>
    </w:p>
    <w:p w:rsidR="00813F39" w:rsidRPr="005914F8" w:rsidRDefault="00813F39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2060"/>
          <w:sz w:val="27"/>
          <w:szCs w:val="27"/>
        </w:rPr>
      </w:pPr>
    </w:p>
    <w:p w:rsidR="00813F39" w:rsidRDefault="00813F39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813F39" w:rsidRDefault="00813F39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7"/>
          <w:szCs w:val="27"/>
        </w:rPr>
      </w:pPr>
    </w:p>
    <w:p w:rsidR="00813F39" w:rsidRPr="005914F8" w:rsidRDefault="00813F39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7365D" w:themeColor="text2" w:themeShade="BF"/>
          <w:sz w:val="56"/>
          <w:szCs w:val="56"/>
        </w:rPr>
      </w:pPr>
      <w:r w:rsidRPr="005914F8">
        <w:rPr>
          <w:rFonts w:asciiTheme="majorHAnsi" w:eastAsia="Times New Roman" w:hAnsiTheme="majorHAnsi" w:cs="Times New Roman"/>
          <w:b/>
          <w:color w:val="17365D" w:themeColor="text2" w:themeShade="BF"/>
          <w:sz w:val="56"/>
          <w:szCs w:val="56"/>
        </w:rPr>
        <w:t>ДОКЛАД</w:t>
      </w:r>
    </w:p>
    <w:p w:rsidR="00BD0666" w:rsidRPr="005914F8" w:rsidRDefault="00BD0666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</w:pPr>
      <w:r w:rsidRPr="005914F8"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  <w:t>«СОВРЕМЕННЫЕ ИННОВАЦИОННЫЕ ТЕХНОЛОГИИ</w:t>
      </w:r>
      <w:r w:rsidR="005F0075" w:rsidRPr="005914F8"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  <w:t xml:space="preserve"> </w:t>
      </w:r>
    </w:p>
    <w:p w:rsidR="00BD0666" w:rsidRPr="005914F8" w:rsidRDefault="005F0075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</w:pPr>
      <w:r w:rsidRPr="005914F8"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  <w:t xml:space="preserve">НА УРОКАХ РУССКОГО ЯЗЫКА И ЛИТЕРАТУРЫ </w:t>
      </w:r>
    </w:p>
    <w:p w:rsidR="00BD0666" w:rsidRPr="005914F8" w:rsidRDefault="005F0075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</w:pPr>
      <w:r w:rsidRPr="005914F8"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  <w:t xml:space="preserve">КАК СРЕДСТВО ФОРМИРОВАНИЯ </w:t>
      </w:r>
    </w:p>
    <w:p w:rsidR="005F0075" w:rsidRPr="005914F8" w:rsidRDefault="005F0075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</w:pPr>
      <w:r w:rsidRPr="005914F8">
        <w:rPr>
          <w:rFonts w:asciiTheme="majorHAnsi" w:eastAsia="Times New Roman" w:hAnsiTheme="majorHAnsi" w:cs="Times New Roman"/>
          <w:b/>
          <w:color w:val="C00000"/>
          <w:sz w:val="40"/>
          <w:szCs w:val="40"/>
        </w:rPr>
        <w:t>ФУНКЦИОНАЛЬНОЙ ГРАМОТНОСТИ УЧАЩИХСЯ»</w:t>
      </w:r>
    </w:p>
    <w:p w:rsid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81818"/>
          <w:sz w:val="24"/>
          <w:szCs w:val="24"/>
        </w:rPr>
      </w:pPr>
    </w:p>
    <w:p w:rsidR="005914F8" w:rsidRP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</w:pPr>
      <w:r w:rsidRPr="005914F8"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  <w:t>районный семинар учителей русского языка и литературы</w:t>
      </w:r>
    </w:p>
    <w:p w:rsidR="005914F8" w:rsidRPr="005914F8" w:rsidRDefault="005914F8" w:rsidP="00BD066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</w:pPr>
      <w:r w:rsidRPr="005914F8"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  <w:t>2021-2022 учебный год</w:t>
      </w:r>
    </w:p>
    <w:p w:rsidR="005914F8" w:rsidRPr="005914F8" w:rsidRDefault="005914F8" w:rsidP="005914F8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</w:pPr>
    </w:p>
    <w:p w:rsidR="005914F8" w:rsidRPr="005914F8" w:rsidRDefault="005914F8" w:rsidP="005914F8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</w:pPr>
    </w:p>
    <w:p w:rsidR="005914F8" w:rsidRPr="005914F8" w:rsidRDefault="005914F8" w:rsidP="005914F8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</w:pPr>
      <w:r w:rsidRPr="005914F8">
        <w:rPr>
          <w:rFonts w:asciiTheme="majorHAnsi" w:eastAsia="Times New Roman" w:hAnsiTheme="majorHAnsi" w:cs="Times New Roman"/>
          <w:b/>
          <w:color w:val="1F497D" w:themeColor="text2"/>
          <w:sz w:val="24"/>
          <w:szCs w:val="24"/>
        </w:rPr>
        <w:t>Зам. директора по УВР Плешакова Ю.А.</w:t>
      </w:r>
    </w:p>
    <w:p w:rsidR="00DB3EB2" w:rsidRDefault="00DB3EB2" w:rsidP="00DB3EB2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p w:rsidR="005914F8" w:rsidRDefault="005914F8" w:rsidP="005914F8">
      <w:pPr>
        <w:spacing w:line="240" w:lineRule="auto"/>
        <w:ind w:firstLine="567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19686" cy="2447925"/>
            <wp:effectExtent l="19050" t="0" r="9314" b="0"/>
            <wp:docPr id="1" name="Рисунок 1" descr="https://komarovskiy.net/images/interview/c/h/chto-nuzhno-znat-roditelyam-pervoklashek.jpg?1508325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marovskiy.net/images/interview/c/h/chto-nuzhno-znat-roditelyam-pervoklashek.jpg?15083252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070" cy="245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4F8" w:rsidRDefault="005914F8" w:rsidP="005914F8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5914F8" w:rsidRPr="005914F8" w:rsidRDefault="005914F8" w:rsidP="005914F8">
      <w:pPr>
        <w:spacing w:line="240" w:lineRule="auto"/>
        <w:ind w:firstLine="567"/>
        <w:jc w:val="center"/>
        <w:rPr>
          <w:rFonts w:asciiTheme="majorHAnsi" w:hAnsiTheme="majorHAnsi" w:cs="Times New Roman"/>
          <w:b/>
          <w:color w:val="17365D" w:themeColor="text2" w:themeShade="BF"/>
          <w:sz w:val="28"/>
          <w:szCs w:val="28"/>
        </w:rPr>
      </w:pPr>
      <w:r w:rsidRPr="005914F8">
        <w:rPr>
          <w:rFonts w:asciiTheme="majorHAnsi" w:hAnsiTheme="majorHAnsi" w:cs="Times New Roman"/>
          <w:b/>
          <w:color w:val="17365D" w:themeColor="text2" w:themeShade="BF"/>
          <w:sz w:val="28"/>
          <w:szCs w:val="28"/>
        </w:rPr>
        <w:t>11.03.2022 год</w:t>
      </w:r>
    </w:p>
    <w:p w:rsidR="00DB3EB2" w:rsidRPr="00813F39" w:rsidRDefault="00DB3EB2" w:rsidP="00DB3EB2">
      <w:pPr>
        <w:spacing w:line="240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lastRenderedPageBreak/>
        <w:t>В условиях перехода на Федеральные государственные образовательные стандарты п</w:t>
      </w:r>
      <w:r w:rsidRPr="00813F39">
        <w:rPr>
          <w:rFonts w:asciiTheme="majorHAnsi" w:eastAsia="SimSun-ExtB" w:hAnsiTheme="majorHAnsi" w:cs="Times New Roman"/>
          <w:sz w:val="28"/>
          <w:szCs w:val="28"/>
        </w:rPr>
        <w:t>роисходит смена образовательной парадигмы: предлагается иное содержание, иные подходы, иные отношения, иной педагогический менталитет в рамках нового стандарта.</w:t>
      </w:r>
    </w:p>
    <w:p w:rsidR="00DB3EB2" w:rsidRPr="00813F39" w:rsidRDefault="00DB3EB2" w:rsidP="00DB3EB2">
      <w:pPr>
        <w:spacing w:line="240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Актуальность и перспективность опыта обусловлена существенными изменениями, происходящими в последнее время в социальном и экономическом пространстве системы образования, современными требованиями к школьному обучению.  </w:t>
      </w:r>
    </w:p>
    <w:p w:rsidR="00DB3EB2" w:rsidRPr="00813F39" w:rsidRDefault="00DB3EB2" w:rsidP="00DB3EB2">
      <w:pPr>
        <w:spacing w:line="240" w:lineRule="auto"/>
        <w:ind w:firstLine="567"/>
        <w:jc w:val="both"/>
        <w:rPr>
          <w:rFonts w:asciiTheme="majorHAnsi" w:hAnsiTheme="majorHAnsi" w:cs="Times New Roman"/>
          <w:b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Модернизация и инновационное развитие – единственный путь, который позволит России стать конкурентным обществом в мире XXI века, обеспечить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</w:t>
      </w:r>
    </w:p>
    <w:p w:rsidR="00DB3EB2" w:rsidRPr="00813F39" w:rsidRDefault="00DB3EB2" w:rsidP="00DB3EB2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        </w:t>
      </w:r>
      <w:r w:rsidRPr="00813F39">
        <w:rPr>
          <w:rFonts w:asciiTheme="majorHAnsi" w:hAnsiTheme="majorHAnsi" w:cs="Times New Roman"/>
          <w:sz w:val="28"/>
          <w:szCs w:val="28"/>
        </w:rPr>
        <w:t>Школа является важным элементом в этом процессе. Главные задачи современной школы –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Школьное обучение должно быть построено так, чтобы выпускники могли самостоятельно ставить серьёзные цели и достигать их, умело реагировать на разные жизненные ситуации.</w:t>
      </w:r>
    </w:p>
    <w:p w:rsidR="00DB3EB2" w:rsidRPr="00813F39" w:rsidRDefault="00DB3EB2" w:rsidP="00DB3EB2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В концепции модернизации Российского образования отмечается, что главной задачей российской образовательной политики является </w:t>
      </w:r>
      <w:r w:rsidRPr="00813F39">
        <w:rPr>
          <w:rFonts w:asciiTheme="majorHAnsi" w:hAnsiTheme="majorHAnsi" w:cs="Times New Roman"/>
          <w:i/>
          <w:sz w:val="28"/>
          <w:szCs w:val="28"/>
        </w:rPr>
        <w:t>«обеспечение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и общества»</w:t>
      </w:r>
      <w:r w:rsidRPr="00813F39">
        <w:rPr>
          <w:rFonts w:asciiTheme="majorHAnsi" w:hAnsiTheme="majorHAnsi" w:cs="Times New Roman"/>
          <w:sz w:val="28"/>
          <w:szCs w:val="28"/>
        </w:rPr>
        <w:t xml:space="preserve">. Модернизацию образования невозможно представить без применения современных образовательных технологий на уроках, в том числе и на уроках русского языка и литературы.  </w:t>
      </w:r>
    </w:p>
    <w:p w:rsidR="00DB3EB2" w:rsidRPr="00813F39" w:rsidRDefault="00BE615C" w:rsidP="00BE615C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П</w:t>
      </w:r>
      <w:r w:rsidR="00DB3EB2" w:rsidRPr="00813F39">
        <w:rPr>
          <w:rFonts w:asciiTheme="majorHAnsi" w:hAnsiTheme="majorHAnsi" w:cs="Times New Roman"/>
          <w:sz w:val="28"/>
          <w:szCs w:val="28"/>
        </w:rPr>
        <w:t xml:space="preserve">рименение современных образовательных технологий позволяет повысить интерес учащихся к учебной деятельности, предусматривает разные формы подачи и усвоения программного материала, заключает в себе большой образовательный, развивающий и воспитательный потенциал. Практическая значимость данной проблемы заключается в том, что использование новых технологий отвечает современным требованиям, стоящим перед школой при подготовке конкурентоспособных граждан. Благодаря образовательным технологиям, в том числе информационно-коммуникационным, </w:t>
      </w:r>
      <w:r w:rsidR="00DB3EB2" w:rsidRPr="00813F39">
        <w:rPr>
          <w:rFonts w:asciiTheme="majorHAnsi" w:hAnsiTheme="majorHAnsi" w:cs="Times New Roman"/>
          <w:sz w:val="28"/>
          <w:szCs w:val="28"/>
        </w:rPr>
        <w:lastRenderedPageBreak/>
        <w:t xml:space="preserve">закладываются основы для успешной адаптации и самореализации в дальнейшей жизни наших выпускников. </w:t>
      </w:r>
    </w:p>
    <w:p w:rsidR="00B51896" w:rsidRPr="00813F39" w:rsidRDefault="00B51896" w:rsidP="00B51896">
      <w:pPr>
        <w:pStyle w:val="a5"/>
        <w:ind w:firstLine="567"/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это условие становления динамичной и творческой, ответственной и конкурентоспособной личности. </w:t>
      </w:r>
    </w:p>
    <w:p w:rsidR="00B51896" w:rsidRPr="00813F39" w:rsidRDefault="00B51896" w:rsidP="00B51896">
      <w:pPr>
        <w:pStyle w:val="a5"/>
        <w:ind w:firstLine="567"/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>Вопрос функциональной грамотности учащихся и всего подрастающего поколения также отражено в Послании Президента</w:t>
      </w:r>
      <w:r w:rsidRPr="00813F39">
        <w:rPr>
          <w:rFonts w:asciiTheme="majorHAnsi" w:hAnsiTheme="majorHAnsi"/>
          <w:sz w:val="28"/>
          <w:szCs w:val="28"/>
          <w:lang w:val="kk-KZ"/>
        </w:rPr>
        <w:t xml:space="preserve">: </w:t>
      </w:r>
      <w:r w:rsidRPr="00813F39">
        <w:rPr>
          <w:rFonts w:asciiTheme="majorHAnsi" w:hAnsiTheme="majorHAnsi"/>
          <w:sz w:val="28"/>
          <w:szCs w:val="28"/>
        </w:rPr>
        <w:t xml:space="preserve">«необходимо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жизни». </w:t>
      </w:r>
    </w:p>
    <w:p w:rsidR="00B51896" w:rsidRPr="00813F39" w:rsidRDefault="00B51896" w:rsidP="00B51896">
      <w:pPr>
        <w:pStyle w:val="a5"/>
        <w:ind w:firstLine="567"/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Формирование функциональной грамотности у </w:t>
      </w:r>
      <w:proofErr w:type="gramStart"/>
      <w:r w:rsidRPr="00813F39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Pr="00813F39">
        <w:rPr>
          <w:rFonts w:asciiTheme="majorHAnsi" w:hAnsiTheme="majorHAnsi"/>
          <w:sz w:val="28"/>
          <w:szCs w:val="28"/>
        </w:rPr>
        <w:t xml:space="preserve"> предполагает способность эффективно функционировать в обществе, способность к самоопределению, самосовершенствованию и самореализации. </w:t>
      </w:r>
    </w:p>
    <w:p w:rsidR="00B51896" w:rsidRPr="00813F39" w:rsidRDefault="00B51896" w:rsidP="00B51896">
      <w:pPr>
        <w:pStyle w:val="a5"/>
        <w:ind w:firstLine="567"/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Формирование функциональной грамотности </w:t>
      </w:r>
      <w:proofErr w:type="gramStart"/>
      <w:r w:rsidRPr="00813F39">
        <w:rPr>
          <w:rFonts w:asciiTheme="majorHAnsi" w:hAnsiTheme="majorHAnsi"/>
          <w:sz w:val="28"/>
          <w:szCs w:val="28"/>
        </w:rPr>
        <w:t>обучающихся</w:t>
      </w:r>
      <w:proofErr w:type="gramEnd"/>
      <w:r w:rsidRPr="00813F39">
        <w:rPr>
          <w:rFonts w:asciiTheme="majorHAnsi" w:hAnsiTheme="majorHAnsi"/>
          <w:sz w:val="28"/>
          <w:szCs w:val="28"/>
        </w:rPr>
        <w:t xml:space="preserve"> в современной образовательной системе может быть решена в контексте каждой образовательной области, а также каждого учебного предмета.</w:t>
      </w:r>
    </w:p>
    <w:p w:rsidR="00B51896" w:rsidRPr="00813F39" w:rsidRDefault="00B51896" w:rsidP="00B51896">
      <w:pPr>
        <w:pStyle w:val="a3"/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</w:p>
    <w:p w:rsidR="00B51896" w:rsidRPr="00813F39" w:rsidRDefault="00B51896" w:rsidP="00B51896">
      <w:pPr>
        <w:pStyle w:val="a3"/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Отличительные признаки функциональной грамотности: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направленность на решение социальных и бытовых проблем;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ситуативная характеристика личности, обнаруживающая себя в конкретных социальных обстоятельствах;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связь с решением стандартных, стереотипных задач;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наличие определенного элементарного (базового) уровня навыков чтения и письма;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>используется в качестве оценки, прежде всего, взрослого населения;</w:t>
      </w:r>
    </w:p>
    <w:p w:rsidR="00B51896" w:rsidRPr="00813F39" w:rsidRDefault="00B51896" w:rsidP="00B51896">
      <w:pPr>
        <w:pStyle w:val="a3"/>
        <w:numPr>
          <w:ilvl w:val="0"/>
          <w:numId w:val="1"/>
        </w:numPr>
        <w:shd w:val="clear" w:color="auto" w:fill="FFFFFF"/>
        <w:spacing w:before="0" w:beforeAutospacing="0" w:after="171" w:afterAutospacing="0"/>
        <w:rPr>
          <w:rFonts w:asciiTheme="majorHAnsi" w:hAnsiTheme="majorHAnsi"/>
          <w:color w:val="000000"/>
          <w:sz w:val="28"/>
          <w:szCs w:val="28"/>
        </w:rPr>
      </w:pPr>
      <w:r w:rsidRPr="00813F39">
        <w:rPr>
          <w:rFonts w:asciiTheme="majorHAnsi" w:hAnsiTheme="majorHAnsi"/>
          <w:color w:val="000000"/>
          <w:sz w:val="28"/>
          <w:szCs w:val="28"/>
        </w:rPr>
        <w:t xml:space="preserve">имеет смысл, главным образом, в контексте </w:t>
      </w:r>
      <w:proofErr w:type="gramStart"/>
      <w:r w:rsidRPr="00813F39">
        <w:rPr>
          <w:rFonts w:asciiTheme="majorHAnsi" w:hAnsiTheme="majorHAnsi"/>
          <w:color w:val="000000"/>
          <w:sz w:val="28"/>
          <w:szCs w:val="28"/>
        </w:rPr>
        <w:t>проблемы поиска способов ускоренной ликвидации неграмотности</w:t>
      </w:r>
      <w:proofErr w:type="gramEnd"/>
      <w:r w:rsidRPr="00813F39">
        <w:rPr>
          <w:rFonts w:asciiTheme="majorHAnsi" w:hAnsiTheme="majorHAnsi"/>
          <w:color w:val="000000"/>
          <w:sz w:val="28"/>
          <w:szCs w:val="28"/>
        </w:rPr>
        <w:t>.</w:t>
      </w:r>
    </w:p>
    <w:p w:rsidR="00705836" w:rsidRDefault="00705836" w:rsidP="00705836">
      <w:pPr>
        <w:pStyle w:val="a3"/>
        <w:shd w:val="clear" w:color="auto" w:fill="FFFFFF"/>
        <w:spacing w:before="0" w:beforeAutospacing="0" w:after="0" w:line="304" w:lineRule="atLeast"/>
        <w:ind w:firstLine="567"/>
        <w:jc w:val="both"/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</w:pP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 xml:space="preserve">Функциональная грамотность – это индикатор общественного благополучия. В ближайшем будущем функциональная грамотность станет показателем развитости цивилизации, государства, нации, социальной группы, отдельной личности. Высокий уровень указывает на </w:t>
      </w:r>
      <w:proofErr w:type="spellStart"/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социокультурные</w:t>
      </w:r>
      <w:proofErr w:type="spellEnd"/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 xml:space="preserve"> достижения общества; низкий – предостережением возможного социального кризиса, результатом которого могут быть: 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lastRenderedPageBreak/>
        <w:t>низкая способность к социальной адаптации; неумение выстраивать парадигму своих взаимоотношений в семье, в трудовом коллективе; незнание своих прав и обязанностей. Поэтому для школы возникает очень важная цель: подготовить </w:t>
      </w:r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не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отдельных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элитных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учащихся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к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жизни,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а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обучитьмобильную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личность,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способной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при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необходимости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быстро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менять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профессию,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осваивать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новые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социальные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роли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функции,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бытьконкурентоспособным.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Так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для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РФ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особую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актуальность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приобретает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исследование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уровня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функциональной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грамотности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учащихся,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т.к.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все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эти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функциональные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навыки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формируются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именно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школе.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одной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из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основных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задач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школьного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образования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сегодня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proofErr w:type="gramStart"/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–п</w:t>
      </w:r>
      <w:proofErr w:type="gramEnd"/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одготовить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учащегося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к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адаптации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современном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мире.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Базовым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навыком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функциональной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грамотности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является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читательская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грамотность.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</w:t>
      </w:r>
      <w:proofErr w:type="gramEnd"/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современном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обществе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умение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работать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информацией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(читать,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прежде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всего)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становится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обязательным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условием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успешности.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Таким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образом,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обобщая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вышесказанное,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функциональнаяграмотность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способность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человека,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общества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вступать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 </w:t>
      </w:r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отношенияс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внешней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средой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умение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быстро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адаптироваться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изменяющихся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условиях.</w:t>
      </w:r>
    </w:p>
    <w:p w:rsidR="00705836" w:rsidRPr="00705836" w:rsidRDefault="00705836" w:rsidP="00705836">
      <w:pPr>
        <w:pStyle w:val="a3"/>
        <w:shd w:val="clear" w:color="auto" w:fill="FFFFFF"/>
        <w:spacing w:before="0" w:beforeAutospacing="0" w:after="0" w:line="304" w:lineRule="atLeast"/>
        <w:jc w:val="both"/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</w:pPr>
      <w:r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 xml:space="preserve">С 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функциональной </w:t>
      </w:r>
      <w:proofErr w:type="spellStart"/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грамотностью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связаны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компетенции: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</w:t>
      </w:r>
      <w:proofErr w:type="spellEnd"/>
    </w:p>
    <w:p w:rsidR="00705836" w:rsidRPr="00705836" w:rsidRDefault="00705836" w:rsidP="007058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04" w:lineRule="atLeast"/>
        <w:jc w:val="both"/>
        <w:rPr>
          <w:rFonts w:asciiTheme="majorHAnsi" w:hAnsiTheme="majorHAnsi"/>
          <w:color w:val="111115"/>
          <w:sz w:val="20"/>
          <w:szCs w:val="20"/>
        </w:rPr>
      </w:pP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Способность </w:t>
      </w:r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выбирать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использовать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различные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</w:rPr>
        <w:t>oн </w:t>
      </w:r>
      <w:r w:rsidRPr="00705836">
        <w:rPr>
          <w:rFonts w:asciiTheme="majorHAnsi" w:hAnsiTheme="majorHAnsi"/>
          <w:color w:val="111115"/>
          <w:sz w:val="28"/>
          <w:szCs w:val="28"/>
          <w:bdr w:val="none" w:sz="0" w:space="0" w:color="auto" w:frame="1"/>
        </w:rPr>
        <w:t>технологии.</w:t>
      </w:r>
    </w:p>
    <w:p w:rsidR="00705836" w:rsidRPr="00705836" w:rsidRDefault="00705836" w:rsidP="007058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04" w:lineRule="atLeast"/>
        <w:jc w:val="both"/>
        <w:rPr>
          <w:rFonts w:asciiTheme="majorHAnsi" w:hAnsiTheme="majorHAnsi"/>
          <w:color w:val="111115"/>
          <w:sz w:val="20"/>
          <w:szCs w:val="20"/>
        </w:rPr>
      </w:pP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Способность </w:t>
      </w:r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видеть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проблемы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искать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пути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их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решения. </w:t>
      </w:r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</w:t>
      </w:r>
    </w:p>
    <w:p w:rsidR="00B51896" w:rsidRPr="00705836" w:rsidRDefault="00705836" w:rsidP="00705836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04" w:lineRule="atLeast"/>
        <w:jc w:val="both"/>
        <w:rPr>
          <w:rFonts w:asciiTheme="majorHAnsi" w:hAnsiTheme="majorHAnsi"/>
          <w:color w:val="111115"/>
          <w:sz w:val="20"/>
          <w:szCs w:val="20"/>
        </w:rPr>
      </w:pP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Способность </w:t>
      </w:r>
      <w:proofErr w:type="spellStart"/>
      <w:proofErr w:type="gram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</w:t>
      </w:r>
      <w:proofErr w:type="gram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учиться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всю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</w:t>
      </w:r>
      <w:proofErr w:type="spellEnd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5836">
        <w:rPr>
          <w:rFonts w:asciiTheme="majorHAnsi" w:hAnsiTheme="majorHAnsi"/>
          <w:color w:val="333333"/>
          <w:sz w:val="28"/>
          <w:szCs w:val="28"/>
          <w:bdr w:val="none" w:sz="0" w:space="0" w:color="auto" w:frame="1"/>
          <w:shd w:val="clear" w:color="auto" w:fill="FFFFFF"/>
        </w:rPr>
        <w:t>жизнь. </w:t>
      </w:r>
      <w:proofErr w:type="spellStart"/>
      <w:r w:rsidRPr="00705836">
        <w:rPr>
          <w:rFonts w:asciiTheme="majorHAnsi" w:hAnsiTheme="majorHAnsi"/>
          <w:color w:val="FFFFFF"/>
          <w:spacing w:val="-100"/>
          <w:sz w:val="28"/>
          <w:szCs w:val="28"/>
          <w:bdr w:val="none" w:sz="0" w:space="0" w:color="auto" w:frame="1"/>
          <w:shd w:val="clear" w:color="auto" w:fill="FFFFFF"/>
        </w:rPr>
        <w:t>oн</w:t>
      </w:r>
      <w:proofErr w:type="spellEnd"/>
    </w:p>
    <w:p w:rsidR="00DB3EB2" w:rsidRPr="00813F39" w:rsidRDefault="00DB3EB2" w:rsidP="00B51896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ХХ</w:t>
      </w:r>
      <w:proofErr w:type="gramStart"/>
      <w:r w:rsidRPr="00813F39">
        <w:rPr>
          <w:rFonts w:asciiTheme="majorHAnsi" w:hAnsiTheme="majorHAnsi" w:cs="Times New Roman"/>
          <w:sz w:val="28"/>
          <w:szCs w:val="28"/>
          <w:lang w:val="en-US"/>
        </w:rPr>
        <w:t>I</w:t>
      </w:r>
      <w:proofErr w:type="gramEnd"/>
      <w:r w:rsidRPr="00813F39">
        <w:rPr>
          <w:rFonts w:asciiTheme="majorHAnsi" w:hAnsiTheme="majorHAnsi" w:cs="Times New Roman"/>
          <w:sz w:val="28"/>
          <w:szCs w:val="28"/>
        </w:rPr>
        <w:t xml:space="preserve"> век называют веком технологий, ибо ни одна конкурентоспособная сфера жизни человека сегодня не может обходиться без высоких технологий. Это особо относится к сфере образования. Современным образовательным технологиям должны быть присущи определённые характеристики: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b/>
          <w:i/>
          <w:sz w:val="28"/>
          <w:szCs w:val="28"/>
        </w:rPr>
        <w:t>- гуманность: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технологии должны улучшать качество жизни людей, например, качество образования;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</w:t>
      </w:r>
      <w:r w:rsidRPr="00813F39">
        <w:rPr>
          <w:rFonts w:asciiTheme="majorHAnsi" w:hAnsiTheme="majorHAnsi" w:cs="Times New Roman"/>
          <w:b/>
          <w:i/>
          <w:sz w:val="28"/>
          <w:szCs w:val="28"/>
        </w:rPr>
        <w:t>эффективность: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технологии должны быть результативными, т.е. должны давать положительные результаты;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b/>
          <w:i/>
          <w:sz w:val="28"/>
          <w:szCs w:val="28"/>
        </w:rPr>
        <w:t xml:space="preserve">- </w:t>
      </w:r>
      <w:proofErr w:type="spellStart"/>
      <w:r w:rsidRPr="00813F39">
        <w:rPr>
          <w:rFonts w:asciiTheme="majorHAnsi" w:hAnsiTheme="majorHAnsi" w:cs="Times New Roman"/>
          <w:b/>
          <w:i/>
          <w:sz w:val="28"/>
          <w:szCs w:val="28"/>
        </w:rPr>
        <w:t>наукоёмкость</w:t>
      </w:r>
      <w:proofErr w:type="spellEnd"/>
      <w:r w:rsidRPr="00813F39">
        <w:rPr>
          <w:rFonts w:asciiTheme="majorHAnsi" w:hAnsiTheme="majorHAnsi" w:cs="Times New Roman"/>
          <w:i/>
          <w:sz w:val="28"/>
          <w:szCs w:val="28"/>
        </w:rPr>
        <w:t>: технологии должны иметь серьёзное научное обоснование;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b/>
          <w:i/>
          <w:sz w:val="28"/>
          <w:szCs w:val="28"/>
        </w:rPr>
        <w:t>- универсальность: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технологии должны иметь широкое применение, например, одна и та же технология должна быть применима для преподавания разных учебных предметов, должна быть пригодна для разных ступеней обучения, а также для обучения детей с разным уровнем развития;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b/>
          <w:i/>
          <w:sz w:val="28"/>
          <w:szCs w:val="28"/>
        </w:rPr>
        <w:lastRenderedPageBreak/>
        <w:t xml:space="preserve">- </w:t>
      </w:r>
      <w:proofErr w:type="spellStart"/>
      <w:r w:rsidRPr="00813F39">
        <w:rPr>
          <w:rFonts w:asciiTheme="majorHAnsi" w:hAnsiTheme="majorHAnsi" w:cs="Times New Roman"/>
          <w:b/>
          <w:i/>
          <w:sz w:val="28"/>
          <w:szCs w:val="28"/>
        </w:rPr>
        <w:t>интегрированность</w:t>
      </w:r>
      <w:proofErr w:type="spellEnd"/>
      <w:r w:rsidRPr="00813F39">
        <w:rPr>
          <w:rFonts w:asciiTheme="majorHAnsi" w:hAnsiTheme="majorHAnsi" w:cs="Times New Roman"/>
          <w:b/>
          <w:i/>
          <w:sz w:val="28"/>
          <w:szCs w:val="28"/>
        </w:rPr>
        <w:t>: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технологии должны быть взаимосвязаны и взаимообусловлены и тем самым должны дополнять друг друга.</w:t>
      </w:r>
      <w:r w:rsidR="00F743CD" w:rsidRPr="00813F39">
        <w:rPr>
          <w:rFonts w:asciiTheme="majorHAnsi" w:hAnsiTheme="majorHAnsi" w:cs="Times New Roman"/>
          <w:sz w:val="28"/>
          <w:szCs w:val="28"/>
        </w:rPr>
        <w:t xml:space="preserve">     </w:t>
      </w:r>
      <w:r w:rsidRPr="00813F39">
        <w:rPr>
          <w:rFonts w:asciiTheme="majorHAnsi" w:hAnsiTheme="majorHAnsi" w:cs="Times New Roman"/>
          <w:sz w:val="28"/>
          <w:szCs w:val="28"/>
        </w:rPr>
        <w:t xml:space="preserve">     </w:t>
      </w:r>
    </w:p>
    <w:p w:rsidR="00DB3EB2" w:rsidRPr="00813F39" w:rsidRDefault="00DB3EB2" w:rsidP="00F743CD">
      <w:pPr>
        <w:spacing w:line="240" w:lineRule="auto"/>
        <w:ind w:firstLine="567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Использование новых технологий в учебном процессе является актуальной проблемой современного школьного образования. Сегодня необходимо, чтобы каждый учитель по любой дисциплине мог провести занятие с использованием информационно-коммуникационных технологий. Это даёт возможность учителю работать дифференцированно и индивидуально, а также экономит время. Всё это поб</w:t>
      </w:r>
      <w:r w:rsidR="00F743CD" w:rsidRPr="00813F39">
        <w:rPr>
          <w:rFonts w:asciiTheme="majorHAnsi" w:hAnsiTheme="majorHAnsi" w:cs="Times New Roman"/>
          <w:sz w:val="28"/>
          <w:szCs w:val="28"/>
        </w:rPr>
        <w:t>уждает нас</w:t>
      </w:r>
      <w:r w:rsidRPr="00813F39">
        <w:rPr>
          <w:rFonts w:asciiTheme="majorHAnsi" w:hAnsiTheme="majorHAnsi" w:cs="Times New Roman"/>
          <w:sz w:val="28"/>
          <w:szCs w:val="28"/>
        </w:rPr>
        <w:t xml:space="preserve"> к поиску новых педагогических технологий и использованию их в своей практике.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Среди приоритетных технологий выделяю</w:t>
      </w:r>
      <w:r w:rsidR="00F743CD" w:rsidRPr="00813F39">
        <w:rPr>
          <w:rFonts w:asciiTheme="majorHAnsi" w:hAnsiTheme="majorHAnsi" w:cs="Times New Roman"/>
          <w:sz w:val="28"/>
          <w:szCs w:val="28"/>
        </w:rPr>
        <w:t>т</w:t>
      </w:r>
      <w:r w:rsidRPr="00813F39">
        <w:rPr>
          <w:rFonts w:asciiTheme="majorHAnsi" w:hAnsiTheme="majorHAnsi" w:cs="Times New Roman"/>
          <w:sz w:val="28"/>
          <w:szCs w:val="28"/>
        </w:rPr>
        <w:t>: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информационно-коммуникационные технологии;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технология проблемно-поискового обучения;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 - тестовые технологии; 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проектная технология;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технология интеграции в образовании;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технология использования игровых методов;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</w:t>
      </w:r>
      <w:proofErr w:type="spellStart"/>
      <w:r w:rsidRPr="00813F39">
        <w:rPr>
          <w:rFonts w:asciiTheme="majorHAnsi" w:hAnsiTheme="majorHAnsi" w:cs="Times New Roman"/>
          <w:i/>
          <w:sz w:val="28"/>
          <w:szCs w:val="28"/>
        </w:rPr>
        <w:t>здоровьесберегающие</w:t>
      </w:r>
      <w:proofErr w:type="spellEnd"/>
      <w:r w:rsidRPr="00813F39">
        <w:rPr>
          <w:rFonts w:asciiTheme="majorHAnsi" w:hAnsiTheme="majorHAnsi" w:cs="Times New Roman"/>
          <w:i/>
          <w:sz w:val="28"/>
          <w:szCs w:val="28"/>
        </w:rPr>
        <w:t xml:space="preserve"> технологии;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технология мастерских;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технологии дифференцированного обучения. </w:t>
      </w:r>
    </w:p>
    <w:p w:rsidR="00DB3EB2" w:rsidRPr="00813F39" w:rsidRDefault="00DB3EB2" w:rsidP="00F743CD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Современный урок ценен не столько получаемой на нём информацией, сколько обучением в ходе его приёмам работы с информацией: добывания, систематизации, обмена, эстетического оформления результатов. Компьютер является средством самоконтроля, тренажёром знаний, презентаций результатов собственной деятельности. </w:t>
      </w:r>
    </w:p>
    <w:p w:rsidR="00DB3EB2" w:rsidRPr="00813F39" w:rsidRDefault="00DB3EB2" w:rsidP="00F743CD">
      <w:pPr>
        <w:spacing w:line="240" w:lineRule="auto"/>
        <w:jc w:val="both"/>
        <w:rPr>
          <w:rStyle w:val="HTML"/>
          <w:rFonts w:asciiTheme="majorHAnsi" w:eastAsiaTheme="minorEastAsia" w:hAnsiTheme="majorHAnsi" w:cs="Times New Roman"/>
        </w:rPr>
      </w:pPr>
      <w:r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 xml:space="preserve">          Уроки русского языка и литературы с компьютерной поддержкой являются наиболее интересным и важным показателем внедрения ИКТ в уч</w:t>
      </w:r>
      <w:r w:rsidR="00F743CD"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>ебный процесс. На своих уроках учителя</w:t>
      </w:r>
      <w:r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 xml:space="preserve"> применяю</w:t>
      </w:r>
      <w:r w:rsidR="00F743CD"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>т</w:t>
      </w:r>
      <w:r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 xml:space="preserve"> компьютер </w:t>
      </w:r>
      <w:r w:rsidRPr="00813F39">
        <w:rPr>
          <w:rFonts w:asciiTheme="majorHAnsi" w:hAnsiTheme="majorHAnsi"/>
          <w:sz w:val="28"/>
          <w:szCs w:val="28"/>
        </w:rPr>
        <w:t xml:space="preserve">в </w:t>
      </w:r>
      <w:r w:rsidRPr="00813F39">
        <w:rPr>
          <w:rFonts w:asciiTheme="majorHAnsi" w:hAnsiTheme="majorHAnsi" w:cs="Times New Roman"/>
          <w:sz w:val="28"/>
          <w:szCs w:val="28"/>
        </w:rPr>
        <w:t>различных режимах</w:t>
      </w:r>
      <w:r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>:</w:t>
      </w:r>
    </w:p>
    <w:p w:rsidR="00DB3EB2" w:rsidRPr="00813F39" w:rsidRDefault="00DB3EB2" w:rsidP="00F743CD">
      <w:pPr>
        <w:spacing w:line="240" w:lineRule="auto"/>
        <w:rPr>
          <w:rFonts w:asciiTheme="majorHAnsi" w:hAnsiTheme="majorHAnsi" w:cs="Times New Roman"/>
          <w:i/>
        </w:rPr>
      </w:pPr>
      <w:r w:rsidRPr="00813F39">
        <w:rPr>
          <w:rStyle w:val="HTML"/>
          <w:rFonts w:asciiTheme="majorHAnsi" w:eastAsiaTheme="minorEastAsia" w:hAnsiTheme="majorHAnsi" w:cs="Times New Roman"/>
          <w:i/>
          <w:sz w:val="28"/>
          <w:szCs w:val="28"/>
        </w:rPr>
        <w:t>-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использование готовых программных продуктов;</w:t>
      </w:r>
    </w:p>
    <w:p w:rsidR="00DB3EB2" w:rsidRPr="00813F39" w:rsidRDefault="00DB3EB2" w:rsidP="00F743CD">
      <w:pPr>
        <w:spacing w:line="240" w:lineRule="auto"/>
        <w:rPr>
          <w:rFonts w:asciiTheme="majorHAnsi" w:hAnsiTheme="majorHAnsi" w:cs="Times New Roman"/>
          <w:i/>
          <w:sz w:val="28"/>
          <w:szCs w:val="28"/>
          <w:lang w:val="en-US"/>
        </w:rPr>
      </w:pPr>
      <w:r w:rsidRPr="00813F39">
        <w:rPr>
          <w:rFonts w:asciiTheme="majorHAnsi" w:hAnsiTheme="majorHAnsi" w:cs="Times New Roman"/>
          <w:i/>
          <w:sz w:val="28"/>
          <w:szCs w:val="28"/>
          <w:lang w:val="en-US"/>
        </w:rPr>
        <w:t xml:space="preserve">- </w:t>
      </w:r>
      <w:proofErr w:type="gramStart"/>
      <w:r w:rsidRPr="00813F39">
        <w:rPr>
          <w:rFonts w:asciiTheme="majorHAnsi" w:hAnsiTheme="majorHAnsi" w:cs="Times New Roman"/>
          <w:i/>
          <w:sz w:val="28"/>
          <w:szCs w:val="28"/>
        </w:rPr>
        <w:t>работа</w:t>
      </w:r>
      <w:proofErr w:type="gramEnd"/>
      <w:r w:rsidRPr="00813F39">
        <w:rPr>
          <w:rFonts w:asciiTheme="majorHAnsi" w:hAnsiTheme="majorHAnsi" w:cs="Times New Roman"/>
          <w:i/>
          <w:sz w:val="28"/>
          <w:szCs w:val="28"/>
          <w:lang w:val="en-US"/>
        </w:rPr>
        <w:t xml:space="preserve"> </w:t>
      </w:r>
      <w:r w:rsidRPr="00813F39">
        <w:rPr>
          <w:rFonts w:asciiTheme="majorHAnsi" w:hAnsiTheme="majorHAnsi" w:cs="Times New Roman"/>
          <w:i/>
          <w:sz w:val="28"/>
          <w:szCs w:val="28"/>
        </w:rPr>
        <w:t>с</w:t>
      </w:r>
      <w:r w:rsidRPr="00813F39">
        <w:rPr>
          <w:rFonts w:asciiTheme="majorHAnsi" w:hAnsiTheme="majorHAnsi" w:cs="Times New Roman"/>
          <w:i/>
          <w:sz w:val="28"/>
          <w:szCs w:val="28"/>
          <w:lang w:val="en-US"/>
        </w:rPr>
        <w:t xml:space="preserve"> </w:t>
      </w:r>
      <w:r w:rsidRPr="00813F39">
        <w:rPr>
          <w:rFonts w:asciiTheme="majorHAnsi" w:hAnsiTheme="majorHAnsi" w:cs="Times New Roman"/>
          <w:i/>
          <w:sz w:val="28"/>
          <w:szCs w:val="28"/>
        </w:rPr>
        <w:t>программами</w:t>
      </w:r>
      <w:r w:rsidRPr="00813F39">
        <w:rPr>
          <w:rFonts w:asciiTheme="majorHAnsi" w:hAnsiTheme="majorHAnsi" w:cs="Times New Roman"/>
          <w:i/>
          <w:sz w:val="28"/>
          <w:szCs w:val="28"/>
          <w:lang w:val="en-US"/>
        </w:rPr>
        <w:t xml:space="preserve"> MS Office (Word, PowerPoint);</w:t>
      </w:r>
    </w:p>
    <w:p w:rsidR="00DB3EB2" w:rsidRPr="00813F39" w:rsidRDefault="00DB3EB2" w:rsidP="00F743CD">
      <w:pPr>
        <w:spacing w:line="240" w:lineRule="auto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работа с Интернет-ресурсами (</w:t>
      </w:r>
      <w:hyperlink r:id="rId6" w:history="1">
        <w:r w:rsidRPr="00813F39">
          <w:rPr>
            <w:rStyle w:val="a4"/>
            <w:rFonts w:asciiTheme="majorHAnsi" w:hAnsiTheme="majorHAnsi" w:cs="Times New Roman"/>
            <w:i/>
            <w:sz w:val="28"/>
            <w:szCs w:val="28"/>
            <w:lang w:val="en-US"/>
          </w:rPr>
          <w:t>www</w:t>
        </w:r>
        <w:r w:rsidRPr="00813F39">
          <w:rPr>
            <w:rStyle w:val="a4"/>
            <w:rFonts w:asciiTheme="majorHAnsi" w:hAnsiTheme="majorHAnsi" w:cs="Times New Roman"/>
            <w:i/>
            <w:sz w:val="28"/>
            <w:szCs w:val="28"/>
          </w:rPr>
          <w:t>.</w:t>
        </w:r>
        <w:proofErr w:type="spellStart"/>
        <w:r w:rsidRPr="00813F39">
          <w:rPr>
            <w:rStyle w:val="a4"/>
            <w:rFonts w:asciiTheme="majorHAnsi" w:hAnsiTheme="majorHAnsi" w:cs="Times New Roman"/>
            <w:i/>
            <w:sz w:val="28"/>
            <w:szCs w:val="28"/>
            <w:lang w:val="en-US"/>
          </w:rPr>
          <w:t>videourok</w:t>
        </w:r>
        <w:proofErr w:type="spellEnd"/>
        <w:r w:rsidRPr="00813F39">
          <w:rPr>
            <w:rStyle w:val="a4"/>
            <w:rFonts w:asciiTheme="majorHAnsi" w:hAnsiTheme="majorHAnsi" w:cs="Times New Roman"/>
            <w:i/>
            <w:sz w:val="28"/>
            <w:szCs w:val="28"/>
          </w:rPr>
          <w:t>.</w:t>
        </w:r>
        <w:proofErr w:type="spellStart"/>
        <w:r w:rsidRPr="00813F39">
          <w:rPr>
            <w:rStyle w:val="a4"/>
            <w:rFonts w:asciiTheme="majorHAnsi" w:hAnsiTheme="majorHAnsi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Pr="00813F39">
        <w:rPr>
          <w:rFonts w:asciiTheme="majorHAnsi" w:hAnsiTheme="majorHAnsi" w:cs="Times New Roman"/>
          <w:i/>
          <w:sz w:val="28"/>
          <w:szCs w:val="28"/>
        </w:rPr>
        <w:t>, РЭШ и др.)</w:t>
      </w:r>
    </w:p>
    <w:p w:rsidR="00DB3EB2" w:rsidRPr="00813F39" w:rsidRDefault="00DB3EB2" w:rsidP="00F743CD">
      <w:pPr>
        <w:spacing w:line="240" w:lineRule="auto"/>
        <w:rPr>
          <w:rFonts w:asciiTheme="majorHAnsi" w:hAnsiTheme="majorHAnsi" w:cs="Times New Roman"/>
          <w:sz w:val="28"/>
          <w:szCs w:val="28"/>
        </w:rPr>
      </w:pPr>
      <w:r w:rsidRPr="00813F39">
        <w:rPr>
          <w:rStyle w:val="HTML"/>
          <w:rFonts w:asciiTheme="majorHAnsi" w:eastAsiaTheme="minorEastAsia" w:hAnsiTheme="majorHAnsi" w:cs="Times New Roman"/>
          <w:i/>
          <w:sz w:val="28"/>
          <w:szCs w:val="28"/>
        </w:rPr>
        <w:lastRenderedPageBreak/>
        <w:t>- компьютерные тесты, предназначенные для контроля уровня усвоения знаний учащихся</w:t>
      </w:r>
      <w:r w:rsidRPr="00813F39">
        <w:rPr>
          <w:rFonts w:asciiTheme="majorHAnsi" w:hAnsiTheme="majorHAnsi" w:cs="Times New Roman"/>
          <w:i/>
          <w:sz w:val="28"/>
          <w:szCs w:val="28"/>
        </w:rPr>
        <w:t xml:space="preserve"> и для подготовки к ГИА;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</w:t>
      </w:r>
      <w:proofErr w:type="spellStart"/>
      <w:r w:rsidRPr="00813F39">
        <w:rPr>
          <w:rFonts w:asciiTheme="majorHAnsi" w:hAnsiTheme="majorHAnsi" w:cs="Times New Roman"/>
          <w:i/>
          <w:sz w:val="28"/>
          <w:szCs w:val="28"/>
        </w:rPr>
        <w:t>медиатексты</w:t>
      </w:r>
      <w:proofErr w:type="spellEnd"/>
      <w:r w:rsidRPr="00813F39">
        <w:rPr>
          <w:rFonts w:asciiTheme="majorHAnsi" w:hAnsiTheme="majorHAnsi" w:cs="Times New Roman"/>
          <w:i/>
          <w:sz w:val="28"/>
          <w:szCs w:val="28"/>
        </w:rPr>
        <w:t xml:space="preserve"> в электронном формате (поэтический текст, прозаический эпизод-анализ и т.п.);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создание слайдов с текстовым изображением;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компьютерная демонстрация </w:t>
      </w:r>
      <w:proofErr w:type="spellStart"/>
      <w:r w:rsidRPr="00813F39">
        <w:rPr>
          <w:rFonts w:asciiTheme="majorHAnsi" w:hAnsiTheme="majorHAnsi" w:cs="Times New Roman"/>
          <w:i/>
          <w:sz w:val="28"/>
          <w:szCs w:val="28"/>
        </w:rPr>
        <w:t>мультимедийного</w:t>
      </w:r>
      <w:proofErr w:type="spellEnd"/>
      <w:r w:rsidRPr="00813F39">
        <w:rPr>
          <w:rFonts w:asciiTheme="majorHAnsi" w:hAnsiTheme="majorHAnsi" w:cs="Times New Roman"/>
          <w:i/>
          <w:sz w:val="28"/>
          <w:szCs w:val="28"/>
        </w:rPr>
        <w:t xml:space="preserve"> урока или отдельной его части;</w:t>
      </w:r>
    </w:p>
    <w:p w:rsidR="00DB3EB2" w:rsidRPr="00813F39" w:rsidRDefault="00DB3EB2" w:rsidP="00F743CD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презентации учебного материала, разработанного мною для</w:t>
      </w:r>
      <w:r w:rsidRPr="00813F39">
        <w:rPr>
          <w:rFonts w:asciiTheme="majorHAnsi" w:hAnsiTheme="majorHAnsi" w:cs="Times New Roman"/>
          <w:sz w:val="28"/>
          <w:szCs w:val="28"/>
        </w:rPr>
        <w:t xml:space="preserve"> </w:t>
      </w:r>
      <w:r w:rsidRPr="00813F39">
        <w:rPr>
          <w:rFonts w:asciiTheme="majorHAnsi" w:hAnsiTheme="majorHAnsi" w:cs="Times New Roman"/>
          <w:i/>
          <w:sz w:val="28"/>
          <w:szCs w:val="28"/>
        </w:rPr>
        <w:t>уроков;</w:t>
      </w:r>
    </w:p>
    <w:p w:rsidR="00DB3EB2" w:rsidRPr="00813F39" w:rsidRDefault="00DB3EB2" w:rsidP="00F743CD">
      <w:pPr>
        <w:spacing w:line="240" w:lineRule="auto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электронные энциклопедии.</w:t>
      </w:r>
    </w:p>
    <w:p w:rsidR="00DB3EB2" w:rsidRPr="00813F39" w:rsidRDefault="00DB3EB2" w:rsidP="00F743CD">
      <w:pPr>
        <w:spacing w:line="240" w:lineRule="auto"/>
        <w:jc w:val="both"/>
        <w:rPr>
          <w:rStyle w:val="HTML"/>
          <w:rFonts w:asciiTheme="majorHAnsi" w:eastAsiaTheme="minorEastAsia" w:hAnsiTheme="majorHAnsi" w:cs="Times New Roman"/>
        </w:rPr>
      </w:pPr>
      <w:r w:rsidRPr="00813F39">
        <w:rPr>
          <w:rStyle w:val="HTML"/>
          <w:rFonts w:asciiTheme="majorHAnsi" w:eastAsiaTheme="minorEastAsia" w:hAnsiTheme="majorHAnsi" w:cs="Times New Roman"/>
          <w:sz w:val="28"/>
          <w:szCs w:val="28"/>
        </w:rPr>
        <w:t xml:space="preserve">       </w:t>
      </w:r>
      <w:r w:rsidRPr="00813F39">
        <w:rPr>
          <w:rFonts w:asciiTheme="majorHAnsi" w:hAnsiTheme="majorHAnsi" w:cs="Times New Roman"/>
          <w:sz w:val="28"/>
          <w:szCs w:val="28"/>
        </w:rPr>
        <w:t>Применение компьютерных программных средств на уроках русского языка и литературы позволяет не только разнообразить традиционные формы обучения, но и решать самые разные задачи: повысить наглядность обучения, обеспечить его дифференциацию, облегчить контроль знаний, развивать познавательную активность обучающихся.</w:t>
      </w:r>
    </w:p>
    <w:p w:rsidR="00DB3EB2" w:rsidRPr="00813F39" w:rsidRDefault="00DB3EB2" w:rsidP="00F743CD">
      <w:pPr>
        <w:spacing w:line="240" w:lineRule="auto"/>
        <w:ind w:firstLine="567"/>
        <w:jc w:val="both"/>
        <w:rPr>
          <w:rFonts w:asciiTheme="majorHAnsi" w:hAnsiTheme="majorHAnsi" w:cs="Times New Roman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Чтобы ученикам было интересно учиться, а нам, учителям, интересно учить, необходимо повышать свою информационную культуру, идти в ногу со временем.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       </w:t>
      </w:r>
      <w:r w:rsidRPr="00813F39">
        <w:rPr>
          <w:rFonts w:asciiTheme="majorHAnsi" w:hAnsiTheme="majorHAnsi" w:cs="Times New Roman"/>
          <w:b/>
          <w:sz w:val="28"/>
          <w:szCs w:val="28"/>
        </w:rPr>
        <w:t>Проблемно-поисковое обучение</w:t>
      </w:r>
      <w:r w:rsidRPr="00813F39">
        <w:rPr>
          <w:rFonts w:asciiTheme="majorHAnsi" w:hAnsiTheme="majorHAnsi" w:cs="Times New Roman"/>
          <w:sz w:val="28"/>
          <w:szCs w:val="28"/>
        </w:rPr>
        <w:t xml:space="preserve">   формирует гармонически развитую творческую личность, способную логически мыслить, самостоятельно находить решения в различных проблемных ситуациях, систематизировать и накапливать знания, делать самоанализ, а также содействует развитию у учащихся критического мышления.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       </w:t>
      </w:r>
      <w:r w:rsidRPr="00813F39">
        <w:rPr>
          <w:rFonts w:asciiTheme="majorHAnsi" w:hAnsiTheme="majorHAnsi" w:cs="Times New Roman"/>
          <w:sz w:val="28"/>
          <w:szCs w:val="28"/>
        </w:rPr>
        <w:t xml:space="preserve">Проблемные вопросы, поставленные перед учащимися, побуждают их к действию, обучают умению самостоятельно решать проблемы, намечать план поиска решения. Кроме того, проблемная ситуация на уроке приучает детей к анализу, </w:t>
      </w:r>
      <w:proofErr w:type="spellStart"/>
      <w:r w:rsidRPr="00813F39">
        <w:rPr>
          <w:rFonts w:asciiTheme="majorHAnsi" w:hAnsiTheme="majorHAnsi" w:cs="Times New Roman"/>
          <w:sz w:val="28"/>
          <w:szCs w:val="28"/>
        </w:rPr>
        <w:t>креативному</w:t>
      </w:r>
      <w:proofErr w:type="spellEnd"/>
      <w:r w:rsidRPr="00813F39">
        <w:rPr>
          <w:rFonts w:asciiTheme="majorHAnsi" w:hAnsiTheme="majorHAnsi" w:cs="Times New Roman"/>
          <w:sz w:val="28"/>
          <w:szCs w:val="28"/>
        </w:rPr>
        <w:t xml:space="preserve"> взгляду на вопросы. 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Результаты использования данной технологии: 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совершенствуется умение учащихся обосновывать свою позицию;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 воспитывается уважение к чужой точке зрения;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активизируется познавательная деятельность учащихся;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  увеличивается количество творческих работ;</w:t>
      </w:r>
    </w:p>
    <w:p w:rsidR="00DB3EB2" w:rsidRPr="00813F39" w:rsidRDefault="00DB3EB2" w:rsidP="00DB3EB2">
      <w:pPr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учитель не даёт знания в готовом виде – дети открывают их сами.</w:t>
      </w:r>
    </w:p>
    <w:p w:rsidR="003F4695" w:rsidRPr="00813F39" w:rsidRDefault="00DB3EB2" w:rsidP="003F4695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lastRenderedPageBreak/>
        <w:t xml:space="preserve">Цель использования </w:t>
      </w:r>
      <w:r w:rsidRPr="00813F39">
        <w:rPr>
          <w:rFonts w:asciiTheme="majorHAnsi" w:hAnsiTheme="majorHAnsi" w:cs="Times New Roman"/>
          <w:b/>
          <w:sz w:val="28"/>
          <w:szCs w:val="28"/>
        </w:rPr>
        <w:t>тестовых технологий</w:t>
      </w:r>
      <w:r w:rsidRPr="00813F39">
        <w:rPr>
          <w:rFonts w:asciiTheme="majorHAnsi" w:hAnsiTheme="majorHAnsi" w:cs="Times New Roman"/>
          <w:sz w:val="28"/>
          <w:szCs w:val="28"/>
        </w:rPr>
        <w:t xml:space="preserve"> – определять степень усвоения материала учащимися, выявлять уровень знаний, умений и навыков, активизировать работу по усвоению учебного материала, создавать ситуацию успеха, готовить к успешной сдаче ГИА.</w:t>
      </w:r>
    </w:p>
    <w:p w:rsidR="00DB3EB2" w:rsidRPr="00813F39" w:rsidRDefault="00DB3EB2" w:rsidP="003F4695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b/>
          <w:sz w:val="28"/>
          <w:szCs w:val="28"/>
        </w:rPr>
        <w:t>Проектная деятельность</w:t>
      </w:r>
      <w:r w:rsidRPr="00813F39">
        <w:rPr>
          <w:rFonts w:asciiTheme="majorHAnsi" w:hAnsiTheme="majorHAnsi" w:cs="Times New Roman"/>
          <w:sz w:val="28"/>
          <w:szCs w:val="28"/>
        </w:rPr>
        <w:t xml:space="preserve"> позволяет наиболее полно раскрыть и развить творческий потенциал личности ребёнка в процессе обучения. </w:t>
      </w:r>
      <w:r w:rsidR="00B51896" w:rsidRPr="00813F39">
        <w:rPr>
          <w:rFonts w:asciiTheme="majorHAnsi" w:hAnsiTheme="majorHAnsi" w:cs="Times New Roman"/>
          <w:sz w:val="28"/>
          <w:szCs w:val="28"/>
        </w:rPr>
        <w:t xml:space="preserve">  </w:t>
      </w:r>
    </w:p>
    <w:p w:rsidR="00813F39" w:rsidRPr="00813F39" w:rsidRDefault="00DB3EB2" w:rsidP="00DB3EB2">
      <w:pPr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      Данная технология делает учебный процесс более полным, интересным, насыщенным и ориентирует учащихся на самостоятельную работу: индивидуальную, парную, групповую, которую учащиеся выполняют в течение определённого отрезка времени. Этот метод органично сочетается с методом обучения в сотрудничестве, проблемным и исследовательским методом обучения.</w:t>
      </w:r>
    </w:p>
    <w:p w:rsidR="003F4695" w:rsidRPr="00813F39" w:rsidRDefault="00DB3EB2" w:rsidP="003F4695">
      <w:pPr>
        <w:pStyle w:val="a5"/>
        <w:jc w:val="both"/>
        <w:rPr>
          <w:rStyle w:val="HTML"/>
          <w:rFonts w:asciiTheme="majorHAnsi" w:eastAsia="Calibri" w:hAnsiTheme="majorHAnsi" w:cs="Times New Roman"/>
          <w:sz w:val="28"/>
          <w:szCs w:val="28"/>
        </w:rPr>
      </w:pPr>
      <w:r w:rsidRPr="00813F39">
        <w:rPr>
          <w:rFonts w:asciiTheme="majorHAnsi" w:hAnsiTheme="majorHAnsi"/>
          <w:sz w:val="28"/>
          <w:szCs w:val="28"/>
        </w:rPr>
        <w:t xml:space="preserve">        </w:t>
      </w:r>
      <w:r w:rsidRPr="00813F39">
        <w:rPr>
          <w:rStyle w:val="HTML"/>
          <w:rFonts w:asciiTheme="majorHAnsi" w:eastAsia="Calibri" w:hAnsiTheme="majorHAnsi" w:cs="Times New Roman"/>
          <w:b/>
          <w:sz w:val="28"/>
          <w:szCs w:val="28"/>
        </w:rPr>
        <w:t>Технология интеграции</w:t>
      </w:r>
      <w:r w:rsidRPr="00813F39">
        <w:rPr>
          <w:rStyle w:val="HTML"/>
          <w:rFonts w:asciiTheme="majorHAnsi" w:eastAsia="Calibri" w:hAnsiTheme="majorHAnsi" w:cs="Times New Roman"/>
          <w:sz w:val="28"/>
          <w:szCs w:val="28"/>
        </w:rPr>
        <w:t xml:space="preserve"> в образовании способствует формированию целостной картины мира у детей, пониманию связей между явлениями в природе, обществе и мире в целом. Данная технология развивает целенаправленность, активность, гибкость мышления и потенциал самих учащихся, побуждает к активному познанию окружающей действительности, к осмыслению и нахождению причинно-следственных связей, к развитию логики, коммуникативных способностей.</w:t>
      </w:r>
      <w:r w:rsidR="003F4695" w:rsidRPr="00813F39">
        <w:rPr>
          <w:rStyle w:val="HTML"/>
          <w:rFonts w:asciiTheme="majorHAnsi" w:eastAsia="Calibri" w:hAnsiTheme="majorHAnsi" w:cs="Times New Roman"/>
          <w:sz w:val="28"/>
          <w:szCs w:val="28"/>
        </w:rPr>
        <w:t xml:space="preserve">       </w:t>
      </w:r>
    </w:p>
    <w:p w:rsidR="00DB3EB2" w:rsidRPr="00813F39" w:rsidRDefault="00DB3EB2" w:rsidP="003F4695">
      <w:pPr>
        <w:pStyle w:val="a5"/>
        <w:ind w:firstLine="567"/>
        <w:jc w:val="both"/>
        <w:rPr>
          <w:rStyle w:val="HTML"/>
          <w:rFonts w:asciiTheme="majorHAnsi" w:eastAsia="Calibri" w:hAnsiTheme="majorHAnsi" w:cs="Times New Roman"/>
        </w:rPr>
      </w:pPr>
      <w:r w:rsidRPr="00813F39">
        <w:rPr>
          <w:rStyle w:val="HTML"/>
          <w:rFonts w:asciiTheme="majorHAnsi" w:eastAsia="Calibri" w:hAnsiTheme="majorHAnsi" w:cs="Times New Roman"/>
          <w:sz w:val="28"/>
          <w:szCs w:val="28"/>
        </w:rPr>
        <w:t>Использование данной технологии расширяет кругозор обучающихся, повышает их интерес к предметам, а также формирует желание учащихся пополнить багаж знаний за пределами материала учебника.</w:t>
      </w:r>
    </w:p>
    <w:p w:rsidR="00DB3EB2" w:rsidRPr="00813F39" w:rsidRDefault="00DB3EB2" w:rsidP="003F4695">
      <w:pPr>
        <w:spacing w:line="240" w:lineRule="auto"/>
        <w:jc w:val="both"/>
        <w:rPr>
          <w:rFonts w:asciiTheme="majorHAnsi" w:hAnsiTheme="majorHAnsi" w:cs="Times New Roman"/>
        </w:rPr>
      </w:pPr>
      <w:r w:rsidRPr="00813F39">
        <w:rPr>
          <w:rFonts w:asciiTheme="majorHAnsi" w:hAnsiTheme="majorHAnsi"/>
          <w:sz w:val="28"/>
          <w:szCs w:val="28"/>
        </w:rPr>
        <w:t xml:space="preserve">          </w:t>
      </w:r>
      <w:r w:rsidRPr="00813F39">
        <w:rPr>
          <w:rFonts w:asciiTheme="majorHAnsi" w:hAnsiTheme="majorHAnsi" w:cs="Times New Roman"/>
          <w:sz w:val="28"/>
          <w:szCs w:val="28"/>
        </w:rPr>
        <w:t xml:space="preserve">Одной из традиционных остаётся </w:t>
      </w:r>
      <w:r w:rsidRPr="00813F39">
        <w:rPr>
          <w:rFonts w:asciiTheme="majorHAnsi" w:hAnsiTheme="majorHAnsi" w:cs="Times New Roman"/>
          <w:b/>
          <w:sz w:val="28"/>
          <w:szCs w:val="28"/>
        </w:rPr>
        <w:t>игровая технология</w:t>
      </w:r>
      <w:r w:rsidRPr="00813F39">
        <w:rPr>
          <w:rFonts w:asciiTheme="majorHAnsi" w:hAnsiTheme="majorHAnsi" w:cs="Times New Roman"/>
          <w:sz w:val="28"/>
          <w:szCs w:val="28"/>
        </w:rPr>
        <w:t>. Данная технология обладает огромными возможностями. Игровая форма занятий создаётся при помощи игровых приёмов и ситуаций, которые выступают как средство побуждения, стимулирования учащихся к учебной деятельности. В процессе игры у учащихся вырабатывается привычка сосредотачиваться, мыслить самостоятельно, развиваются внимание, стремление к знаниям.</w:t>
      </w:r>
      <w:r w:rsidRPr="00813F39">
        <w:rPr>
          <w:rFonts w:asciiTheme="majorHAnsi" w:hAnsiTheme="majorHAnsi" w:cs="Times New Roman"/>
          <w:color w:val="231F20"/>
          <w:sz w:val="28"/>
          <w:szCs w:val="28"/>
        </w:rPr>
        <w:t xml:space="preserve"> </w:t>
      </w:r>
    </w:p>
    <w:p w:rsidR="003F4695" w:rsidRPr="00813F39" w:rsidRDefault="00DB3EB2" w:rsidP="003F4695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Включение в урок дидактических игр и игровых моментов делает процесс обучения интересным и занимательным, создаёт у учащихся бодрое рабочее настроение и предотвращает преодоление трудностей в усвоении учебного материала.</w:t>
      </w:r>
    </w:p>
    <w:p w:rsidR="003F4695" w:rsidRPr="00813F39" w:rsidRDefault="00DB3EB2" w:rsidP="003F4695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Урок – основная форма организации учебной деятельности школьников, а потому важным </w:t>
      </w:r>
      <w:r w:rsidR="003F4695" w:rsidRPr="00813F39">
        <w:rPr>
          <w:rFonts w:asciiTheme="majorHAnsi" w:hAnsiTheme="majorHAnsi" w:cs="Times New Roman"/>
          <w:sz w:val="28"/>
          <w:szCs w:val="28"/>
        </w:rPr>
        <w:t xml:space="preserve">является </w:t>
      </w:r>
      <w:r w:rsidRPr="00813F39">
        <w:rPr>
          <w:rFonts w:asciiTheme="majorHAnsi" w:hAnsiTheme="majorHAnsi" w:cs="Times New Roman"/>
          <w:sz w:val="28"/>
          <w:szCs w:val="28"/>
        </w:rPr>
        <w:t xml:space="preserve">обратиться </w:t>
      </w:r>
      <w:r w:rsidR="003F4695" w:rsidRPr="00813F39">
        <w:rPr>
          <w:rFonts w:asciiTheme="majorHAnsi" w:hAnsiTheme="majorHAnsi" w:cs="Times New Roman"/>
          <w:sz w:val="28"/>
          <w:szCs w:val="28"/>
        </w:rPr>
        <w:t xml:space="preserve">к </w:t>
      </w:r>
      <w:proofErr w:type="spellStart"/>
      <w:r w:rsidR="003F4695" w:rsidRPr="00813F39">
        <w:rPr>
          <w:rFonts w:asciiTheme="majorHAnsi" w:hAnsiTheme="majorHAnsi" w:cs="Times New Roman"/>
          <w:sz w:val="28"/>
          <w:szCs w:val="28"/>
        </w:rPr>
        <w:t>здоровьесберегающим</w:t>
      </w:r>
      <w:proofErr w:type="spellEnd"/>
      <w:r w:rsidR="003F4695" w:rsidRPr="00813F39">
        <w:rPr>
          <w:rFonts w:asciiTheme="majorHAnsi" w:hAnsiTheme="majorHAnsi" w:cs="Times New Roman"/>
          <w:sz w:val="28"/>
          <w:szCs w:val="28"/>
        </w:rPr>
        <w:t xml:space="preserve"> технологиям</w:t>
      </w:r>
      <w:r w:rsidRPr="00813F39">
        <w:rPr>
          <w:rFonts w:asciiTheme="majorHAnsi" w:hAnsiTheme="majorHAnsi" w:cs="Times New Roman"/>
          <w:sz w:val="28"/>
          <w:szCs w:val="28"/>
        </w:rPr>
        <w:t xml:space="preserve">. </w:t>
      </w:r>
    </w:p>
    <w:p w:rsidR="00DB3EB2" w:rsidRPr="00813F39" w:rsidRDefault="00DB3EB2" w:rsidP="003F4695">
      <w:pPr>
        <w:spacing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lastRenderedPageBreak/>
        <w:t xml:space="preserve">Наблюдения показывают, что грамотное использование </w:t>
      </w:r>
      <w:proofErr w:type="spellStart"/>
      <w:r w:rsidRPr="00813F39">
        <w:rPr>
          <w:rFonts w:asciiTheme="majorHAnsi" w:hAnsiTheme="majorHAnsi" w:cs="Times New Roman"/>
          <w:sz w:val="28"/>
          <w:szCs w:val="28"/>
        </w:rPr>
        <w:t>здоровьесберегающих</w:t>
      </w:r>
      <w:proofErr w:type="spellEnd"/>
      <w:r w:rsidRPr="00813F39">
        <w:rPr>
          <w:rFonts w:asciiTheme="majorHAnsi" w:hAnsiTheme="majorHAnsi" w:cs="Times New Roman"/>
          <w:sz w:val="28"/>
          <w:szCs w:val="28"/>
        </w:rPr>
        <w:t xml:space="preserve"> технологий позволяет учащимся более успешно адаптироваться в образовательном и социальном пространстве, раскрыть свои творческие способности.</w:t>
      </w:r>
    </w:p>
    <w:p w:rsidR="00DB3EB2" w:rsidRPr="00813F39" w:rsidRDefault="00DB3EB2" w:rsidP="00813F39">
      <w:pPr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/>
          <w:b/>
          <w:bCs/>
          <w:sz w:val="28"/>
          <w:szCs w:val="28"/>
        </w:rPr>
        <w:t xml:space="preserve">    </w:t>
      </w:r>
      <w:r w:rsidRPr="00813F39">
        <w:rPr>
          <w:rFonts w:asciiTheme="majorHAnsi" w:hAnsiTheme="majorHAnsi"/>
          <w:sz w:val="28"/>
          <w:szCs w:val="28"/>
        </w:rPr>
        <w:t xml:space="preserve">     </w:t>
      </w:r>
      <w:r w:rsidR="00ED6DC6" w:rsidRPr="00813F39">
        <w:rPr>
          <w:rFonts w:asciiTheme="majorHAnsi" w:hAnsiTheme="majorHAnsi" w:cs="Times New Roman"/>
          <w:sz w:val="28"/>
          <w:szCs w:val="28"/>
        </w:rPr>
        <w:t>И</w:t>
      </w:r>
      <w:r w:rsidRPr="00813F39">
        <w:rPr>
          <w:rFonts w:asciiTheme="majorHAnsi" w:hAnsiTheme="majorHAnsi" w:cs="Times New Roman"/>
          <w:sz w:val="28"/>
          <w:szCs w:val="28"/>
        </w:rPr>
        <w:t xml:space="preserve">спользование современных образовательных технологий на уроках русского языка и литературы даёт высокие результаты: 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развивает творческие, исследовательские способности учащихся, повышает их активность;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способствует интенсификации учебно-воспитательного процесса, более осмысленному изучению материала, приобретению навыков самоорганизации, превращению систематических знаний </w:t>
      </w:r>
      <w:proofErr w:type="gramStart"/>
      <w:r w:rsidRPr="00813F39">
        <w:rPr>
          <w:rFonts w:asciiTheme="majorHAnsi" w:hAnsiTheme="majorHAnsi" w:cs="Times New Roman"/>
          <w:i/>
          <w:sz w:val="28"/>
          <w:szCs w:val="28"/>
        </w:rPr>
        <w:t>в</w:t>
      </w:r>
      <w:proofErr w:type="gramEnd"/>
      <w:r w:rsidRPr="00813F39">
        <w:rPr>
          <w:rFonts w:asciiTheme="majorHAnsi" w:hAnsiTheme="majorHAnsi" w:cs="Times New Roman"/>
          <w:i/>
          <w:sz w:val="28"/>
          <w:szCs w:val="28"/>
        </w:rPr>
        <w:t xml:space="preserve"> системные;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помогает развитию познавательной деятельности учащихся и интереса к предмету; </w:t>
      </w:r>
    </w:p>
    <w:p w:rsidR="00ED6DC6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развивает у учащихся логическое мышление, значительно повышает уровень рефлексивных действий с изучаемым материалом.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Применение современных образова</w:t>
      </w:r>
      <w:r w:rsidR="00ED6DC6" w:rsidRPr="00813F39">
        <w:rPr>
          <w:rFonts w:asciiTheme="majorHAnsi" w:hAnsiTheme="majorHAnsi" w:cs="Times New Roman"/>
          <w:sz w:val="28"/>
          <w:szCs w:val="28"/>
        </w:rPr>
        <w:t>тельных технологий позволяет учителям</w:t>
      </w:r>
      <w:r w:rsidRPr="00813F39">
        <w:rPr>
          <w:rFonts w:asciiTheme="majorHAnsi" w:hAnsiTheme="majorHAnsi" w:cs="Times New Roman"/>
          <w:sz w:val="28"/>
          <w:szCs w:val="28"/>
        </w:rPr>
        <w:t>: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наполнить уроки новым содержанием;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развивать творческий подход к окружающему миру, любознательность учащихся;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формировать элементы информационной культуры;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>- прививать навыки рациональной работы с компьютерными программами;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 w:rsidRPr="00813F39">
        <w:rPr>
          <w:rFonts w:asciiTheme="majorHAnsi" w:hAnsiTheme="majorHAnsi" w:cs="Times New Roman"/>
          <w:i/>
          <w:sz w:val="28"/>
          <w:szCs w:val="28"/>
        </w:rPr>
        <w:t xml:space="preserve">- поддерживать самостоятельность в освоении компьютерных технологий. </w:t>
      </w:r>
    </w:p>
    <w:p w:rsidR="00DB3EB2" w:rsidRPr="00813F39" w:rsidRDefault="00DB3EB2" w:rsidP="00ED6DC6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        Современный педагог должен уметь работать с новыми средствами обучения, для того чтобы обеспечить одно из главнейших прав ученика – право на качественное образование. Использование новых технологий отвечает современным требованиям, стоящих перед школой. Благодаря образовательным технологиям, в том числе информационно-коммуникационным, закладываются основы для успешной адаптации и самореализации в дальнейшей жизни наших выпускников. </w:t>
      </w:r>
    </w:p>
    <w:p w:rsidR="00ED6DC6" w:rsidRPr="00813F39" w:rsidRDefault="00DB3EB2" w:rsidP="00ED6DC6">
      <w:pPr>
        <w:spacing w:line="240" w:lineRule="auto"/>
        <w:ind w:firstLine="708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>Внедрение современных информационных технологий в учебный процесс позволяет активизировать процесс обучения, реализовать идеи развивающего обучения, повысить темп урока, увеличить объем самостоятельной работы учащихся.</w:t>
      </w:r>
    </w:p>
    <w:p w:rsidR="00DB3EB2" w:rsidRPr="00813F39" w:rsidRDefault="00DB3EB2" w:rsidP="00ED6DC6">
      <w:pPr>
        <w:spacing w:line="240" w:lineRule="auto"/>
        <w:ind w:firstLine="708"/>
        <w:jc w:val="both"/>
        <w:rPr>
          <w:rFonts w:asciiTheme="majorHAnsi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lastRenderedPageBreak/>
        <w:t xml:space="preserve">Психологи отмечают, что для современного человека характерно стремление к визуальному восприятию информации. Учащиеся лучше воспринимают зрительный ряд, чем текстовый. Применение в процессе обучения информационно-коммуникационных технологий способствует частичному решению данной проблемы. Электронные учебные пособия, созданные на базе мультимедиа, оказывают сильное воздействие на память и воображение, облегчают процесс запоминания, позволяют сделать урок более интересным. </w:t>
      </w:r>
    </w:p>
    <w:p w:rsidR="00DB3EB2" w:rsidRPr="00813F39" w:rsidRDefault="00DB3EB2" w:rsidP="00813F39">
      <w:pPr>
        <w:spacing w:line="240" w:lineRule="auto"/>
        <w:ind w:firstLine="567"/>
        <w:jc w:val="both"/>
        <w:rPr>
          <w:rFonts w:asciiTheme="majorHAnsi" w:hAnsiTheme="majorHAnsi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В.Г. Белинский писал: «Без стремления к новому нет жизни, нет развития, нет прогресса». Слова эти сказаны давно. Тогда о компьютерных технологиях никто и не помышлял. Но, мне кажется, эти слова о нём, о современном учителе, об учителе, который стремится вперёд, который готов осваивать всё новое, инновационное и с успехом применять в практике своей работы. </w:t>
      </w:r>
    </w:p>
    <w:p w:rsidR="00DB3EB2" w:rsidRPr="00813F39" w:rsidRDefault="00DB3EB2" w:rsidP="00813F39">
      <w:pPr>
        <w:spacing w:line="240" w:lineRule="auto"/>
        <w:jc w:val="both"/>
        <w:rPr>
          <w:rFonts w:asciiTheme="majorHAnsi" w:eastAsia="SimSun-ExtB" w:hAnsiTheme="majorHAnsi" w:cs="Times New Roman"/>
          <w:sz w:val="28"/>
          <w:szCs w:val="28"/>
        </w:rPr>
      </w:pPr>
      <w:r w:rsidRPr="00813F39">
        <w:rPr>
          <w:rFonts w:asciiTheme="majorHAnsi" w:hAnsiTheme="majorHAnsi" w:cs="Times New Roman"/>
          <w:sz w:val="28"/>
          <w:szCs w:val="28"/>
        </w:rPr>
        <w:t xml:space="preserve">       </w:t>
      </w:r>
      <w:r w:rsidRPr="00813F39">
        <w:rPr>
          <w:rFonts w:asciiTheme="majorHAnsi" w:eastAsia="SimSun-ExtB" w:hAnsiTheme="majorHAnsi" w:cs="Times New Roman"/>
          <w:sz w:val="28"/>
          <w:szCs w:val="28"/>
        </w:rPr>
        <w:t xml:space="preserve">Таким образом, современные педагогические технологии в сочетании с современными информационными технологиями могут существенно повысить эффективность образовательного процесса, решить стоящие перед образовательным учреждением задачи воспитания всесторонне развитой, творчески свободной личности. </w:t>
      </w:r>
    </w:p>
    <w:p w:rsidR="00DB3EB2" w:rsidRPr="00813F39" w:rsidRDefault="00DB3EB2" w:rsidP="00813F39">
      <w:pPr>
        <w:spacing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</w:p>
    <w:p w:rsidR="00DB3EB2" w:rsidRPr="00813F39" w:rsidRDefault="00DB3EB2" w:rsidP="00813F39">
      <w:pPr>
        <w:spacing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p w:rsidR="00DC55B7" w:rsidRPr="00813F39" w:rsidRDefault="00DC55B7" w:rsidP="00813F3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181818"/>
          <w:sz w:val="21"/>
          <w:szCs w:val="21"/>
        </w:rPr>
      </w:pPr>
    </w:p>
    <w:sectPr w:rsidR="00DC55B7" w:rsidRPr="00813F39" w:rsidSect="00813F3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5E8F"/>
    <w:multiLevelType w:val="hybridMultilevel"/>
    <w:tmpl w:val="C066A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A5C44"/>
    <w:multiLevelType w:val="multilevel"/>
    <w:tmpl w:val="95B4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075"/>
    <w:rsid w:val="00110312"/>
    <w:rsid w:val="002471BC"/>
    <w:rsid w:val="00267678"/>
    <w:rsid w:val="0028032D"/>
    <w:rsid w:val="003F4695"/>
    <w:rsid w:val="005178B3"/>
    <w:rsid w:val="00546CDE"/>
    <w:rsid w:val="0057376D"/>
    <w:rsid w:val="005914F8"/>
    <w:rsid w:val="005B3768"/>
    <w:rsid w:val="005F0075"/>
    <w:rsid w:val="006A5EE6"/>
    <w:rsid w:val="00705836"/>
    <w:rsid w:val="00813F39"/>
    <w:rsid w:val="008679EA"/>
    <w:rsid w:val="00980F90"/>
    <w:rsid w:val="00A072C5"/>
    <w:rsid w:val="00AA61A5"/>
    <w:rsid w:val="00B51896"/>
    <w:rsid w:val="00BD0666"/>
    <w:rsid w:val="00BE615C"/>
    <w:rsid w:val="00DB3EB2"/>
    <w:rsid w:val="00DC55B7"/>
    <w:rsid w:val="00ED6DC6"/>
    <w:rsid w:val="00F32C22"/>
    <w:rsid w:val="00F7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semiHidden/>
    <w:unhideWhenUsed/>
    <w:rsid w:val="00DB3EB2"/>
    <w:rPr>
      <w:color w:val="0000FF"/>
      <w:u w:val="single"/>
    </w:rPr>
  </w:style>
  <w:style w:type="character" w:styleId="HTML">
    <w:name w:val="HTML Sample"/>
    <w:semiHidden/>
    <w:unhideWhenUsed/>
    <w:rsid w:val="00DB3EB2"/>
    <w:rPr>
      <w:rFonts w:ascii="Courier New" w:eastAsia="Times New Roman" w:hAnsi="Courier New" w:cs="Courier New" w:hint="default"/>
    </w:rPr>
  </w:style>
  <w:style w:type="paragraph" w:styleId="a5">
    <w:name w:val="No Spacing"/>
    <w:uiPriority w:val="1"/>
    <w:qFormat/>
    <w:rsid w:val="00DB3E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9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deouro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2022-03-10T05:32:00Z</cp:lastPrinted>
  <dcterms:created xsi:type="dcterms:W3CDTF">2022-03-09T07:13:00Z</dcterms:created>
  <dcterms:modified xsi:type="dcterms:W3CDTF">2022-03-10T05:34:00Z</dcterms:modified>
</cp:coreProperties>
</file>