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3C7" w:rsidRPr="00290A82" w:rsidRDefault="00E509F5" w:rsidP="001933C7">
      <w:pPr>
        <w:pStyle w:val="a5"/>
        <w:spacing w:line="276" w:lineRule="auto"/>
        <w:jc w:val="center"/>
        <w:rPr>
          <w:rFonts w:ascii="Cambria" w:hAnsi="Cambria"/>
          <w:sz w:val="24"/>
          <w:szCs w:val="24"/>
        </w:rPr>
      </w:pPr>
      <w:r w:rsidRPr="00E509F5">
        <w:rPr>
          <w:sz w:val="16"/>
          <w:szCs w:val="16"/>
          <w:lang w:eastAsia="ru-RU"/>
        </w:rPr>
        <w:t> </w:t>
      </w:r>
      <w:r w:rsidR="001933C7" w:rsidRPr="00290A82">
        <w:rPr>
          <w:rFonts w:ascii="Cambria" w:hAnsi="Cambria"/>
          <w:sz w:val="24"/>
          <w:szCs w:val="24"/>
        </w:rPr>
        <w:t xml:space="preserve">МУНИЦИПАЛЬНОЕ КАЗЕННОЕ ОБЩЕОБРАЗОВАТЕЛЬНОЕ УЧРЕЖДЕНИЕ </w:t>
      </w:r>
    </w:p>
    <w:p w:rsidR="001933C7" w:rsidRPr="00290A82" w:rsidRDefault="001933C7" w:rsidP="001933C7">
      <w:pPr>
        <w:pStyle w:val="a5"/>
        <w:spacing w:line="276" w:lineRule="auto"/>
        <w:jc w:val="center"/>
        <w:rPr>
          <w:rFonts w:ascii="Cambria" w:hAnsi="Cambria"/>
          <w:sz w:val="24"/>
          <w:szCs w:val="24"/>
        </w:rPr>
      </w:pPr>
      <w:r w:rsidRPr="00290A82">
        <w:rPr>
          <w:rFonts w:ascii="Cambria" w:hAnsi="Cambria"/>
          <w:sz w:val="24"/>
          <w:szCs w:val="24"/>
        </w:rPr>
        <w:t xml:space="preserve">«СРЕДНЯЯ ОБЩЕОБРАЗОВАТЕЛЬНАЯ ШКОЛА №1» </w:t>
      </w:r>
    </w:p>
    <w:p w:rsidR="001933C7" w:rsidRPr="00290A82" w:rsidRDefault="001933C7" w:rsidP="001933C7">
      <w:pPr>
        <w:pStyle w:val="a5"/>
        <w:spacing w:line="276" w:lineRule="auto"/>
        <w:jc w:val="center"/>
        <w:rPr>
          <w:rFonts w:ascii="Cambria" w:hAnsi="Cambria"/>
          <w:sz w:val="24"/>
          <w:szCs w:val="24"/>
        </w:rPr>
      </w:pPr>
      <w:r w:rsidRPr="00290A82">
        <w:rPr>
          <w:rFonts w:ascii="Cambria" w:hAnsi="Cambria"/>
          <w:sz w:val="24"/>
          <w:szCs w:val="24"/>
        </w:rPr>
        <w:t>НЕФТЕКУМСКОГО МУНИЦИПАЛЬНОГО РАЙОНА  СТАВРОПОЛЬСКОГО КРАЯ</w:t>
      </w:r>
    </w:p>
    <w:p w:rsidR="001933C7" w:rsidRDefault="001933C7" w:rsidP="001933C7">
      <w:pPr>
        <w:pStyle w:val="a5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1933C7" w:rsidRPr="00290A82" w:rsidRDefault="001933C7" w:rsidP="001933C7">
      <w:pPr>
        <w:pStyle w:val="a5"/>
        <w:spacing w:line="276" w:lineRule="auto"/>
        <w:jc w:val="both"/>
        <w:rPr>
          <w:rFonts w:ascii="Cambria" w:hAnsi="Cambria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338"/>
        <w:gridCol w:w="3083"/>
      </w:tblGrid>
      <w:tr w:rsidR="001933C7" w:rsidRPr="00290A82" w:rsidTr="001933C7">
        <w:tc>
          <w:tcPr>
            <w:tcW w:w="3521" w:type="pct"/>
            <w:vMerge w:val="restart"/>
          </w:tcPr>
          <w:p w:rsidR="001933C7" w:rsidRPr="00290A82" w:rsidRDefault="001933C7" w:rsidP="006C350D">
            <w:pPr>
              <w:pStyle w:val="a5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79" w:type="pct"/>
          </w:tcPr>
          <w:p w:rsidR="001933C7" w:rsidRPr="009073EF" w:rsidRDefault="001933C7" w:rsidP="00C964EE">
            <w:pPr>
              <w:pStyle w:val="a5"/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9073EF">
              <w:rPr>
                <w:rFonts w:ascii="Cambria" w:hAnsi="Cambria"/>
                <w:sz w:val="24"/>
                <w:szCs w:val="24"/>
              </w:rPr>
              <w:t>УТВРЕЖД</w:t>
            </w:r>
            <w:r w:rsidR="00C964EE">
              <w:rPr>
                <w:rFonts w:ascii="Cambria" w:hAnsi="Cambria"/>
                <w:sz w:val="24"/>
                <w:szCs w:val="24"/>
              </w:rPr>
              <w:t>ЕН</w:t>
            </w:r>
          </w:p>
        </w:tc>
      </w:tr>
      <w:tr w:rsidR="001933C7" w:rsidRPr="00290A82" w:rsidTr="001933C7">
        <w:tc>
          <w:tcPr>
            <w:tcW w:w="3521" w:type="pct"/>
            <w:vMerge/>
          </w:tcPr>
          <w:p w:rsidR="001933C7" w:rsidRPr="00290A82" w:rsidRDefault="001933C7" w:rsidP="006C350D">
            <w:pPr>
              <w:pStyle w:val="a5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79" w:type="pct"/>
          </w:tcPr>
          <w:p w:rsidR="001933C7" w:rsidRPr="009073EF" w:rsidRDefault="00C964EE" w:rsidP="001933C7">
            <w:pPr>
              <w:pStyle w:val="a5"/>
              <w:spacing w:line="276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ПРИКАЗОМ ДИРЕКТОРА ШКОЛЫ ОТ</w:t>
            </w:r>
          </w:p>
        </w:tc>
      </w:tr>
      <w:tr w:rsidR="001933C7" w:rsidRPr="00290A82" w:rsidTr="001933C7">
        <w:tc>
          <w:tcPr>
            <w:tcW w:w="3521" w:type="pct"/>
            <w:vMerge/>
          </w:tcPr>
          <w:p w:rsidR="001933C7" w:rsidRPr="00290A82" w:rsidRDefault="001933C7" w:rsidP="006C350D">
            <w:pPr>
              <w:pStyle w:val="a5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79" w:type="pct"/>
          </w:tcPr>
          <w:p w:rsidR="001933C7" w:rsidRPr="009073EF" w:rsidRDefault="00C964EE" w:rsidP="006C350D">
            <w:pPr>
              <w:pStyle w:val="a5"/>
              <w:spacing w:line="276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______________________________</w:t>
            </w:r>
          </w:p>
        </w:tc>
      </w:tr>
      <w:tr w:rsidR="001933C7" w:rsidRPr="00290A82" w:rsidTr="001933C7">
        <w:trPr>
          <w:trHeight w:val="148"/>
        </w:trPr>
        <w:tc>
          <w:tcPr>
            <w:tcW w:w="3521" w:type="pct"/>
          </w:tcPr>
          <w:p w:rsidR="001933C7" w:rsidRPr="00290A82" w:rsidRDefault="001933C7" w:rsidP="006C350D">
            <w:pPr>
              <w:pStyle w:val="a5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79" w:type="pct"/>
          </w:tcPr>
          <w:p w:rsidR="001933C7" w:rsidRPr="009073EF" w:rsidRDefault="001933C7" w:rsidP="006C350D">
            <w:pPr>
              <w:pStyle w:val="a5"/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1933C7" w:rsidRDefault="001933C7" w:rsidP="001933C7">
      <w:pPr>
        <w:pStyle w:val="a5"/>
        <w:spacing w:line="276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A54041" w:rsidRPr="00C964EE" w:rsidRDefault="00A54041" w:rsidP="001933C7">
      <w:pPr>
        <w:pStyle w:val="a5"/>
        <w:spacing w:line="276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E509F5" w:rsidRPr="00C964EE" w:rsidRDefault="00132E78" w:rsidP="00132E78">
      <w:pPr>
        <w:pStyle w:val="a5"/>
        <w:spacing w:line="276" w:lineRule="auto"/>
        <w:jc w:val="center"/>
        <w:rPr>
          <w:rFonts w:asciiTheme="majorHAnsi" w:hAnsiTheme="majorHAnsi"/>
          <w:b/>
          <w:sz w:val="24"/>
          <w:szCs w:val="24"/>
          <w:lang w:eastAsia="ru-RU"/>
        </w:rPr>
      </w:pPr>
      <w:r w:rsidRPr="00C964EE">
        <w:rPr>
          <w:rFonts w:asciiTheme="majorHAnsi" w:hAnsiTheme="majorHAnsi"/>
          <w:b/>
          <w:sz w:val="24"/>
          <w:szCs w:val="24"/>
          <w:lang w:eastAsia="ru-RU"/>
        </w:rPr>
        <w:t>ПЛАН МЕРОПРИЯТИЙ</w:t>
      </w:r>
    </w:p>
    <w:p w:rsidR="00132E78" w:rsidRPr="00C964EE" w:rsidRDefault="00132E78" w:rsidP="00132E78">
      <w:pPr>
        <w:pStyle w:val="a5"/>
        <w:spacing w:line="276" w:lineRule="auto"/>
        <w:jc w:val="center"/>
        <w:rPr>
          <w:rFonts w:asciiTheme="majorHAnsi" w:hAnsiTheme="majorHAnsi"/>
          <w:b/>
          <w:sz w:val="24"/>
          <w:szCs w:val="24"/>
          <w:lang w:eastAsia="ru-RU"/>
        </w:rPr>
      </w:pPr>
      <w:r w:rsidRPr="00C964EE">
        <w:rPr>
          <w:rFonts w:asciiTheme="majorHAnsi" w:hAnsiTheme="majorHAnsi"/>
          <w:b/>
          <w:sz w:val="24"/>
          <w:szCs w:val="24"/>
          <w:lang w:eastAsia="ru-RU"/>
        </w:rPr>
        <w:t xml:space="preserve">ПО ОБЕСПЕЧЕНИЮ ИНФОРМАЦИОННОЙ БЕЗОПАСНОСТИ ОБУЧАЮЩИХСЯ </w:t>
      </w:r>
    </w:p>
    <w:p w:rsidR="00E509F5" w:rsidRPr="00C964EE" w:rsidRDefault="00132E78" w:rsidP="00132E78">
      <w:pPr>
        <w:pStyle w:val="a5"/>
        <w:spacing w:line="276" w:lineRule="auto"/>
        <w:jc w:val="center"/>
        <w:rPr>
          <w:rFonts w:asciiTheme="majorHAnsi" w:hAnsiTheme="majorHAnsi"/>
          <w:b/>
          <w:sz w:val="24"/>
          <w:szCs w:val="24"/>
          <w:lang w:eastAsia="ru-RU"/>
        </w:rPr>
      </w:pPr>
      <w:r w:rsidRPr="00C964EE">
        <w:rPr>
          <w:rFonts w:asciiTheme="majorHAnsi" w:hAnsiTheme="majorHAnsi"/>
          <w:b/>
          <w:sz w:val="24"/>
          <w:szCs w:val="24"/>
          <w:lang w:eastAsia="ru-RU"/>
        </w:rPr>
        <w:t>в 201</w:t>
      </w:r>
      <w:r w:rsidR="00C964EE" w:rsidRPr="00C964EE">
        <w:rPr>
          <w:rFonts w:asciiTheme="majorHAnsi" w:hAnsiTheme="majorHAnsi"/>
          <w:b/>
          <w:sz w:val="24"/>
          <w:szCs w:val="24"/>
          <w:lang w:eastAsia="ru-RU"/>
        </w:rPr>
        <w:t>6</w:t>
      </w:r>
      <w:r w:rsidRPr="00C964EE">
        <w:rPr>
          <w:rFonts w:asciiTheme="majorHAnsi" w:hAnsiTheme="majorHAnsi"/>
          <w:b/>
          <w:sz w:val="24"/>
          <w:szCs w:val="24"/>
          <w:lang w:eastAsia="ru-RU"/>
        </w:rPr>
        <w:t xml:space="preserve"> – 201</w:t>
      </w:r>
      <w:r w:rsidR="00C964EE" w:rsidRPr="00C964EE">
        <w:rPr>
          <w:rFonts w:asciiTheme="majorHAnsi" w:hAnsiTheme="majorHAnsi"/>
          <w:b/>
          <w:sz w:val="24"/>
          <w:szCs w:val="24"/>
          <w:lang w:eastAsia="ru-RU"/>
        </w:rPr>
        <w:t>7</w:t>
      </w:r>
      <w:r w:rsidRPr="00C964EE">
        <w:rPr>
          <w:rFonts w:asciiTheme="majorHAnsi" w:hAnsiTheme="majorHAnsi"/>
          <w:b/>
          <w:sz w:val="24"/>
          <w:szCs w:val="24"/>
          <w:lang w:eastAsia="ru-RU"/>
        </w:rPr>
        <w:t xml:space="preserve"> учебном году</w:t>
      </w:r>
    </w:p>
    <w:p w:rsidR="00132E78" w:rsidRDefault="00132E78" w:rsidP="00132E78">
      <w:pPr>
        <w:pStyle w:val="a5"/>
        <w:spacing w:line="276" w:lineRule="auto"/>
        <w:jc w:val="center"/>
        <w:rPr>
          <w:rFonts w:asciiTheme="majorHAnsi" w:hAnsiTheme="majorHAnsi"/>
          <w:b/>
          <w:sz w:val="24"/>
          <w:szCs w:val="24"/>
          <w:lang w:eastAsia="ru-RU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790"/>
        <w:gridCol w:w="4975"/>
        <w:gridCol w:w="1940"/>
        <w:gridCol w:w="190"/>
        <w:gridCol w:w="2526"/>
      </w:tblGrid>
      <w:tr w:rsidR="00C964EE" w:rsidRPr="00132E78" w:rsidTr="00C964EE">
        <w:trPr>
          <w:trHeight w:val="491"/>
        </w:trPr>
        <w:tc>
          <w:tcPr>
            <w:tcW w:w="379" w:type="pct"/>
            <w:vMerge w:val="restart"/>
            <w:shd w:val="clear" w:color="auto" w:fill="F2F2F2" w:themeFill="background1" w:themeFillShade="F2"/>
            <w:hideMark/>
          </w:tcPr>
          <w:p w:rsidR="00C964EE" w:rsidRPr="00C90AA9" w:rsidRDefault="00C964EE" w:rsidP="00132E78">
            <w:pPr>
              <w:spacing w:line="276" w:lineRule="auto"/>
              <w:jc w:val="center"/>
              <w:rPr>
                <w:rFonts w:asciiTheme="majorHAnsi" w:hAnsiTheme="majorHAnsi"/>
                <w:b/>
                <w:smallCaps/>
                <w:lang w:eastAsia="ru-RU"/>
              </w:rPr>
            </w:pPr>
            <w:r w:rsidRPr="00C90AA9">
              <w:rPr>
                <w:rFonts w:asciiTheme="majorHAnsi" w:hAnsiTheme="majorHAnsi"/>
                <w:b/>
                <w:smallCaps/>
                <w:lang w:eastAsia="ru-RU"/>
              </w:rPr>
              <w:t>№</w:t>
            </w:r>
          </w:p>
        </w:tc>
        <w:tc>
          <w:tcPr>
            <w:tcW w:w="2387" w:type="pct"/>
            <w:vMerge w:val="restart"/>
            <w:shd w:val="clear" w:color="auto" w:fill="F2F2F2" w:themeFill="background1" w:themeFillShade="F2"/>
            <w:hideMark/>
          </w:tcPr>
          <w:p w:rsidR="00C964EE" w:rsidRPr="00C90AA9" w:rsidRDefault="00C964EE" w:rsidP="00132E78">
            <w:pPr>
              <w:spacing w:line="276" w:lineRule="auto"/>
              <w:jc w:val="center"/>
              <w:rPr>
                <w:rFonts w:asciiTheme="majorHAnsi" w:hAnsiTheme="majorHAnsi"/>
                <w:b/>
                <w:smallCaps/>
                <w:lang w:eastAsia="ru-RU"/>
              </w:rPr>
            </w:pPr>
            <w:r w:rsidRPr="00C90AA9">
              <w:rPr>
                <w:rFonts w:asciiTheme="majorHAnsi" w:hAnsiTheme="majorHAnsi"/>
                <w:b/>
                <w:smallCaps/>
                <w:lang w:eastAsia="ru-RU"/>
              </w:rPr>
              <w:t>мероприятия</w:t>
            </w:r>
          </w:p>
        </w:tc>
        <w:tc>
          <w:tcPr>
            <w:tcW w:w="931" w:type="pct"/>
            <w:vMerge w:val="restart"/>
            <w:shd w:val="clear" w:color="auto" w:fill="F2F2F2" w:themeFill="background1" w:themeFillShade="F2"/>
            <w:hideMark/>
          </w:tcPr>
          <w:p w:rsidR="00C964EE" w:rsidRPr="00C90AA9" w:rsidRDefault="00C964EE" w:rsidP="00132E78">
            <w:pPr>
              <w:spacing w:line="276" w:lineRule="auto"/>
              <w:jc w:val="center"/>
              <w:rPr>
                <w:rFonts w:asciiTheme="majorHAnsi" w:hAnsiTheme="majorHAnsi"/>
                <w:b/>
                <w:smallCaps/>
                <w:lang w:eastAsia="ru-RU"/>
              </w:rPr>
            </w:pPr>
            <w:r w:rsidRPr="00C90AA9">
              <w:rPr>
                <w:rFonts w:asciiTheme="majorHAnsi" w:hAnsiTheme="majorHAnsi"/>
                <w:b/>
                <w:smallCaps/>
                <w:lang w:eastAsia="ru-RU"/>
              </w:rPr>
              <w:t>сроки</w:t>
            </w:r>
          </w:p>
          <w:p w:rsidR="00C964EE" w:rsidRPr="00C90AA9" w:rsidRDefault="00C964EE" w:rsidP="00132E78">
            <w:pPr>
              <w:spacing w:line="276" w:lineRule="auto"/>
              <w:jc w:val="center"/>
              <w:rPr>
                <w:rFonts w:asciiTheme="majorHAnsi" w:hAnsiTheme="majorHAnsi"/>
                <w:b/>
                <w:smallCaps/>
                <w:lang w:eastAsia="ru-RU"/>
              </w:rPr>
            </w:pPr>
          </w:p>
        </w:tc>
        <w:tc>
          <w:tcPr>
            <w:tcW w:w="1303" w:type="pct"/>
            <w:gridSpan w:val="2"/>
            <w:vMerge w:val="restart"/>
            <w:shd w:val="clear" w:color="auto" w:fill="F2F2F2" w:themeFill="background1" w:themeFillShade="F2"/>
            <w:hideMark/>
          </w:tcPr>
          <w:p w:rsidR="00C964EE" w:rsidRPr="00C90AA9" w:rsidRDefault="00C964EE" w:rsidP="00132E78">
            <w:pPr>
              <w:jc w:val="center"/>
              <w:rPr>
                <w:rFonts w:asciiTheme="majorHAnsi" w:hAnsiTheme="majorHAnsi"/>
                <w:b/>
                <w:smallCaps/>
                <w:lang w:eastAsia="ru-RU"/>
              </w:rPr>
            </w:pPr>
            <w:r w:rsidRPr="00C90AA9">
              <w:rPr>
                <w:rFonts w:asciiTheme="majorHAnsi" w:hAnsiTheme="majorHAnsi"/>
                <w:b/>
                <w:smallCaps/>
                <w:lang w:eastAsia="ru-RU"/>
              </w:rPr>
              <w:t xml:space="preserve">ответственные </w:t>
            </w:r>
          </w:p>
        </w:tc>
      </w:tr>
      <w:tr w:rsidR="00C964EE" w:rsidRPr="00132E78" w:rsidTr="00C964EE">
        <w:trPr>
          <w:trHeight w:val="324"/>
        </w:trPr>
        <w:tc>
          <w:tcPr>
            <w:tcW w:w="379" w:type="pct"/>
            <w:vMerge/>
            <w:shd w:val="clear" w:color="auto" w:fill="F2F2F2" w:themeFill="background1" w:themeFillShade="F2"/>
            <w:hideMark/>
          </w:tcPr>
          <w:p w:rsidR="00C964EE" w:rsidRPr="00132E78" w:rsidRDefault="00C964EE" w:rsidP="00132E78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ru-RU"/>
              </w:rPr>
            </w:pPr>
          </w:p>
        </w:tc>
        <w:tc>
          <w:tcPr>
            <w:tcW w:w="2387" w:type="pct"/>
            <w:vMerge/>
            <w:shd w:val="clear" w:color="auto" w:fill="F2F2F2" w:themeFill="background1" w:themeFillShade="F2"/>
            <w:hideMark/>
          </w:tcPr>
          <w:p w:rsidR="00C964EE" w:rsidRPr="00132E78" w:rsidRDefault="00C964EE" w:rsidP="00132E78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  <w:vMerge/>
            <w:shd w:val="clear" w:color="auto" w:fill="F2F2F2" w:themeFill="background1" w:themeFillShade="F2"/>
            <w:hideMark/>
          </w:tcPr>
          <w:p w:rsidR="00C964EE" w:rsidRPr="00132E78" w:rsidRDefault="00C964EE" w:rsidP="00132E78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ru-RU"/>
              </w:rPr>
            </w:pPr>
          </w:p>
        </w:tc>
        <w:tc>
          <w:tcPr>
            <w:tcW w:w="1303" w:type="pct"/>
            <w:gridSpan w:val="2"/>
            <w:vMerge/>
            <w:shd w:val="clear" w:color="auto" w:fill="F2F2F2" w:themeFill="background1" w:themeFillShade="F2"/>
            <w:hideMark/>
          </w:tcPr>
          <w:p w:rsidR="00C964EE" w:rsidRPr="00132E78" w:rsidRDefault="00C964EE" w:rsidP="00132E78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ru-RU"/>
              </w:rPr>
            </w:pPr>
          </w:p>
        </w:tc>
      </w:tr>
      <w:tr w:rsidR="00C964EE" w:rsidRPr="00132E78" w:rsidTr="00C964EE">
        <w:trPr>
          <w:trHeight w:val="619"/>
        </w:trPr>
        <w:tc>
          <w:tcPr>
            <w:tcW w:w="5000" w:type="pct"/>
            <w:gridSpan w:val="5"/>
            <w:hideMark/>
          </w:tcPr>
          <w:p w:rsidR="00C964EE" w:rsidRPr="00132E78" w:rsidRDefault="00C964EE" w:rsidP="00132E78">
            <w:pPr>
              <w:pStyle w:val="a8"/>
              <w:numPr>
                <w:ilvl w:val="0"/>
                <w:numId w:val="1"/>
              </w:numPr>
              <w:jc w:val="both"/>
              <w:rPr>
                <w:rFonts w:asciiTheme="majorHAnsi" w:hAnsiTheme="majorHAnsi"/>
                <w:b/>
                <w:i/>
                <w:sz w:val="24"/>
                <w:szCs w:val="24"/>
                <w:lang w:eastAsia="ru-RU"/>
              </w:rPr>
            </w:pPr>
            <w:r w:rsidRPr="00132E78">
              <w:rPr>
                <w:rFonts w:asciiTheme="majorHAnsi" w:hAnsiTheme="majorHAnsi"/>
                <w:b/>
                <w:i/>
                <w:sz w:val="24"/>
                <w:szCs w:val="24"/>
                <w:lang w:eastAsia="ru-RU"/>
              </w:rPr>
              <w:t>Создание организационно-правовых механизмов защиты детей от распространения информации, причиняющей вред их здоровью и развитию</w:t>
            </w:r>
          </w:p>
        </w:tc>
      </w:tr>
      <w:tr w:rsidR="00C964EE" w:rsidRPr="00132E78" w:rsidTr="00C964EE">
        <w:trPr>
          <w:trHeight w:val="982"/>
        </w:trPr>
        <w:tc>
          <w:tcPr>
            <w:tcW w:w="379" w:type="pct"/>
            <w:hideMark/>
          </w:tcPr>
          <w:p w:rsidR="00C964EE" w:rsidRPr="00132E78" w:rsidRDefault="00C964EE" w:rsidP="00C90AA9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7" w:type="pct"/>
            <w:hideMark/>
          </w:tcPr>
          <w:p w:rsidR="00C964EE" w:rsidRPr="00132E78" w:rsidRDefault="00C964EE" w:rsidP="00C90AA9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/>
                <w:sz w:val="24"/>
                <w:szCs w:val="24"/>
                <w:lang w:eastAsia="ru-RU"/>
              </w:rPr>
              <w:t>Издание приказа о мерах по обеспечению информационной безопасности в образовательном учреждении.</w:t>
            </w:r>
          </w:p>
        </w:tc>
        <w:tc>
          <w:tcPr>
            <w:tcW w:w="931" w:type="pct"/>
            <w:hideMark/>
          </w:tcPr>
          <w:p w:rsidR="00C964EE" w:rsidRPr="00132E78" w:rsidRDefault="00C964EE" w:rsidP="00C90AA9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303" w:type="pct"/>
            <w:gridSpan w:val="2"/>
            <w:hideMark/>
          </w:tcPr>
          <w:p w:rsidR="00C964EE" w:rsidRPr="00A54041" w:rsidRDefault="00C964EE" w:rsidP="00132E78">
            <w:pPr>
              <w:spacing w:line="276" w:lineRule="auto"/>
              <w:jc w:val="both"/>
              <w:rPr>
                <w:rFonts w:asciiTheme="majorHAnsi" w:hAnsiTheme="majorHAnsi" w:cs="Arial"/>
                <w:kern w:val="36"/>
                <w:sz w:val="24"/>
                <w:szCs w:val="24"/>
                <w:lang w:eastAsia="ru-RU"/>
              </w:rPr>
            </w:pPr>
            <w:r w:rsidRPr="00A54041">
              <w:rPr>
                <w:rFonts w:asciiTheme="majorHAnsi" w:hAnsiTheme="majorHAnsi" w:cs="Arial"/>
                <w:kern w:val="36"/>
                <w:sz w:val="24"/>
                <w:szCs w:val="24"/>
                <w:lang w:eastAsia="ru-RU"/>
              </w:rPr>
              <w:t>администрация ОУ</w:t>
            </w:r>
          </w:p>
        </w:tc>
      </w:tr>
      <w:tr w:rsidR="00C964EE" w:rsidRPr="00132E78" w:rsidTr="00C964EE">
        <w:tc>
          <w:tcPr>
            <w:tcW w:w="379" w:type="pct"/>
            <w:hideMark/>
          </w:tcPr>
          <w:p w:rsidR="00C964EE" w:rsidRPr="00132E78" w:rsidRDefault="00C964EE" w:rsidP="00C90AA9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87" w:type="pct"/>
            <w:hideMark/>
          </w:tcPr>
          <w:p w:rsidR="00C964EE" w:rsidRPr="00132E78" w:rsidRDefault="00C964EE" w:rsidP="00A54041">
            <w:pPr>
              <w:spacing w:line="276" w:lineRule="auto"/>
              <w:jc w:val="both"/>
              <w:rPr>
                <w:rFonts w:asciiTheme="majorHAnsi" w:hAnsiTheme="majorHAnsi" w:cs="Courier New"/>
                <w:color w:val="333333"/>
                <w:sz w:val="24"/>
                <w:szCs w:val="24"/>
                <w:lang w:eastAsia="ru-RU"/>
              </w:rPr>
            </w:pPr>
            <w:r w:rsidRPr="00C90AA9">
              <w:rPr>
                <w:rFonts w:asciiTheme="majorHAnsi" w:hAnsiTheme="majorHAnsi"/>
                <w:sz w:val="24"/>
                <w:szCs w:val="24"/>
                <w:lang w:eastAsia="ru-RU"/>
              </w:rPr>
              <w:t>Проведение инструктажей по работе в сети Интернет</w:t>
            </w:r>
            <w:r>
              <w:rPr>
                <w:rFonts w:asciiTheme="majorHAnsi" w:hAnsiTheme="majorHAnsi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31" w:type="pct"/>
            <w:hideMark/>
          </w:tcPr>
          <w:p w:rsidR="00C964EE" w:rsidRDefault="00C964EE" w:rsidP="00A54041">
            <w:pPr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>сентябрь</w:t>
            </w:r>
          </w:p>
          <w:p w:rsidR="00C964EE" w:rsidRPr="00132E78" w:rsidRDefault="00C964EE" w:rsidP="00A5404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303" w:type="pct"/>
            <w:gridSpan w:val="2"/>
            <w:hideMark/>
          </w:tcPr>
          <w:p w:rsidR="00C964EE" w:rsidRPr="00C90AA9" w:rsidRDefault="00C964EE" w:rsidP="006C350D">
            <w:pPr>
              <w:spacing w:line="276" w:lineRule="auto"/>
              <w:jc w:val="both"/>
              <w:rPr>
                <w:rFonts w:asciiTheme="majorHAnsi" w:hAnsiTheme="majorHAnsi" w:cs="Times New Roman"/>
                <w:kern w:val="36"/>
                <w:sz w:val="24"/>
                <w:szCs w:val="24"/>
                <w:lang w:eastAsia="ru-RU"/>
              </w:rPr>
            </w:pPr>
            <w:r w:rsidRPr="00C90AA9">
              <w:rPr>
                <w:rFonts w:asciiTheme="majorHAnsi" w:hAnsiTheme="majorHAnsi" w:cs="Times New Roman"/>
                <w:kern w:val="36"/>
                <w:sz w:val="24"/>
                <w:szCs w:val="24"/>
                <w:lang w:eastAsia="ru-RU"/>
              </w:rPr>
              <w:t xml:space="preserve">учитель </w:t>
            </w:r>
          </w:p>
          <w:p w:rsidR="00C964EE" w:rsidRPr="00132E78" w:rsidRDefault="00C964EE" w:rsidP="006C350D">
            <w:pPr>
              <w:spacing w:line="276" w:lineRule="auto"/>
              <w:jc w:val="both"/>
              <w:rPr>
                <w:rFonts w:asciiTheme="majorHAnsi" w:hAnsiTheme="majorHAnsi" w:cs="Arial"/>
                <w:color w:val="36517C"/>
                <w:kern w:val="36"/>
                <w:sz w:val="24"/>
                <w:szCs w:val="24"/>
                <w:lang w:eastAsia="ru-RU"/>
              </w:rPr>
            </w:pPr>
            <w:r w:rsidRPr="00C90AA9">
              <w:rPr>
                <w:rFonts w:asciiTheme="majorHAnsi" w:hAnsiTheme="majorHAnsi" w:cs="Times New Roman"/>
                <w:kern w:val="36"/>
                <w:sz w:val="24"/>
                <w:szCs w:val="24"/>
                <w:lang w:eastAsia="ru-RU"/>
              </w:rPr>
              <w:t>информатики</w:t>
            </w:r>
          </w:p>
        </w:tc>
      </w:tr>
      <w:tr w:rsidR="00C964EE" w:rsidRPr="00132E78" w:rsidTr="00C964EE">
        <w:tc>
          <w:tcPr>
            <w:tcW w:w="5000" w:type="pct"/>
            <w:gridSpan w:val="5"/>
            <w:hideMark/>
          </w:tcPr>
          <w:p w:rsidR="00C964EE" w:rsidRPr="00132E78" w:rsidRDefault="00C964EE" w:rsidP="00132E78">
            <w:pPr>
              <w:pStyle w:val="a8"/>
              <w:numPr>
                <w:ilvl w:val="0"/>
                <w:numId w:val="1"/>
              </w:numPr>
              <w:jc w:val="both"/>
              <w:rPr>
                <w:rFonts w:asciiTheme="majorHAnsi" w:hAnsiTheme="majorHAnsi"/>
                <w:b/>
                <w:i/>
                <w:sz w:val="24"/>
                <w:szCs w:val="24"/>
                <w:lang w:eastAsia="ru-RU"/>
              </w:rPr>
            </w:pPr>
            <w:r w:rsidRPr="00132E78">
              <w:rPr>
                <w:rFonts w:asciiTheme="majorHAnsi" w:hAnsiTheme="majorHAnsi" w:cs="Times New Roman"/>
                <w:b/>
                <w:i/>
                <w:sz w:val="24"/>
                <w:szCs w:val="24"/>
                <w:lang w:eastAsia="ru-RU"/>
              </w:rPr>
              <w:t>Профилактика у обучающихся интернет-зависимости, игровой зависимости и правонарушений с использованием информационно - телекоммуникационных технологий, формирование навыков ответственного и безопасного поведения в современной информационно - телекоммуникационной среде через обучение их способам защиты от вредной информации</w:t>
            </w:r>
          </w:p>
        </w:tc>
      </w:tr>
      <w:tr w:rsidR="00C964EE" w:rsidRPr="00132E78" w:rsidTr="00C964EE">
        <w:tc>
          <w:tcPr>
            <w:tcW w:w="379" w:type="pct"/>
            <w:hideMark/>
          </w:tcPr>
          <w:p w:rsidR="00C964EE" w:rsidRPr="00132E78" w:rsidRDefault="00C964EE" w:rsidP="00C90AA9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7" w:type="pct"/>
            <w:hideMark/>
          </w:tcPr>
          <w:p w:rsidR="00C964EE" w:rsidRDefault="00C964EE" w:rsidP="001933C7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Всероссийский урок безопасности школьников в сети Интернет</w:t>
            </w:r>
            <w:r>
              <w:rPr>
                <w:rFonts w:asciiTheme="majorHAnsi" w:hAnsiTheme="majorHAnsi"/>
                <w:color w:val="000000"/>
                <w:sz w:val="24"/>
                <w:szCs w:val="24"/>
              </w:rPr>
              <w:t>.</w:t>
            </w:r>
          </w:p>
          <w:p w:rsidR="00C964EE" w:rsidRPr="00132E78" w:rsidRDefault="00C964EE" w:rsidP="00132E78">
            <w:pPr>
              <w:spacing w:line="276" w:lineRule="auto"/>
              <w:jc w:val="both"/>
              <w:rPr>
                <w:rFonts w:asciiTheme="majorHAnsi" w:hAnsiTheme="majorHAnsi" w:cs="Courier New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  <w:hideMark/>
          </w:tcPr>
          <w:p w:rsidR="00C964EE" w:rsidRPr="00132E78" w:rsidRDefault="00C964EE" w:rsidP="001933C7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303" w:type="pct"/>
            <w:gridSpan w:val="2"/>
            <w:hideMark/>
          </w:tcPr>
          <w:p w:rsidR="00C964EE" w:rsidRDefault="00C964EE" w:rsidP="001933C7">
            <w:pPr>
              <w:jc w:val="both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132E78">
              <w:rPr>
                <w:rFonts w:asciiTheme="majorHAnsi" w:hAnsiTheme="majorHAnsi"/>
                <w:sz w:val="24"/>
                <w:szCs w:val="24"/>
                <w:lang w:eastAsia="ru-RU"/>
              </w:rPr>
              <w:t xml:space="preserve">классные </w:t>
            </w:r>
          </w:p>
          <w:p w:rsidR="00C964EE" w:rsidRPr="00132E78" w:rsidRDefault="00C964EE" w:rsidP="001933C7">
            <w:pPr>
              <w:jc w:val="both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132E78">
              <w:rPr>
                <w:rFonts w:asciiTheme="majorHAnsi" w:hAnsiTheme="majorHAnsi"/>
                <w:sz w:val="24"/>
                <w:szCs w:val="24"/>
                <w:lang w:eastAsia="ru-RU"/>
              </w:rPr>
              <w:t>руководители</w:t>
            </w:r>
          </w:p>
          <w:p w:rsidR="00C964EE" w:rsidRPr="00132E78" w:rsidRDefault="00C964EE" w:rsidP="00132E78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ru-RU"/>
              </w:rPr>
            </w:pPr>
          </w:p>
        </w:tc>
      </w:tr>
      <w:tr w:rsidR="00C964EE" w:rsidRPr="00132E78" w:rsidTr="00C964EE">
        <w:tc>
          <w:tcPr>
            <w:tcW w:w="379" w:type="pct"/>
            <w:hideMark/>
          </w:tcPr>
          <w:p w:rsidR="00C964EE" w:rsidRPr="00132E78" w:rsidRDefault="00C964EE" w:rsidP="00C90AA9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87" w:type="pct"/>
            <w:hideMark/>
          </w:tcPr>
          <w:p w:rsidR="00C964EE" w:rsidRPr="00132E78" w:rsidRDefault="00C964EE" w:rsidP="00132E78">
            <w:pPr>
              <w:spacing w:line="276" w:lineRule="auto"/>
              <w:jc w:val="both"/>
              <w:rPr>
                <w:rFonts w:asciiTheme="majorHAnsi" w:hAnsiTheme="majorHAnsi" w:cs="Courier New"/>
                <w:color w:val="333333"/>
                <w:sz w:val="24"/>
                <w:szCs w:val="24"/>
                <w:lang w:eastAsia="ru-RU"/>
              </w:rPr>
            </w:pPr>
            <w:r w:rsidRPr="00132E78"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>Проведение ежегодных мероприятий в рамках недели «Информатики» для учащихся 1-4 классов, 5-9 классов, 10-11 классов и их родителей</w:t>
            </w:r>
          </w:p>
        </w:tc>
        <w:tc>
          <w:tcPr>
            <w:tcW w:w="931" w:type="pct"/>
            <w:hideMark/>
          </w:tcPr>
          <w:p w:rsidR="00C964EE" w:rsidRPr="00132E78" w:rsidRDefault="00C964EE" w:rsidP="001933C7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132E78"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03" w:type="pct"/>
            <w:gridSpan w:val="2"/>
            <w:hideMark/>
          </w:tcPr>
          <w:p w:rsidR="00C964EE" w:rsidRDefault="00C964EE" w:rsidP="00132E78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132E78">
              <w:rPr>
                <w:rFonts w:asciiTheme="majorHAnsi" w:hAnsiTheme="majorHAnsi"/>
                <w:sz w:val="24"/>
                <w:szCs w:val="24"/>
                <w:lang w:eastAsia="ru-RU"/>
              </w:rPr>
              <w:t xml:space="preserve">классные </w:t>
            </w:r>
          </w:p>
          <w:p w:rsidR="00C964EE" w:rsidRPr="00132E78" w:rsidRDefault="00C964EE" w:rsidP="00132E78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132E78">
              <w:rPr>
                <w:rFonts w:asciiTheme="majorHAnsi" w:hAnsiTheme="majorHAnsi"/>
                <w:sz w:val="24"/>
                <w:szCs w:val="24"/>
                <w:lang w:eastAsia="ru-RU"/>
              </w:rPr>
              <w:t>руково</w:t>
            </w:r>
            <w:r>
              <w:rPr>
                <w:rFonts w:asciiTheme="majorHAnsi" w:hAnsiTheme="majorHAnsi"/>
                <w:sz w:val="24"/>
                <w:szCs w:val="24"/>
                <w:lang w:eastAsia="ru-RU"/>
              </w:rPr>
              <w:t>дители</w:t>
            </w:r>
          </w:p>
          <w:p w:rsidR="00C964EE" w:rsidRPr="00132E78" w:rsidRDefault="00C964EE" w:rsidP="00132E78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/>
                <w:sz w:val="24"/>
                <w:szCs w:val="24"/>
                <w:lang w:eastAsia="ru-RU"/>
              </w:rPr>
              <w:t>библиотекарь</w:t>
            </w:r>
          </w:p>
          <w:p w:rsidR="00C964EE" w:rsidRDefault="00C964EE" w:rsidP="00132E78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/>
                <w:sz w:val="24"/>
                <w:szCs w:val="24"/>
                <w:lang w:eastAsia="ru-RU"/>
              </w:rPr>
              <w:t xml:space="preserve">учитель </w:t>
            </w:r>
          </w:p>
          <w:p w:rsidR="00C964EE" w:rsidRPr="00132E78" w:rsidRDefault="00C964EE" w:rsidP="00132E78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/>
                <w:sz w:val="24"/>
                <w:szCs w:val="24"/>
                <w:lang w:eastAsia="ru-RU"/>
              </w:rPr>
              <w:t>информатики</w:t>
            </w:r>
          </w:p>
        </w:tc>
      </w:tr>
      <w:tr w:rsidR="00C964EE" w:rsidRPr="00132E78" w:rsidTr="00C964EE">
        <w:tc>
          <w:tcPr>
            <w:tcW w:w="379" w:type="pct"/>
            <w:hideMark/>
          </w:tcPr>
          <w:p w:rsidR="00C964EE" w:rsidRPr="00132E78" w:rsidRDefault="00C964EE" w:rsidP="00C90AA9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87" w:type="pct"/>
            <w:hideMark/>
          </w:tcPr>
          <w:p w:rsidR="00C964EE" w:rsidRPr="00132E78" w:rsidRDefault="00C964EE" w:rsidP="00132E78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132E78">
              <w:rPr>
                <w:rFonts w:asciiTheme="majorHAnsi" w:hAnsiTheme="majorHAnsi"/>
                <w:sz w:val="24"/>
                <w:szCs w:val="24"/>
                <w:lang w:eastAsia="ru-RU"/>
              </w:rPr>
              <w:t>Внедрение и использование программно-технических средств, обеспечивающих исключение доступа обучающихся школы к ресурсам сети Интернет, содержащим информацию, несовместимую с задачами образования и воспитания</w:t>
            </w:r>
            <w:r>
              <w:rPr>
                <w:rFonts w:asciiTheme="majorHAnsi" w:hAnsiTheme="majorHAnsi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31" w:type="pct"/>
            <w:hideMark/>
          </w:tcPr>
          <w:p w:rsidR="00C964EE" w:rsidRPr="00132E78" w:rsidRDefault="00C964EE" w:rsidP="001933C7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132E78"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03" w:type="pct"/>
            <w:gridSpan w:val="2"/>
            <w:hideMark/>
          </w:tcPr>
          <w:p w:rsidR="00C964EE" w:rsidRDefault="00C964EE" w:rsidP="001933C7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/>
                <w:sz w:val="24"/>
                <w:szCs w:val="24"/>
                <w:lang w:eastAsia="ru-RU"/>
              </w:rPr>
              <w:t xml:space="preserve">учитель </w:t>
            </w:r>
          </w:p>
          <w:p w:rsidR="00C964EE" w:rsidRPr="00132E78" w:rsidRDefault="00C964EE" w:rsidP="001933C7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/>
                <w:sz w:val="24"/>
                <w:szCs w:val="24"/>
                <w:lang w:eastAsia="ru-RU"/>
              </w:rPr>
              <w:t>информатики</w:t>
            </w:r>
          </w:p>
        </w:tc>
      </w:tr>
      <w:tr w:rsidR="00C964EE" w:rsidRPr="00132E78" w:rsidTr="00C964EE">
        <w:trPr>
          <w:trHeight w:val="558"/>
        </w:trPr>
        <w:tc>
          <w:tcPr>
            <w:tcW w:w="379" w:type="pct"/>
            <w:hideMark/>
          </w:tcPr>
          <w:p w:rsidR="00C964EE" w:rsidRPr="00132E78" w:rsidRDefault="00C964EE" w:rsidP="00C90AA9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87" w:type="pct"/>
            <w:hideMark/>
          </w:tcPr>
          <w:p w:rsidR="00C964EE" w:rsidRPr="00132E78" w:rsidRDefault="00C964EE" w:rsidP="00132E78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132E78">
              <w:rPr>
                <w:rFonts w:asciiTheme="majorHAnsi" w:hAnsiTheme="majorHAnsi"/>
                <w:sz w:val="24"/>
                <w:szCs w:val="24"/>
                <w:lang w:eastAsia="ru-RU"/>
              </w:rPr>
              <w:t>Мероприятия по антивирусной защите компьютерной техники в школе</w:t>
            </w:r>
            <w:r>
              <w:rPr>
                <w:rFonts w:asciiTheme="majorHAnsi" w:hAnsiTheme="majorHAnsi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31" w:type="pct"/>
            <w:hideMark/>
          </w:tcPr>
          <w:p w:rsidR="00C964EE" w:rsidRPr="00132E78" w:rsidRDefault="00C964EE" w:rsidP="006C350D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132E78"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03" w:type="pct"/>
            <w:gridSpan w:val="2"/>
            <w:hideMark/>
          </w:tcPr>
          <w:p w:rsidR="00C964EE" w:rsidRDefault="00C964EE" w:rsidP="006C350D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/>
                <w:sz w:val="24"/>
                <w:szCs w:val="24"/>
                <w:lang w:eastAsia="ru-RU"/>
              </w:rPr>
              <w:t xml:space="preserve">учитель </w:t>
            </w:r>
          </w:p>
          <w:p w:rsidR="00C964EE" w:rsidRPr="00132E78" w:rsidRDefault="00C964EE" w:rsidP="006C350D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/>
                <w:sz w:val="24"/>
                <w:szCs w:val="24"/>
                <w:lang w:eastAsia="ru-RU"/>
              </w:rPr>
              <w:t>информатики</w:t>
            </w:r>
          </w:p>
        </w:tc>
      </w:tr>
      <w:tr w:rsidR="00C964EE" w:rsidRPr="00132E78" w:rsidTr="00C964EE">
        <w:tc>
          <w:tcPr>
            <w:tcW w:w="379" w:type="pct"/>
            <w:hideMark/>
          </w:tcPr>
          <w:p w:rsidR="00C964EE" w:rsidRDefault="00C964EE" w:rsidP="00C90AA9">
            <w:pPr>
              <w:jc w:val="center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387" w:type="pct"/>
            <w:hideMark/>
          </w:tcPr>
          <w:p w:rsidR="00C964EE" w:rsidRPr="00132E78" w:rsidRDefault="00C964EE" w:rsidP="00C90AA9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C90AA9">
              <w:rPr>
                <w:rFonts w:asciiTheme="majorHAnsi" w:hAnsiTheme="majorHAnsi"/>
                <w:sz w:val="24"/>
                <w:szCs w:val="24"/>
                <w:lang w:eastAsia="ru-RU"/>
              </w:rPr>
              <w:t>Тематический урок информатики в рамках Всероссийской акции «Час кода».</w:t>
            </w:r>
          </w:p>
        </w:tc>
        <w:tc>
          <w:tcPr>
            <w:tcW w:w="931" w:type="pct"/>
            <w:hideMark/>
          </w:tcPr>
          <w:p w:rsidR="00C964EE" w:rsidRPr="00132E78" w:rsidRDefault="00C964EE" w:rsidP="00C90AA9">
            <w:pPr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303" w:type="pct"/>
            <w:gridSpan w:val="2"/>
            <w:hideMark/>
          </w:tcPr>
          <w:p w:rsidR="00C964EE" w:rsidRDefault="00C964EE" w:rsidP="00C90AA9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/>
                <w:sz w:val="24"/>
                <w:szCs w:val="24"/>
                <w:lang w:eastAsia="ru-RU"/>
              </w:rPr>
              <w:t xml:space="preserve">учитель </w:t>
            </w:r>
          </w:p>
          <w:p w:rsidR="00C964EE" w:rsidRDefault="00C964EE" w:rsidP="00C90AA9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/>
                <w:sz w:val="24"/>
                <w:szCs w:val="24"/>
                <w:lang w:eastAsia="ru-RU"/>
              </w:rPr>
              <w:t>информатики</w:t>
            </w:r>
          </w:p>
        </w:tc>
      </w:tr>
      <w:tr w:rsidR="00C964EE" w:rsidRPr="00132E78" w:rsidTr="00C964EE">
        <w:trPr>
          <w:trHeight w:val="509"/>
        </w:trPr>
        <w:tc>
          <w:tcPr>
            <w:tcW w:w="5000" w:type="pct"/>
            <w:gridSpan w:val="5"/>
            <w:hideMark/>
          </w:tcPr>
          <w:p w:rsidR="00C964EE" w:rsidRPr="001933C7" w:rsidRDefault="00C964EE" w:rsidP="001933C7">
            <w:pPr>
              <w:pStyle w:val="a8"/>
              <w:numPr>
                <w:ilvl w:val="0"/>
                <w:numId w:val="1"/>
              </w:numPr>
              <w:jc w:val="both"/>
              <w:rPr>
                <w:rFonts w:asciiTheme="majorHAnsi" w:hAnsiTheme="majorHAnsi"/>
                <w:b/>
                <w:i/>
                <w:sz w:val="24"/>
                <w:szCs w:val="24"/>
                <w:lang w:eastAsia="ru-RU"/>
              </w:rPr>
            </w:pPr>
            <w:r w:rsidRPr="001933C7">
              <w:rPr>
                <w:rFonts w:asciiTheme="majorHAnsi" w:hAnsiTheme="majorHAnsi"/>
                <w:b/>
                <w:i/>
                <w:sz w:val="24"/>
                <w:szCs w:val="24"/>
                <w:lang w:eastAsia="ru-RU"/>
              </w:rPr>
              <w:t>Информационное просвещение граждан о возможности защиты детей от информации, причиняющей вред их здоровью и развитию</w:t>
            </w:r>
          </w:p>
        </w:tc>
      </w:tr>
      <w:tr w:rsidR="00C964EE" w:rsidRPr="00132E78" w:rsidTr="00C964EE">
        <w:tc>
          <w:tcPr>
            <w:tcW w:w="379" w:type="pct"/>
            <w:hideMark/>
          </w:tcPr>
          <w:p w:rsidR="00C964EE" w:rsidRPr="00132E78" w:rsidRDefault="00C964EE" w:rsidP="00A5404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7" w:type="pct"/>
            <w:hideMark/>
          </w:tcPr>
          <w:p w:rsidR="00C964EE" w:rsidRPr="00C964EE" w:rsidRDefault="00C964EE" w:rsidP="00C964EE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>Рассмотрение вопросов информационной безопасности детей и подростков на родительских собраниях в 1 – 11х классах.</w:t>
            </w:r>
          </w:p>
        </w:tc>
        <w:tc>
          <w:tcPr>
            <w:tcW w:w="1022" w:type="pct"/>
            <w:gridSpan w:val="2"/>
            <w:hideMark/>
          </w:tcPr>
          <w:p w:rsidR="00C964EE" w:rsidRPr="00132E78" w:rsidRDefault="00C964EE" w:rsidP="006C350D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132E78"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212" w:type="pct"/>
            <w:hideMark/>
          </w:tcPr>
          <w:p w:rsidR="00C964EE" w:rsidRDefault="00C964EE" w:rsidP="001933C7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132E78">
              <w:rPr>
                <w:rFonts w:asciiTheme="majorHAnsi" w:hAnsiTheme="majorHAnsi"/>
                <w:sz w:val="24"/>
                <w:szCs w:val="24"/>
                <w:lang w:eastAsia="ru-RU"/>
              </w:rPr>
              <w:t xml:space="preserve">классные </w:t>
            </w:r>
          </w:p>
          <w:p w:rsidR="00C964EE" w:rsidRPr="00132E78" w:rsidRDefault="00C964EE" w:rsidP="001933C7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132E78">
              <w:rPr>
                <w:rFonts w:asciiTheme="majorHAnsi" w:hAnsiTheme="majorHAnsi"/>
                <w:sz w:val="24"/>
                <w:szCs w:val="24"/>
                <w:lang w:eastAsia="ru-RU"/>
              </w:rPr>
              <w:t>руково</w:t>
            </w:r>
            <w:r>
              <w:rPr>
                <w:rFonts w:asciiTheme="majorHAnsi" w:hAnsiTheme="majorHAnsi"/>
                <w:sz w:val="24"/>
                <w:szCs w:val="24"/>
                <w:lang w:eastAsia="ru-RU"/>
              </w:rPr>
              <w:t>дители</w:t>
            </w:r>
          </w:p>
          <w:p w:rsidR="00C964EE" w:rsidRPr="00132E78" w:rsidRDefault="00C964EE" w:rsidP="006C350D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ru-RU"/>
              </w:rPr>
            </w:pPr>
          </w:p>
        </w:tc>
      </w:tr>
      <w:tr w:rsidR="00C964EE" w:rsidRPr="00132E78" w:rsidTr="00C964EE">
        <w:trPr>
          <w:trHeight w:val="1416"/>
        </w:trPr>
        <w:tc>
          <w:tcPr>
            <w:tcW w:w="379" w:type="pct"/>
            <w:hideMark/>
          </w:tcPr>
          <w:p w:rsidR="00C964EE" w:rsidRPr="00132E78" w:rsidRDefault="00C964EE" w:rsidP="00A5404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bookmarkStart w:id="0" w:name="_GoBack"/>
            <w:r>
              <w:rPr>
                <w:rFonts w:asciiTheme="majorHAnsi" w:hAnsiTheme="majorHAnsi"/>
                <w:sz w:val="24"/>
                <w:szCs w:val="24"/>
                <w:lang w:eastAsia="ru-RU"/>
              </w:rPr>
              <w:t>3</w:t>
            </w:r>
            <w:bookmarkEnd w:id="0"/>
          </w:p>
        </w:tc>
        <w:tc>
          <w:tcPr>
            <w:tcW w:w="2387" w:type="pct"/>
            <w:hideMark/>
          </w:tcPr>
          <w:p w:rsidR="00C964EE" w:rsidRPr="00132E78" w:rsidRDefault="00C964EE" w:rsidP="00132E78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132E78">
              <w:rPr>
                <w:rFonts w:asciiTheme="majorHAnsi" w:hAnsiTheme="majorHAnsi" w:cs="Times New Roman"/>
                <w:spacing w:val="7"/>
                <w:sz w:val="24"/>
                <w:szCs w:val="24"/>
                <w:lang w:eastAsia="ru-RU"/>
              </w:rPr>
              <w:t>Размещение на официальном сайте школы ссылок на электронные адреса </w:t>
            </w:r>
            <w:r w:rsidRPr="00132E78"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>по проблемам информационной безопасности для всех участников образовательного процесса</w:t>
            </w:r>
          </w:p>
        </w:tc>
        <w:tc>
          <w:tcPr>
            <w:tcW w:w="1022" w:type="pct"/>
            <w:gridSpan w:val="2"/>
            <w:hideMark/>
          </w:tcPr>
          <w:p w:rsidR="00C964EE" w:rsidRDefault="00C964EE" w:rsidP="001933C7">
            <w:pPr>
              <w:jc w:val="center"/>
            </w:pPr>
            <w:r w:rsidRPr="00C12E47"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212" w:type="pct"/>
            <w:hideMark/>
          </w:tcPr>
          <w:p w:rsidR="00C964EE" w:rsidRPr="00132E78" w:rsidRDefault="00C964EE" w:rsidP="00132E78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</w:tbl>
    <w:p w:rsidR="00FD7C8F" w:rsidRPr="00132E78" w:rsidRDefault="00FD7C8F" w:rsidP="00132E78">
      <w:pPr>
        <w:jc w:val="both"/>
        <w:rPr>
          <w:rFonts w:asciiTheme="majorHAnsi" w:hAnsiTheme="majorHAnsi"/>
          <w:sz w:val="24"/>
          <w:szCs w:val="24"/>
        </w:rPr>
      </w:pPr>
    </w:p>
    <w:sectPr w:rsidR="00FD7C8F" w:rsidRPr="00132E78" w:rsidSect="00E509F5">
      <w:pgSz w:w="11906" w:h="16838"/>
      <w:pgMar w:top="567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231822"/>
    <w:multiLevelType w:val="hybridMultilevel"/>
    <w:tmpl w:val="4ABC7982"/>
    <w:lvl w:ilvl="0" w:tplc="0419000F">
      <w:start w:val="1"/>
      <w:numFmt w:val="decimal"/>
      <w:lvlText w:val="%1."/>
      <w:lvlJc w:val="left"/>
      <w:pPr>
        <w:ind w:left="778" w:hanging="360"/>
      </w:pPr>
    </w:lvl>
    <w:lvl w:ilvl="1" w:tplc="04190019" w:tentative="1">
      <w:start w:val="1"/>
      <w:numFmt w:val="lowerLetter"/>
      <w:lvlText w:val="%2."/>
      <w:lvlJc w:val="left"/>
      <w:pPr>
        <w:ind w:left="1498" w:hanging="360"/>
      </w:pPr>
    </w:lvl>
    <w:lvl w:ilvl="2" w:tplc="0419001B" w:tentative="1">
      <w:start w:val="1"/>
      <w:numFmt w:val="lowerRoman"/>
      <w:lvlText w:val="%3."/>
      <w:lvlJc w:val="right"/>
      <w:pPr>
        <w:ind w:left="2218" w:hanging="180"/>
      </w:pPr>
    </w:lvl>
    <w:lvl w:ilvl="3" w:tplc="0419000F" w:tentative="1">
      <w:start w:val="1"/>
      <w:numFmt w:val="decimal"/>
      <w:lvlText w:val="%4."/>
      <w:lvlJc w:val="left"/>
      <w:pPr>
        <w:ind w:left="2938" w:hanging="360"/>
      </w:pPr>
    </w:lvl>
    <w:lvl w:ilvl="4" w:tplc="04190019" w:tentative="1">
      <w:start w:val="1"/>
      <w:numFmt w:val="lowerLetter"/>
      <w:lvlText w:val="%5."/>
      <w:lvlJc w:val="left"/>
      <w:pPr>
        <w:ind w:left="3658" w:hanging="360"/>
      </w:pPr>
    </w:lvl>
    <w:lvl w:ilvl="5" w:tplc="0419001B" w:tentative="1">
      <w:start w:val="1"/>
      <w:numFmt w:val="lowerRoman"/>
      <w:lvlText w:val="%6."/>
      <w:lvlJc w:val="right"/>
      <w:pPr>
        <w:ind w:left="4378" w:hanging="180"/>
      </w:pPr>
    </w:lvl>
    <w:lvl w:ilvl="6" w:tplc="0419000F" w:tentative="1">
      <w:start w:val="1"/>
      <w:numFmt w:val="decimal"/>
      <w:lvlText w:val="%7."/>
      <w:lvlJc w:val="left"/>
      <w:pPr>
        <w:ind w:left="5098" w:hanging="360"/>
      </w:pPr>
    </w:lvl>
    <w:lvl w:ilvl="7" w:tplc="04190019" w:tentative="1">
      <w:start w:val="1"/>
      <w:numFmt w:val="lowerLetter"/>
      <w:lvlText w:val="%8."/>
      <w:lvlJc w:val="left"/>
      <w:pPr>
        <w:ind w:left="5818" w:hanging="360"/>
      </w:pPr>
    </w:lvl>
    <w:lvl w:ilvl="8" w:tplc="041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1">
    <w:nsid w:val="4A7C477A"/>
    <w:multiLevelType w:val="hybridMultilevel"/>
    <w:tmpl w:val="C9B602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9F5"/>
    <w:rsid w:val="00132E78"/>
    <w:rsid w:val="0018388B"/>
    <w:rsid w:val="001933C7"/>
    <w:rsid w:val="00835F3F"/>
    <w:rsid w:val="00995F36"/>
    <w:rsid w:val="00A54041"/>
    <w:rsid w:val="00C568B5"/>
    <w:rsid w:val="00C90AA9"/>
    <w:rsid w:val="00C964EE"/>
    <w:rsid w:val="00E509F5"/>
    <w:rsid w:val="00FD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6D7ABA-E570-430C-8752-2E1A20BE4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C8F"/>
  </w:style>
  <w:style w:type="paragraph" w:styleId="1">
    <w:name w:val="heading 1"/>
    <w:basedOn w:val="a"/>
    <w:link w:val="10"/>
    <w:uiPriority w:val="9"/>
    <w:qFormat/>
    <w:rsid w:val="00E509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09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50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509F5"/>
  </w:style>
  <w:style w:type="paragraph" w:styleId="HTML">
    <w:name w:val="HTML Preformatted"/>
    <w:basedOn w:val="a"/>
    <w:link w:val="HTML0"/>
    <w:uiPriority w:val="99"/>
    <w:unhideWhenUsed/>
    <w:rsid w:val="00E509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509F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E509F5"/>
    <w:rPr>
      <w:b/>
      <w:bCs/>
    </w:rPr>
  </w:style>
  <w:style w:type="paragraph" w:styleId="a5">
    <w:name w:val="No Spacing"/>
    <w:link w:val="a6"/>
    <w:uiPriority w:val="1"/>
    <w:qFormat/>
    <w:rsid w:val="00E509F5"/>
    <w:pPr>
      <w:spacing w:after="0" w:line="240" w:lineRule="auto"/>
    </w:pPr>
  </w:style>
  <w:style w:type="table" w:styleId="a7">
    <w:name w:val="Table Grid"/>
    <w:basedOn w:val="a1"/>
    <w:uiPriority w:val="59"/>
    <w:rsid w:val="00E509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132E78"/>
    <w:pPr>
      <w:ind w:left="720"/>
      <w:contextualSpacing/>
    </w:pPr>
  </w:style>
  <w:style w:type="character" w:customStyle="1" w:styleId="a6">
    <w:name w:val="Без интервала Знак"/>
    <w:basedOn w:val="a0"/>
    <w:link w:val="a5"/>
    <w:uiPriority w:val="1"/>
    <w:rsid w:val="001933C7"/>
  </w:style>
  <w:style w:type="paragraph" w:styleId="a9">
    <w:name w:val="Balloon Text"/>
    <w:basedOn w:val="a"/>
    <w:link w:val="aa"/>
    <w:uiPriority w:val="99"/>
    <w:semiHidden/>
    <w:unhideWhenUsed/>
    <w:rsid w:val="00C964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964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7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Пользователь</cp:lastModifiedBy>
  <cp:revision>2</cp:revision>
  <cp:lastPrinted>2016-09-08T11:14:00Z</cp:lastPrinted>
  <dcterms:created xsi:type="dcterms:W3CDTF">2016-09-08T11:14:00Z</dcterms:created>
  <dcterms:modified xsi:type="dcterms:W3CDTF">2016-09-08T11:14:00Z</dcterms:modified>
</cp:coreProperties>
</file>