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BA" w:rsidRPr="003C20A0" w:rsidRDefault="00463FBA" w:rsidP="00463FBA">
      <w:pPr>
        <w:pStyle w:val="a3"/>
        <w:jc w:val="center"/>
        <w:rPr>
          <w:sz w:val="28"/>
          <w:szCs w:val="28"/>
        </w:rPr>
      </w:pPr>
      <w:r w:rsidRPr="003C20A0">
        <w:rPr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</w:t>
      </w:r>
      <w:proofErr w:type="gramStart"/>
      <w:r w:rsidRPr="003C20A0">
        <w:rPr>
          <w:sz w:val="28"/>
          <w:szCs w:val="28"/>
        </w:rPr>
        <w:t xml:space="preserve">   «</w:t>
      </w:r>
      <w:proofErr w:type="gramEnd"/>
      <w:r w:rsidRPr="003C20A0">
        <w:rPr>
          <w:sz w:val="28"/>
          <w:szCs w:val="28"/>
        </w:rPr>
        <w:t>СРЕДНЯЯ ОБЩЕОБРАЗОВАТЕЛЬНАЯ ШКОЛА №1»</w:t>
      </w:r>
    </w:p>
    <w:p w:rsidR="00463FBA" w:rsidRPr="003C20A0" w:rsidRDefault="00463FBA" w:rsidP="00463FBA">
      <w:pPr>
        <w:pStyle w:val="a3"/>
        <w:ind w:left="-709" w:firstLine="709"/>
        <w:rPr>
          <w:sz w:val="32"/>
          <w:szCs w:val="32"/>
        </w:rPr>
      </w:pPr>
    </w:p>
    <w:p w:rsidR="00463FBA" w:rsidRPr="003C20A0" w:rsidRDefault="00463FBA" w:rsidP="00463FBA">
      <w:pPr>
        <w:pStyle w:val="a3"/>
        <w:ind w:left="-709" w:firstLine="709"/>
        <w:rPr>
          <w:sz w:val="32"/>
          <w:szCs w:val="32"/>
        </w:rPr>
      </w:pPr>
    </w:p>
    <w:p w:rsidR="00463FBA" w:rsidRPr="003C20A0" w:rsidRDefault="00463FBA" w:rsidP="00463FBA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28"/>
          <w:szCs w:val="28"/>
        </w:rPr>
        <w:t xml:space="preserve">     УТВЕРЖДАЮ</w:t>
      </w:r>
    </w:p>
    <w:p w:rsidR="00463FBA" w:rsidRPr="003C20A0" w:rsidRDefault="00463FBA" w:rsidP="00463FBA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  Директор школы</w:t>
      </w:r>
    </w:p>
    <w:p w:rsidR="00463FBA" w:rsidRPr="003C20A0" w:rsidRDefault="00463FBA" w:rsidP="00463FBA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>________В.В. Корякин</w:t>
      </w:r>
    </w:p>
    <w:p w:rsidR="00463FBA" w:rsidRPr="003C20A0" w:rsidRDefault="00463FBA" w:rsidP="00463FBA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_________________2020г. </w:t>
      </w:r>
    </w:p>
    <w:p w:rsidR="00463FBA" w:rsidRPr="003C20A0" w:rsidRDefault="00463FBA" w:rsidP="00463FBA">
      <w:pPr>
        <w:rPr>
          <w:rFonts w:ascii="Cambria" w:hAnsi="Cambria"/>
          <w:sz w:val="32"/>
          <w:szCs w:val="32"/>
        </w:rPr>
      </w:pPr>
    </w:p>
    <w:p w:rsidR="00463FBA" w:rsidRPr="003C20A0" w:rsidRDefault="00463FBA" w:rsidP="00463FBA">
      <w:pPr>
        <w:jc w:val="center"/>
        <w:rPr>
          <w:rFonts w:ascii="Cambria" w:hAnsi="Cambria"/>
          <w:b/>
          <w:sz w:val="40"/>
          <w:szCs w:val="40"/>
        </w:rPr>
      </w:pPr>
    </w:p>
    <w:p w:rsidR="00463FBA" w:rsidRPr="003C20A0" w:rsidRDefault="00463FBA" w:rsidP="00463FBA">
      <w:pPr>
        <w:jc w:val="center"/>
        <w:rPr>
          <w:rFonts w:ascii="Cambria" w:hAnsi="Cambria"/>
          <w:b/>
          <w:sz w:val="40"/>
          <w:szCs w:val="40"/>
        </w:rPr>
      </w:pPr>
    </w:p>
    <w:p w:rsidR="00463FBA" w:rsidRPr="003C20A0" w:rsidRDefault="00463FBA" w:rsidP="00463FBA">
      <w:pPr>
        <w:jc w:val="center"/>
        <w:rPr>
          <w:rFonts w:ascii="Cambria" w:hAnsi="Cambria"/>
          <w:b/>
          <w:sz w:val="40"/>
          <w:szCs w:val="40"/>
        </w:rPr>
      </w:pPr>
    </w:p>
    <w:p w:rsidR="00463FBA" w:rsidRPr="003C20A0" w:rsidRDefault="00463FBA" w:rsidP="00463FBA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463FBA" w:rsidRDefault="00463FBA" w:rsidP="00463FBA">
      <w:pPr>
        <w:pStyle w:val="a3"/>
        <w:jc w:val="center"/>
        <w:rPr>
          <w:b/>
          <w:sz w:val="28"/>
          <w:szCs w:val="28"/>
        </w:rPr>
      </w:pPr>
      <w:r w:rsidRPr="00D91D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ЛИДЕР</w:t>
      </w:r>
      <w:r w:rsidRPr="00D91DF3">
        <w:rPr>
          <w:b/>
          <w:sz w:val="28"/>
          <w:szCs w:val="28"/>
        </w:rPr>
        <w:t>»</w:t>
      </w:r>
    </w:p>
    <w:p w:rsidR="00E60711" w:rsidRDefault="00E60711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</w:p>
    <w:p w:rsidR="00463FBA" w:rsidRDefault="00463FBA" w:rsidP="00E60711">
      <w:pPr>
        <w:pStyle w:val="a3"/>
        <w:jc w:val="center"/>
        <w:rPr>
          <w:b/>
        </w:rPr>
      </w:pPr>
      <w:bookmarkStart w:id="0" w:name="_GoBack"/>
      <w:bookmarkEnd w:id="0"/>
    </w:p>
    <w:p w:rsidR="00463FBA" w:rsidRDefault="00463FBA" w:rsidP="00E60711">
      <w:pPr>
        <w:pStyle w:val="a3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0"/>
        <w:gridCol w:w="7685"/>
      </w:tblGrid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lastRenderedPageBreak/>
              <w:t xml:space="preserve">Возраст </w:t>
            </w:r>
          </w:p>
        </w:tc>
        <w:tc>
          <w:tcPr>
            <w:tcW w:w="7909" w:type="dxa"/>
          </w:tcPr>
          <w:p w:rsidR="007D6CEC" w:rsidRDefault="00F14534" w:rsidP="00F14534">
            <w:pPr>
              <w:pStyle w:val="a3"/>
            </w:pPr>
            <w:r>
              <w:t xml:space="preserve">12 – 17 лет 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</w:p>
        </w:tc>
        <w:tc>
          <w:tcPr>
            <w:tcW w:w="7909" w:type="dxa"/>
          </w:tcPr>
          <w:p w:rsidR="007D6CEC" w:rsidRDefault="00E60711" w:rsidP="00E60711">
            <w:pPr>
              <w:pStyle w:val="a3"/>
              <w:jc w:val="both"/>
            </w:pPr>
            <w:r>
              <w:t xml:space="preserve">Дополнительная общеобразовательная общеразвивающая программа «Лидер» социально-педагогической направленности базового уровня способствует развитию коллективной творческой, организаторской деятельности обучающихся, ведущей к формированию у подростков активной жизненной позиции. 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>Педагог</w:t>
            </w:r>
          </w:p>
        </w:tc>
        <w:tc>
          <w:tcPr>
            <w:tcW w:w="7909" w:type="dxa"/>
          </w:tcPr>
          <w:p w:rsidR="007D6CEC" w:rsidRDefault="00E60711" w:rsidP="007D6CEC">
            <w:pPr>
              <w:pStyle w:val="a3"/>
            </w:pPr>
            <w:r>
              <w:t>Панкратова Инна Николаевна</w:t>
            </w:r>
            <w:r w:rsidR="00F14534">
              <w:t xml:space="preserve"> </w:t>
            </w:r>
          </w:p>
        </w:tc>
      </w:tr>
      <w:tr w:rsidR="007D6CEC" w:rsidTr="00F14534">
        <w:tc>
          <w:tcPr>
            <w:tcW w:w="2547" w:type="dxa"/>
          </w:tcPr>
          <w:p w:rsidR="007D6CEC" w:rsidRPr="007D6CEC" w:rsidRDefault="007D6CEC" w:rsidP="007D6CEC">
            <w:pPr>
              <w:pStyle w:val="a3"/>
            </w:pPr>
            <w:r>
              <w:t>Содержание программы</w:t>
            </w:r>
          </w:p>
          <w:p w:rsidR="007D6CEC" w:rsidRDefault="007D6CEC" w:rsidP="007D6CEC">
            <w:pPr>
              <w:pStyle w:val="a3"/>
            </w:pPr>
          </w:p>
        </w:tc>
        <w:tc>
          <w:tcPr>
            <w:tcW w:w="7909" w:type="dxa"/>
          </w:tcPr>
          <w:p w:rsidR="00F14534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Формула успеха</w:t>
            </w:r>
          </w:p>
          <w:p w:rsidR="00E60711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Организаторская техника лидера</w:t>
            </w:r>
          </w:p>
          <w:p w:rsidR="00E60711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Основные приемы формирования команды</w:t>
            </w:r>
          </w:p>
          <w:p w:rsidR="00E60711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Школьное самоуправление</w:t>
            </w:r>
          </w:p>
          <w:p w:rsidR="00E60711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Основные идеи методики коллективно – творческой деятельности</w:t>
            </w:r>
          </w:p>
          <w:p w:rsidR="00E60711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Я - организатор. Проектирование собственной деятельности</w:t>
            </w:r>
          </w:p>
          <w:p w:rsidR="00E60711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Лидер и его команда</w:t>
            </w:r>
          </w:p>
          <w:p w:rsidR="00E60711" w:rsidRDefault="00E60711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Методика организации и проведения праздника в школе</w:t>
            </w:r>
          </w:p>
          <w:p w:rsidR="00E60711" w:rsidRDefault="00A306A9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Информационно-коммуникационные технологии в деятельности современного лидера</w:t>
            </w:r>
          </w:p>
          <w:p w:rsidR="00A306A9" w:rsidRDefault="00A306A9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Проектная деятельность</w:t>
            </w:r>
          </w:p>
          <w:p w:rsidR="00A306A9" w:rsidRDefault="00A306A9" w:rsidP="00F14534">
            <w:pPr>
              <w:pStyle w:val="a3"/>
              <w:numPr>
                <w:ilvl w:val="0"/>
                <w:numId w:val="4"/>
              </w:numPr>
              <w:jc w:val="both"/>
            </w:pPr>
            <w:r>
              <w:t>Ораторское мастерство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>Цели программы</w:t>
            </w:r>
          </w:p>
        </w:tc>
        <w:tc>
          <w:tcPr>
            <w:tcW w:w="7909" w:type="dxa"/>
          </w:tcPr>
          <w:p w:rsidR="007D6CEC" w:rsidRDefault="00E60711" w:rsidP="007D6CEC">
            <w:pPr>
              <w:pStyle w:val="a3"/>
              <w:jc w:val="both"/>
            </w:pPr>
            <w:r>
              <w:t>Создать условия для формирования у обучающихся навыков эффективного взаимодействия в команде, развития коммуникативных и лидерских качеств.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 xml:space="preserve">Результаты программы </w:t>
            </w:r>
          </w:p>
        </w:tc>
        <w:tc>
          <w:tcPr>
            <w:tcW w:w="7909" w:type="dxa"/>
          </w:tcPr>
          <w:p w:rsidR="00E60711" w:rsidRDefault="00E60711" w:rsidP="00E60711">
            <w:pPr>
              <w:pStyle w:val="a3"/>
              <w:jc w:val="both"/>
            </w:pPr>
            <w:r>
              <w:t xml:space="preserve">По итогам реализации Программы, обучающиеся </w:t>
            </w:r>
            <w:r w:rsidRPr="00E60711">
              <w:rPr>
                <w:u w:val="single"/>
              </w:rPr>
              <w:t>будут знать:</w:t>
            </w:r>
            <w:r>
              <w:t xml:space="preserve"> основные качества лидера; 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структуру органов самоуправления; 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основы организаторской деятельности; </w:t>
            </w:r>
          </w:p>
          <w:p w:rsidR="00E60711" w:rsidRDefault="00E60711" w:rsidP="00E60711">
            <w:pPr>
              <w:pStyle w:val="a3"/>
              <w:jc w:val="both"/>
            </w:pPr>
            <w:r>
              <w:t>командные роли и основы формирования команды;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основы оформительского мастерства; 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методику работы над коллективно-творческим делом; 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основы общения; 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содержание понятия «конфликт» и пути разрешения; </w:t>
            </w:r>
          </w:p>
          <w:p w:rsidR="00E60711" w:rsidRDefault="00E60711" w:rsidP="00E60711">
            <w:pPr>
              <w:pStyle w:val="a3"/>
              <w:jc w:val="both"/>
            </w:pPr>
            <w:r>
              <w:t>структуру и содержание портфолио школьника</w:t>
            </w:r>
          </w:p>
          <w:p w:rsidR="00E60711" w:rsidRDefault="00E60711" w:rsidP="00E60711">
            <w:pPr>
              <w:pStyle w:val="a3"/>
              <w:jc w:val="both"/>
            </w:pPr>
            <w:r w:rsidRPr="00E60711">
              <w:rPr>
                <w:u w:val="single"/>
              </w:rPr>
              <w:t>будут уметь:</w:t>
            </w:r>
            <w:r>
              <w:t xml:space="preserve"> 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владеть навыками словесного действия; </w:t>
            </w:r>
          </w:p>
          <w:p w:rsidR="00E60711" w:rsidRDefault="00E60711" w:rsidP="00E60711">
            <w:pPr>
              <w:pStyle w:val="a3"/>
              <w:jc w:val="both"/>
            </w:pPr>
            <w:r>
              <w:t xml:space="preserve">развивать навыки управления эмоциями, самооценки, взаимодействия; </w:t>
            </w:r>
          </w:p>
          <w:p w:rsidR="00E60711" w:rsidRDefault="00E60711" w:rsidP="00E60711">
            <w:pPr>
              <w:pStyle w:val="a3"/>
              <w:jc w:val="both"/>
            </w:pPr>
            <w:r>
              <w:t>работать в команде;</w:t>
            </w:r>
          </w:p>
          <w:p w:rsidR="00E60711" w:rsidRDefault="00E60711" w:rsidP="00E60711">
            <w:pPr>
              <w:pStyle w:val="a3"/>
              <w:jc w:val="both"/>
            </w:pPr>
            <w:r>
              <w:t>создавать и реализовывать социальный проект;</w:t>
            </w:r>
          </w:p>
          <w:p w:rsidR="00F14534" w:rsidRDefault="00E60711" w:rsidP="00E60711">
            <w:pPr>
              <w:pStyle w:val="a3"/>
              <w:jc w:val="both"/>
            </w:pPr>
            <w:r>
              <w:t xml:space="preserve">использовать приобретенные умения и навыки в практической деятельности и реальной жизни. 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 xml:space="preserve">Особые условия проведения </w:t>
            </w:r>
          </w:p>
        </w:tc>
        <w:tc>
          <w:tcPr>
            <w:tcW w:w="7909" w:type="dxa"/>
          </w:tcPr>
          <w:p w:rsidR="007D6CEC" w:rsidRDefault="00F14534" w:rsidP="007D6CEC">
            <w:pPr>
              <w:pStyle w:val="a3"/>
            </w:pPr>
            <w:r>
              <w:t xml:space="preserve">Ограничений нет 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7D6CEC" w:rsidRDefault="00A306A9" w:rsidP="00A306A9">
            <w:pPr>
              <w:pStyle w:val="a3"/>
              <w:jc w:val="both"/>
            </w:pPr>
            <w:r>
              <w:t>Реализация программы по теоретической подготовке проводится в помещении образовательной организации с применением технических средств обучения и материалов: компьютер, видеопроектор, колонки, видеоматериалы.</w:t>
            </w:r>
          </w:p>
        </w:tc>
      </w:tr>
    </w:tbl>
    <w:p w:rsidR="007D6CEC" w:rsidRDefault="007D6CEC" w:rsidP="007D6CEC">
      <w:pPr>
        <w:pStyle w:val="a3"/>
      </w:pPr>
    </w:p>
    <w:p w:rsidR="007D6CEC" w:rsidRDefault="007D6CEC" w:rsidP="007D6CEC">
      <w:pPr>
        <w:pStyle w:val="a3"/>
      </w:pPr>
    </w:p>
    <w:p w:rsidR="00463FBA" w:rsidRDefault="00463FBA" w:rsidP="007D6CEC">
      <w:pPr>
        <w:pStyle w:val="a3"/>
      </w:pPr>
    </w:p>
    <w:p w:rsidR="00463FBA" w:rsidRDefault="00463FBA" w:rsidP="007D6CEC">
      <w:pPr>
        <w:pStyle w:val="a3"/>
      </w:pPr>
    </w:p>
    <w:p w:rsidR="00463FBA" w:rsidRDefault="00463FBA" w:rsidP="007D6CEC">
      <w:pPr>
        <w:pStyle w:val="a3"/>
      </w:pPr>
    </w:p>
    <w:p w:rsidR="00463FBA" w:rsidRDefault="00463FBA" w:rsidP="007D6CEC">
      <w:pPr>
        <w:pStyle w:val="a3"/>
      </w:pPr>
    </w:p>
    <w:p w:rsidR="00463FBA" w:rsidRDefault="00463FBA" w:rsidP="007D6CEC">
      <w:pPr>
        <w:pStyle w:val="a3"/>
      </w:pPr>
    </w:p>
    <w:p w:rsidR="00463FBA" w:rsidRDefault="00463FBA" w:rsidP="007D6CEC">
      <w:pPr>
        <w:pStyle w:val="a3"/>
      </w:pPr>
    </w:p>
    <w:p w:rsidR="00463FBA" w:rsidRDefault="00463FBA" w:rsidP="007D6CEC">
      <w:pPr>
        <w:pStyle w:val="a3"/>
      </w:pP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b/>
          <w:sz w:val="24"/>
          <w:szCs w:val="24"/>
        </w:rPr>
      </w:pPr>
      <w:r w:rsidRPr="00463FBA">
        <w:rPr>
          <w:rStyle w:val="FontStyle95"/>
          <w:rFonts w:ascii="Cambria" w:hAnsi="Cambria"/>
          <w:b/>
          <w:sz w:val="24"/>
          <w:szCs w:val="24"/>
        </w:rPr>
        <w:t xml:space="preserve">Пояснительная записка </w:t>
      </w: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463FBA">
        <w:rPr>
          <w:rStyle w:val="FontStyle95"/>
          <w:rFonts w:ascii="Cambria" w:hAnsi="Cambria"/>
          <w:sz w:val="24"/>
          <w:szCs w:val="24"/>
        </w:rPr>
        <w:t xml:space="preserve">Программа </w:t>
      </w:r>
      <w:r w:rsidRPr="00463FBA">
        <w:rPr>
          <w:rStyle w:val="FontStyle97"/>
          <w:rFonts w:ascii="Cambria" w:hAnsi="Cambria"/>
          <w:b/>
          <w:sz w:val="24"/>
          <w:szCs w:val="24"/>
        </w:rPr>
        <w:t xml:space="preserve">«Школьная Лидера» </w:t>
      </w:r>
      <w:r w:rsidRPr="00463FBA">
        <w:rPr>
          <w:rStyle w:val="FontStyle95"/>
          <w:rFonts w:ascii="Cambria" w:hAnsi="Cambria"/>
          <w:sz w:val="24"/>
          <w:szCs w:val="24"/>
        </w:rPr>
        <w:t>предполагает работу в разновозрастных группах учащихся, проявляющих лидер</w:t>
      </w:r>
      <w:r w:rsidRPr="00463FBA">
        <w:rPr>
          <w:rStyle w:val="FontStyle95"/>
          <w:rFonts w:ascii="Cambria" w:hAnsi="Cambria"/>
          <w:sz w:val="24"/>
          <w:szCs w:val="24"/>
        </w:rPr>
        <w:softHyphen/>
        <w:t>ские способности и повышенный интерес к участию в обще</w:t>
      </w:r>
      <w:r w:rsidRPr="00463FBA">
        <w:rPr>
          <w:rStyle w:val="FontStyle95"/>
          <w:rFonts w:ascii="Cambria" w:hAnsi="Cambria"/>
          <w:sz w:val="24"/>
          <w:szCs w:val="24"/>
        </w:rPr>
        <w:softHyphen/>
        <w:t xml:space="preserve">ственной работе, в работе школьных выборных органов.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Проблема воспитания лидера сейчас наиболее актуальна, без воспитания позиции лидера невозможно существование страны – лидера.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Происходящие в современном обществе процессы возвращают сегодня понятию «активная гражданская позиция» его первоначальный смысл. Наличие такой позиции у человека есть проявление «лидерских» качеств личности.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Одной из основных предпосылок создания программы лидерской направленности является создание условий для развития инициативы и лидерских способностей подростков, а также реализации их посредством участия в конкретных и важных для их возраста видах деятельности. Процесс воспитания активности, подготовки лидеров должен строиться на основе сотрудничества, взаимного уважения и доверия взрослых и детей. Только на основе сотрудничества закладывается фундамент социальной инициативы, способности работы с человеком и для человека. Ребячьи «вожаки» всегда играли большую роль в детском коллективе. В связи с этим, большую социальную значимость приобретает задача выявления лидеров и создания условий для развития лидерства в детских коллективах.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Главными и наиболее важными качествами человека в современном мире становится мобильность, конкурентоспособность. Особенно сложно самоопределиться подростку, для которого именно это время является определяющим в его становлении и развитии. Очень важно, чтобы подросток научился правильно оценивать окружающий мир и позиционировать себя в нём. Для собственной успешности в социуме необходимы определённые знания и умения, с помощью которых можно определять собственную жизненную позицию и активно реализовывать её в рамках определённой деятельности.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Предлагаемые обучающие занятия создадут благоприятные условия для социализации подростка. Ориентированный на выявление и реализацию лидерского потенциала подростка. Образовательная программа сможет помочь ему более полно и объективно осознать свой лидерский потенциал и пути его развития в рамках лично – и общественно полезной деятельности.</w:t>
      </w: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b/>
          <w:sz w:val="24"/>
          <w:szCs w:val="24"/>
        </w:rPr>
      </w:pPr>
      <w:r w:rsidRPr="00463FBA">
        <w:rPr>
          <w:rStyle w:val="FontStyle95"/>
          <w:rFonts w:ascii="Cambria" w:hAnsi="Cambria"/>
          <w:b/>
          <w:sz w:val="24"/>
          <w:szCs w:val="24"/>
        </w:rPr>
        <w:t xml:space="preserve">Цель занятий </w:t>
      </w:r>
    </w:p>
    <w:p w:rsidR="00463FBA" w:rsidRPr="00463FBA" w:rsidRDefault="00463FBA" w:rsidP="00463FBA">
      <w:pPr>
        <w:pStyle w:val="a3"/>
        <w:numPr>
          <w:ilvl w:val="0"/>
          <w:numId w:val="11"/>
        </w:numPr>
        <w:jc w:val="both"/>
        <w:rPr>
          <w:rStyle w:val="FontStyle95"/>
          <w:rFonts w:ascii="Cambria" w:hAnsi="Cambria"/>
          <w:sz w:val="24"/>
          <w:szCs w:val="24"/>
        </w:rPr>
      </w:pPr>
      <w:r w:rsidRPr="00463FBA">
        <w:rPr>
          <w:rStyle w:val="FontStyle95"/>
          <w:rFonts w:ascii="Cambria" w:hAnsi="Cambria"/>
          <w:sz w:val="24"/>
          <w:szCs w:val="24"/>
        </w:rPr>
        <w:t>выявление и развитие задатков и способ</w:t>
      </w:r>
      <w:r w:rsidRPr="00463FBA">
        <w:rPr>
          <w:rStyle w:val="FontStyle95"/>
          <w:rFonts w:ascii="Cambria" w:hAnsi="Cambria"/>
          <w:sz w:val="24"/>
          <w:szCs w:val="24"/>
        </w:rPr>
        <w:softHyphen/>
        <w:t>ностей лидера и других способностей, помогающих достичь успеха в общественной деятельности в работе органов учени</w:t>
      </w:r>
      <w:r w:rsidRPr="00463FBA">
        <w:rPr>
          <w:rStyle w:val="FontStyle95"/>
          <w:rFonts w:ascii="Cambria" w:hAnsi="Cambria"/>
          <w:sz w:val="24"/>
          <w:szCs w:val="24"/>
        </w:rPr>
        <w:softHyphen/>
        <w:t>ческого самоуправления.</w:t>
      </w: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463FBA">
        <w:rPr>
          <w:rStyle w:val="FontStyle95"/>
          <w:rFonts w:ascii="Cambria" w:hAnsi="Cambria"/>
          <w:b/>
          <w:sz w:val="24"/>
          <w:szCs w:val="24"/>
        </w:rPr>
        <w:t>Задачи:</w:t>
      </w:r>
      <w:r w:rsidRPr="00463FBA">
        <w:rPr>
          <w:rStyle w:val="FontStyle95"/>
          <w:rFonts w:ascii="Cambria" w:hAnsi="Cambria"/>
          <w:sz w:val="24"/>
          <w:szCs w:val="24"/>
        </w:rPr>
        <w:t xml:space="preserve"> </w:t>
      </w: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i/>
          <w:sz w:val="24"/>
          <w:szCs w:val="24"/>
        </w:rPr>
      </w:pPr>
      <w:r w:rsidRPr="00463FBA">
        <w:rPr>
          <w:rStyle w:val="FontStyle95"/>
          <w:rFonts w:ascii="Cambria" w:hAnsi="Cambria"/>
          <w:i/>
          <w:sz w:val="24"/>
          <w:szCs w:val="24"/>
        </w:rPr>
        <w:t>Обучающие</w:t>
      </w:r>
    </w:p>
    <w:p w:rsidR="00463FBA" w:rsidRPr="00463FBA" w:rsidRDefault="00463FBA" w:rsidP="00463FBA">
      <w:pPr>
        <w:pStyle w:val="a3"/>
        <w:numPr>
          <w:ilvl w:val="0"/>
          <w:numId w:val="11"/>
        </w:numPr>
        <w:jc w:val="both"/>
        <w:rPr>
          <w:rStyle w:val="FontStyle95"/>
          <w:rFonts w:ascii="Cambria" w:hAnsi="Cambria"/>
          <w:sz w:val="24"/>
          <w:szCs w:val="24"/>
        </w:rPr>
      </w:pPr>
      <w:r w:rsidRPr="00463FBA">
        <w:rPr>
          <w:rStyle w:val="FontStyle95"/>
          <w:rFonts w:ascii="Cambria" w:hAnsi="Cambria"/>
          <w:sz w:val="24"/>
          <w:szCs w:val="24"/>
        </w:rPr>
        <w:t>способствовать формированию: лидерских качеств, навыков руководства и умений руководитель, психологической и коммуникативной культуры, способности к рефлексии, обучить коммуникативным умениям, правилам проведения социологических опросов; научить пользовать</w:t>
      </w:r>
      <w:r w:rsidRPr="00463FBA">
        <w:rPr>
          <w:rStyle w:val="FontStyle95"/>
          <w:rFonts w:ascii="Cambria" w:hAnsi="Cambria"/>
          <w:sz w:val="24"/>
          <w:szCs w:val="24"/>
        </w:rPr>
        <w:softHyphen/>
        <w:t xml:space="preserve">ся специальной литературой и компьютерными программами при обработке результатов опросов и анкетирования; </w:t>
      </w: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i/>
          <w:sz w:val="24"/>
          <w:szCs w:val="24"/>
        </w:rPr>
      </w:pPr>
      <w:r w:rsidRPr="00463FBA">
        <w:rPr>
          <w:rStyle w:val="FontStyle95"/>
          <w:rFonts w:ascii="Cambria" w:hAnsi="Cambria"/>
          <w:i/>
          <w:sz w:val="24"/>
          <w:szCs w:val="24"/>
        </w:rPr>
        <w:t>Развивающие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  <w:rPr>
          <w:rStyle w:val="FontStyle95"/>
          <w:rFonts w:ascii="Cambria" w:hAnsi="Cambria"/>
          <w:sz w:val="24"/>
          <w:szCs w:val="24"/>
        </w:rPr>
      </w:pPr>
      <w:r w:rsidRPr="00463FBA">
        <w:rPr>
          <w:rStyle w:val="FontStyle95"/>
          <w:rFonts w:ascii="Cambria" w:hAnsi="Cambria"/>
          <w:sz w:val="24"/>
          <w:szCs w:val="24"/>
        </w:rPr>
        <w:t>способствовать развитию: аналитического и критического мышления, самооценки, 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самокритичного отношения к себе</w:t>
      </w: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i/>
          <w:sz w:val="24"/>
          <w:szCs w:val="24"/>
        </w:rPr>
      </w:pPr>
      <w:r w:rsidRPr="00463FBA">
        <w:rPr>
          <w:rStyle w:val="FontStyle95"/>
          <w:rFonts w:ascii="Cambria" w:hAnsi="Cambria"/>
          <w:i/>
          <w:sz w:val="24"/>
          <w:szCs w:val="24"/>
        </w:rPr>
        <w:t xml:space="preserve">Воспитательные 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  <w:rPr>
          <w:rStyle w:val="FontStyle95"/>
          <w:rFonts w:ascii="Cambria" w:hAnsi="Cambria"/>
          <w:sz w:val="24"/>
          <w:szCs w:val="24"/>
        </w:rPr>
      </w:pPr>
      <w:r w:rsidRPr="00463FBA">
        <w:rPr>
          <w:rStyle w:val="FontStyle95"/>
          <w:rFonts w:ascii="Cambria" w:hAnsi="Cambria"/>
          <w:sz w:val="24"/>
          <w:szCs w:val="24"/>
        </w:rPr>
        <w:t>создать условия для: нравственного становления учащихся, мотивации к социально значимой деятельности, активизации ученического самоуправления, создания благоприятного психологического климата снижения уровня тревожности в детском коллективе.</w:t>
      </w:r>
    </w:p>
    <w:p w:rsidR="00463FBA" w:rsidRPr="00463FBA" w:rsidRDefault="00463FBA" w:rsidP="00463FBA">
      <w:pPr>
        <w:pStyle w:val="a3"/>
        <w:ind w:firstLine="567"/>
        <w:jc w:val="both"/>
        <w:rPr>
          <w:rStyle w:val="FontStyle95"/>
          <w:rFonts w:ascii="Cambria" w:hAnsi="Cambria"/>
          <w:sz w:val="24"/>
          <w:szCs w:val="24"/>
        </w:rPr>
      </w:pPr>
      <w:r w:rsidRPr="00463FBA">
        <w:rPr>
          <w:rStyle w:val="FontStyle95"/>
          <w:rFonts w:ascii="Cambria" w:hAnsi="Cambria"/>
          <w:sz w:val="24"/>
          <w:szCs w:val="24"/>
        </w:rPr>
        <w:lastRenderedPageBreak/>
        <w:t xml:space="preserve">В основе программы лежит идея А. С. </w:t>
      </w:r>
      <w:proofErr w:type="spellStart"/>
      <w:r w:rsidRPr="00463FBA">
        <w:rPr>
          <w:rStyle w:val="FontStyle95"/>
          <w:rFonts w:ascii="Cambria" w:hAnsi="Cambria"/>
          <w:sz w:val="24"/>
          <w:szCs w:val="24"/>
        </w:rPr>
        <w:t>Прутченкова</w:t>
      </w:r>
      <w:proofErr w:type="spellEnd"/>
      <w:r w:rsidRPr="00463FBA">
        <w:rPr>
          <w:rStyle w:val="FontStyle95"/>
          <w:rFonts w:ascii="Cambria" w:hAnsi="Cambria"/>
          <w:sz w:val="24"/>
          <w:szCs w:val="24"/>
        </w:rPr>
        <w:t xml:space="preserve"> о ме</w:t>
      </w:r>
      <w:r w:rsidRPr="00463FBA">
        <w:rPr>
          <w:rStyle w:val="FontStyle95"/>
          <w:rFonts w:ascii="Cambria" w:hAnsi="Cambria"/>
          <w:sz w:val="24"/>
          <w:szCs w:val="24"/>
        </w:rPr>
        <w:softHyphen/>
        <w:t>ханизмах развития общественно-полезной деятельности школь</w:t>
      </w:r>
      <w:r w:rsidRPr="00463FBA">
        <w:rPr>
          <w:rStyle w:val="FontStyle95"/>
          <w:rFonts w:ascii="Cambria" w:hAnsi="Cambria"/>
          <w:sz w:val="24"/>
          <w:szCs w:val="24"/>
        </w:rPr>
        <w:softHyphen/>
        <w:t xml:space="preserve">ников. 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Отличительные особенности программы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Программа «Школа Лидера» предполагает подготовку руководителей органов детского самоуправления, председателей школьных детских общественных организаций.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Программа дает ребятам знания и умения, необходимые для достижения контактности, решение конфликтов и проблемных ситуаций. Обучение по данной программе представляет собой систему взаимосвязанных творческих заданий, деловых игр и тренингов, проводятся обсуждения и дискуссии на волнующие и интересные темы, в процессе которых отрабатываются навыки руководства малым коллективом или группой, техника ведения разговора, спора, умение упорядочить точки зрения, достигать согласия и находить решения в группе. Ребенок получает поддержку и уважение сверстников, имеет возможность приобрести новых друзей, расширить свой кругозор, иметь практику общественной жизни, он чувствует себя нужным и способным помочь множеству людей, оказавшихся в трудной ситуации.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ab/>
        <w:t>Занятия проходят не только лекционной форме, а в форме игры и тренинга, что создает наиболее благоприятную атмосферу для лучшего усвоения и восприятия материала. У подростков появляется возможность в спокойной игровой атмосфере отработать полученные навыки, решить личностные проблемы, в безопасной обстановке апробировать определенные роли.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Содержание программы «Школа Лидера» дает возможность развиваться личности ребенка в практической деятельности – воспитанники приобретают конкретные организаторские умения и навыки. 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Возрастные особенности детей: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В программе принимают участие и активно работают ребята от 13 до 17 лет. Этот возраст называют подростковым. Это наиболее сложный, критический период. Главная особенность подросткового периода – резкие, качественные изменения, затрагивающие все стороны развития личности: стремление к общению со сверстниками и появление в поведении признаков, свидетельствующих о желании утвердить свою самостоятельность, независимость, личную автономию. Несмотря на это, этот возраст – самый благоприятный для творческого развития. Он является наиболее интересным в процессе становления и развития личности. Именно в этот период молодой человек входит в противоречивую, часто плохо понимаемую жизнь взрослых, он как бы стоит на ее пороге, и именно от того, какие на данном этапе он приобретет навыки и умения, какими будут его социальные знания, зависят его дальнейшие шаги. Результатом участия в программе должно стать увеличение шансов каждого быть лидером в избранной им сфере деятельности и жизни.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</w:rPr>
        <w:t>Направленность программы:</w:t>
      </w:r>
      <w:r w:rsidRPr="00463FBA">
        <w:t xml:space="preserve"> социально-педагогическая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</w:rPr>
        <w:t xml:space="preserve">Сроки реализации: </w:t>
      </w:r>
      <w:r w:rsidRPr="00463FBA">
        <w:t>2 года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 xml:space="preserve">Возраст обучающихся: </w:t>
      </w:r>
      <w:r w:rsidRPr="00463FBA">
        <w:t>11-17 лет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</w:rPr>
        <w:t>Формы проведения</w:t>
      </w:r>
      <w:r w:rsidRPr="00463FBA">
        <w:rPr>
          <w:i/>
        </w:rPr>
        <w:t xml:space="preserve"> </w:t>
      </w:r>
      <w:r w:rsidRPr="00463FBA">
        <w:rPr>
          <w:b/>
        </w:rPr>
        <w:t>учебных занятий</w:t>
      </w:r>
      <w:r w:rsidRPr="00463FBA">
        <w:t xml:space="preserve"> подбираются с учетом цели и задач, познавательных интересов и индивидуальных возможностей воспитанников, специфики содержания данной образовательной программы и возраста воспитанников (деловые и ролевые игры, упражнения на взаимодействия в группе, тренинги, творческие задания, конкурсы, (участие в районных, республиканских и всероссийских) проигрывание ситуаций, дискуссии, проектирование, встречи со специалистами и интересными людьми, экспресс тесты и опросы, КТД, беседы).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  <w:i/>
        </w:rPr>
        <w:t>Деловые и ролевые игры</w:t>
      </w:r>
      <w:r w:rsidRPr="00463FBA">
        <w:t xml:space="preserve"> учат обучающихся анализировать и оценивать человеческие взаимоотношения, в разрешении которых существенно не только правильное решение, но и поведение, интонация, мимика и т.д. Опыт проведения ролевых игр показывает, что они способствуют расширению поведенческого диапазона детей, способствуют развитию уверенности в себе, интеллектуальному развитию.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Между практическими блоками организуется </w:t>
      </w:r>
      <w:r w:rsidRPr="00463FBA">
        <w:rPr>
          <w:i/>
        </w:rPr>
        <w:t>беседа и дискуссия</w:t>
      </w:r>
      <w:r w:rsidRPr="00463FBA">
        <w:t xml:space="preserve">. Выбор вопросов и тем осуществляется в зависимости от содержания пройденного материала и перспективных тем. Беседа может проводиться в начале раздела, в виде введения в изучаемый вопрос (например, «Правила поведения занятиях») или в качестве обобщающего этапа на заключительных </w:t>
      </w:r>
      <w:r w:rsidRPr="00463FBA">
        <w:lastRenderedPageBreak/>
        <w:t>занятиях по разделам программы («Достоинства недостатки деятельности детской организации»). Наиболее продуктивными являются те занятия, которые сочетают в себе беседу/дискуссию (не более 10-15 минут) и практическую деятельность с демонстрацией практических приемов деятельности.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  <w:i/>
        </w:rPr>
        <w:t>Защита творческих заданий</w:t>
      </w:r>
      <w:r w:rsidRPr="00463FBA">
        <w:rPr>
          <w:i/>
        </w:rPr>
        <w:t xml:space="preserve"> </w:t>
      </w:r>
      <w:r w:rsidRPr="00463FBA">
        <w:t>проводится с целью развития коммуникативных умений и навыков (выступать, мыслить, быстро и аргументировано). Применяться данная форма может нечасто, но обязательно, так как формирует навыки открытого общения и умения применять полученные знания на практике в новой ситуации.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  <w:i/>
        </w:rPr>
        <w:t>Проектирование и моделирование</w:t>
      </w:r>
      <w:r w:rsidRPr="00463FBA">
        <w:rPr>
          <w:i/>
        </w:rPr>
        <w:t xml:space="preserve"> </w:t>
      </w:r>
      <w:r w:rsidRPr="00463FBA">
        <w:t xml:space="preserve">реализуются с целью создания условий воспитанникам для выдвижения, развития и реализации творческой идеи. Как индивидуальной, так и групповой.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  <w:i/>
        </w:rPr>
        <w:t xml:space="preserve">Конкурс </w:t>
      </w:r>
      <w:r w:rsidRPr="00463FBA">
        <w:t>позволяет решить совокупность задач, ориентированных на определение степени усвоения достаточно большого содержания сразу нескольких тем или разделов. Данная форма проведения предполагает игровые элементы: команда, жюри, зрители и др. Конкурс внутри творческого объединения направлен на реализацию «Я-образа» через соперничество, самопознание себя путем сравнения себя и сверстника. Результативность участие в районных, республиканских и всероссийских конкурсах позволяет реализовать «ситуацию успеха».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  <w:i/>
        </w:rPr>
        <w:t>Коллективно-творческое дело</w:t>
      </w:r>
      <w:r w:rsidRPr="00463FBA">
        <w:rPr>
          <w:b/>
        </w:rPr>
        <w:t xml:space="preserve"> (КТД</w:t>
      </w:r>
      <w:r w:rsidRPr="00463FBA">
        <w:t xml:space="preserve">) основное средство сплочения коллектива, совместная организаторская и творческая деятельность детей и взрослых. КТД ориентировано на развитие фантазии и творческих способностей детей.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Кроме уже названных форм проведения учебных занятий целесообразно проводить упражнения на взаимодействия в группе, тренинги, встречи со специалистами и интересными людьми.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ПРОГНОЗИРУЕМЫЕ РЕЗУЛЬТАТЫ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1 год обучения</w:t>
      </w:r>
    </w:p>
    <w:p w:rsidR="00463FBA" w:rsidRPr="00463FBA" w:rsidRDefault="00463FBA" w:rsidP="00463FBA">
      <w:pPr>
        <w:pStyle w:val="a3"/>
        <w:ind w:firstLine="567"/>
        <w:jc w:val="both"/>
        <w:rPr>
          <w:i/>
          <w:u w:val="single"/>
        </w:rPr>
      </w:pPr>
      <w:r w:rsidRPr="00463FBA">
        <w:t xml:space="preserve">В конце </w:t>
      </w:r>
      <w:r w:rsidRPr="00463FBA">
        <w:rPr>
          <w:i/>
          <w:u w:val="single"/>
        </w:rPr>
        <w:t>первого года</w:t>
      </w:r>
      <w:r w:rsidRPr="00463FBA">
        <w:t xml:space="preserve"> обучения обучающийся </w:t>
      </w:r>
      <w:r w:rsidRPr="00463FBA">
        <w:rPr>
          <w:i/>
          <w:u w:val="single"/>
        </w:rPr>
        <w:t>должен знать: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</w:pPr>
      <w:r w:rsidRPr="00463FBA">
        <w:t>основные качества лидера;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</w:pPr>
      <w:r w:rsidRPr="00463FBA">
        <w:t>структуру органов самоуправления;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</w:pPr>
      <w:r w:rsidRPr="00463FBA">
        <w:t>основы организаторской деятельности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</w:pPr>
      <w:r w:rsidRPr="00463FBA">
        <w:t>методику работы над коллективно-творческим делом;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</w:pPr>
      <w:r w:rsidRPr="00463FBA">
        <w:t>основы общения;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</w:pPr>
      <w:r w:rsidRPr="00463FBA">
        <w:t xml:space="preserve">содержание понятия «конфликт» и пути разрешения; </w:t>
      </w:r>
    </w:p>
    <w:p w:rsidR="00463FBA" w:rsidRPr="00463FBA" w:rsidRDefault="00463FBA" w:rsidP="00463FBA">
      <w:pPr>
        <w:pStyle w:val="a3"/>
        <w:numPr>
          <w:ilvl w:val="0"/>
          <w:numId w:val="12"/>
        </w:numPr>
        <w:jc w:val="both"/>
      </w:pPr>
      <w:r w:rsidRPr="00463FBA">
        <w:t>структуру и содержание портфолио школьника.</w:t>
      </w:r>
    </w:p>
    <w:p w:rsidR="00463FBA" w:rsidRPr="00463FBA" w:rsidRDefault="00463FBA" w:rsidP="00463FBA">
      <w:pPr>
        <w:pStyle w:val="a3"/>
        <w:ind w:firstLine="567"/>
        <w:jc w:val="both"/>
        <w:rPr>
          <w:i/>
          <w:u w:val="single"/>
        </w:rPr>
      </w:pPr>
      <w:r w:rsidRPr="00463FBA">
        <w:t xml:space="preserve">В конце </w:t>
      </w:r>
      <w:r w:rsidRPr="00463FBA">
        <w:rPr>
          <w:i/>
          <w:u w:val="single"/>
        </w:rPr>
        <w:t>первого года</w:t>
      </w:r>
      <w:r w:rsidRPr="00463FBA">
        <w:t xml:space="preserve"> обучения обучающийся </w:t>
      </w:r>
      <w:r w:rsidRPr="00463FBA">
        <w:rPr>
          <w:i/>
          <w:u w:val="single"/>
        </w:rPr>
        <w:t>должен уметь:</w:t>
      </w:r>
    </w:p>
    <w:p w:rsidR="00463FBA" w:rsidRPr="00463FBA" w:rsidRDefault="00463FBA" w:rsidP="00463FBA">
      <w:pPr>
        <w:pStyle w:val="a3"/>
        <w:numPr>
          <w:ilvl w:val="0"/>
          <w:numId w:val="13"/>
        </w:numPr>
        <w:jc w:val="both"/>
      </w:pPr>
      <w:r w:rsidRPr="00463FBA">
        <w:t>владеть навыками словесного действия;</w:t>
      </w:r>
    </w:p>
    <w:p w:rsidR="00463FBA" w:rsidRPr="00463FBA" w:rsidRDefault="00463FBA" w:rsidP="00463FBA">
      <w:pPr>
        <w:pStyle w:val="a3"/>
        <w:numPr>
          <w:ilvl w:val="0"/>
          <w:numId w:val="13"/>
        </w:numPr>
        <w:jc w:val="both"/>
      </w:pPr>
      <w:r w:rsidRPr="00463FBA">
        <w:t>развивать навыки управления эмоциями, самооценки, взаимодействия;</w:t>
      </w:r>
    </w:p>
    <w:p w:rsidR="00463FBA" w:rsidRPr="00463FBA" w:rsidRDefault="00463FBA" w:rsidP="00463FBA">
      <w:pPr>
        <w:pStyle w:val="a3"/>
        <w:numPr>
          <w:ilvl w:val="0"/>
          <w:numId w:val="13"/>
        </w:numPr>
        <w:jc w:val="both"/>
      </w:pPr>
      <w:r w:rsidRPr="00463FBA">
        <w:t>умение преодолевать и разрешать конфликтные ситуации;</w:t>
      </w:r>
    </w:p>
    <w:p w:rsidR="00463FBA" w:rsidRPr="00463FBA" w:rsidRDefault="00463FBA" w:rsidP="00463FBA">
      <w:pPr>
        <w:pStyle w:val="a3"/>
        <w:numPr>
          <w:ilvl w:val="0"/>
          <w:numId w:val="13"/>
        </w:numPr>
        <w:jc w:val="both"/>
      </w:pPr>
      <w:r w:rsidRPr="00463FBA">
        <w:t>организовывать КТД;</w:t>
      </w:r>
    </w:p>
    <w:p w:rsidR="00463FBA" w:rsidRPr="00463FBA" w:rsidRDefault="00463FBA" w:rsidP="00463FBA">
      <w:pPr>
        <w:pStyle w:val="a3"/>
        <w:numPr>
          <w:ilvl w:val="0"/>
          <w:numId w:val="13"/>
        </w:numPr>
        <w:jc w:val="both"/>
      </w:pPr>
      <w:r w:rsidRPr="00463FBA">
        <w:t>составлять портфолио.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2 год обучения</w:t>
      </w:r>
    </w:p>
    <w:p w:rsidR="00463FBA" w:rsidRPr="00463FBA" w:rsidRDefault="00463FBA" w:rsidP="00463FBA">
      <w:pPr>
        <w:pStyle w:val="a3"/>
        <w:ind w:firstLine="567"/>
        <w:jc w:val="both"/>
        <w:rPr>
          <w:i/>
          <w:u w:val="single"/>
        </w:rPr>
      </w:pPr>
      <w:r w:rsidRPr="00463FBA">
        <w:t xml:space="preserve">В конце </w:t>
      </w:r>
      <w:r w:rsidRPr="00463FBA">
        <w:rPr>
          <w:i/>
          <w:u w:val="single"/>
        </w:rPr>
        <w:t>второго года</w:t>
      </w:r>
      <w:r w:rsidRPr="00463FBA">
        <w:t xml:space="preserve"> обучения обучающийся </w:t>
      </w:r>
      <w:r w:rsidRPr="00463FBA">
        <w:rPr>
          <w:i/>
          <w:u w:val="single"/>
        </w:rPr>
        <w:t>должен знать:</w:t>
      </w:r>
    </w:p>
    <w:p w:rsidR="00463FBA" w:rsidRPr="00463FBA" w:rsidRDefault="00463FBA" w:rsidP="00463FBA">
      <w:pPr>
        <w:pStyle w:val="a3"/>
        <w:numPr>
          <w:ilvl w:val="0"/>
          <w:numId w:val="14"/>
        </w:numPr>
        <w:jc w:val="both"/>
      </w:pPr>
      <w:r w:rsidRPr="00463FBA">
        <w:t>командные роли и основы формирования команды;</w:t>
      </w:r>
    </w:p>
    <w:p w:rsidR="00463FBA" w:rsidRPr="00463FBA" w:rsidRDefault="00463FBA" w:rsidP="00463FBA">
      <w:pPr>
        <w:pStyle w:val="a3"/>
        <w:numPr>
          <w:ilvl w:val="0"/>
          <w:numId w:val="14"/>
        </w:numPr>
        <w:jc w:val="both"/>
      </w:pPr>
      <w:r w:rsidRPr="00463FBA">
        <w:t>основы оформительского мастерства;</w:t>
      </w:r>
    </w:p>
    <w:p w:rsidR="00463FBA" w:rsidRPr="00463FBA" w:rsidRDefault="00463FBA" w:rsidP="00463FBA">
      <w:pPr>
        <w:pStyle w:val="a3"/>
        <w:numPr>
          <w:ilvl w:val="0"/>
          <w:numId w:val="14"/>
        </w:numPr>
        <w:jc w:val="both"/>
      </w:pPr>
      <w:r w:rsidRPr="00463FBA">
        <w:t>основы публичного выступления;</w:t>
      </w:r>
    </w:p>
    <w:p w:rsidR="00463FBA" w:rsidRPr="00463FBA" w:rsidRDefault="00463FBA" w:rsidP="00463FBA">
      <w:pPr>
        <w:pStyle w:val="a3"/>
        <w:numPr>
          <w:ilvl w:val="0"/>
          <w:numId w:val="14"/>
        </w:numPr>
        <w:jc w:val="both"/>
      </w:pPr>
      <w:r w:rsidRPr="00463FBA">
        <w:t>основные этапы создания проекта;</w:t>
      </w:r>
    </w:p>
    <w:p w:rsidR="00463FBA" w:rsidRPr="00463FBA" w:rsidRDefault="00463FBA" w:rsidP="00463FBA">
      <w:pPr>
        <w:pStyle w:val="a3"/>
        <w:numPr>
          <w:ilvl w:val="0"/>
          <w:numId w:val="14"/>
        </w:numPr>
        <w:jc w:val="both"/>
      </w:pPr>
      <w:r w:rsidRPr="00463FBA">
        <w:t>методики организации и проведения массовых мероприятий;</w:t>
      </w:r>
    </w:p>
    <w:p w:rsidR="00463FBA" w:rsidRPr="00463FBA" w:rsidRDefault="00463FBA" w:rsidP="00463FBA">
      <w:pPr>
        <w:pStyle w:val="a3"/>
        <w:ind w:firstLine="567"/>
        <w:jc w:val="both"/>
        <w:rPr>
          <w:i/>
          <w:u w:val="single"/>
        </w:rPr>
      </w:pPr>
      <w:r w:rsidRPr="00463FBA">
        <w:t xml:space="preserve">В конце </w:t>
      </w:r>
      <w:r w:rsidRPr="00463FBA">
        <w:rPr>
          <w:i/>
          <w:u w:val="single"/>
        </w:rPr>
        <w:t>второго года</w:t>
      </w:r>
      <w:r w:rsidRPr="00463FBA">
        <w:t xml:space="preserve"> обучения обучающийся </w:t>
      </w:r>
      <w:r w:rsidRPr="00463FBA">
        <w:rPr>
          <w:i/>
          <w:u w:val="single"/>
        </w:rPr>
        <w:t>должен уметь:</w:t>
      </w:r>
    </w:p>
    <w:p w:rsidR="00463FBA" w:rsidRPr="00463FBA" w:rsidRDefault="00463FBA" w:rsidP="00463FBA">
      <w:pPr>
        <w:pStyle w:val="a3"/>
        <w:numPr>
          <w:ilvl w:val="0"/>
          <w:numId w:val="15"/>
        </w:numPr>
        <w:jc w:val="both"/>
      </w:pPr>
      <w:r w:rsidRPr="00463FBA">
        <w:t>владеть навыками публичного выступления;</w:t>
      </w:r>
    </w:p>
    <w:p w:rsidR="00463FBA" w:rsidRPr="00463FBA" w:rsidRDefault="00463FBA" w:rsidP="00463FBA">
      <w:pPr>
        <w:pStyle w:val="a3"/>
        <w:numPr>
          <w:ilvl w:val="0"/>
          <w:numId w:val="15"/>
        </w:numPr>
        <w:jc w:val="both"/>
      </w:pPr>
      <w:r w:rsidRPr="00463FBA">
        <w:t>работать в команде;</w:t>
      </w:r>
    </w:p>
    <w:p w:rsidR="00463FBA" w:rsidRPr="00463FBA" w:rsidRDefault="00463FBA" w:rsidP="00463FBA">
      <w:pPr>
        <w:pStyle w:val="a3"/>
        <w:numPr>
          <w:ilvl w:val="0"/>
          <w:numId w:val="15"/>
        </w:numPr>
        <w:jc w:val="both"/>
      </w:pPr>
      <w:r w:rsidRPr="00463FBA">
        <w:t>владеть основными навыками оформления, стенных газет, выставок;</w:t>
      </w:r>
    </w:p>
    <w:p w:rsidR="00463FBA" w:rsidRPr="00463FBA" w:rsidRDefault="00463FBA" w:rsidP="00463FBA">
      <w:pPr>
        <w:pStyle w:val="a3"/>
        <w:numPr>
          <w:ilvl w:val="0"/>
          <w:numId w:val="15"/>
        </w:numPr>
        <w:jc w:val="both"/>
      </w:pPr>
      <w:r w:rsidRPr="00463FBA">
        <w:t>создавать и реализовывать социальный проект;</w:t>
      </w:r>
    </w:p>
    <w:p w:rsidR="00463FBA" w:rsidRPr="00463FBA" w:rsidRDefault="00463FBA" w:rsidP="00463FBA">
      <w:pPr>
        <w:pStyle w:val="a3"/>
        <w:numPr>
          <w:ilvl w:val="0"/>
          <w:numId w:val="15"/>
        </w:numPr>
        <w:jc w:val="both"/>
      </w:pPr>
      <w:r w:rsidRPr="00463FBA">
        <w:t>владеть навыками</w:t>
      </w:r>
      <w:r w:rsidRPr="00463FBA">
        <w:rPr>
          <w:bCs/>
        </w:rPr>
        <w:t xml:space="preserve"> ИКТ;</w:t>
      </w:r>
    </w:p>
    <w:p w:rsidR="00463FBA" w:rsidRPr="00463FBA" w:rsidRDefault="00463FBA" w:rsidP="00463FBA">
      <w:pPr>
        <w:pStyle w:val="a3"/>
        <w:numPr>
          <w:ilvl w:val="0"/>
          <w:numId w:val="15"/>
        </w:numPr>
        <w:jc w:val="both"/>
      </w:pPr>
      <w:r w:rsidRPr="00463FBA">
        <w:lastRenderedPageBreak/>
        <w:t>использовать приобретенные умения и навыки в практической деятельности и реальной жизни: участие в школьных общественных организациях, оценки собственной точки зрения в качестве лидера школьного самоуправления.</w:t>
      </w:r>
    </w:p>
    <w:p w:rsidR="00463FBA" w:rsidRPr="00463FBA" w:rsidRDefault="00463FBA" w:rsidP="00463FBA">
      <w:pPr>
        <w:pStyle w:val="a3"/>
        <w:ind w:left="567" w:firstLine="567"/>
        <w:jc w:val="both"/>
      </w:pP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 xml:space="preserve">Учебно-тематический план 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(1 год обучения)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4934"/>
        <w:gridCol w:w="1384"/>
        <w:gridCol w:w="1541"/>
        <w:gridCol w:w="1617"/>
      </w:tblGrid>
      <w:tr w:rsidR="00463FBA" w:rsidRPr="00463FBA" w:rsidTr="00F11682">
        <w:tc>
          <w:tcPr>
            <w:tcW w:w="352" w:type="pct"/>
            <w:vMerge w:val="restart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№</w:t>
            </w:r>
          </w:p>
        </w:tc>
        <w:tc>
          <w:tcPr>
            <w:tcW w:w="2420" w:type="pct"/>
            <w:vMerge w:val="restart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Темы занятий</w:t>
            </w:r>
          </w:p>
        </w:tc>
        <w:tc>
          <w:tcPr>
            <w:tcW w:w="2228" w:type="pct"/>
            <w:gridSpan w:val="3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Кол-во часов</w:t>
            </w:r>
          </w:p>
        </w:tc>
      </w:tr>
      <w:tr w:rsidR="00463FBA" w:rsidRPr="00463FBA" w:rsidTr="00F11682">
        <w:tc>
          <w:tcPr>
            <w:tcW w:w="352" w:type="pct"/>
            <w:vMerge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</w:p>
        </w:tc>
        <w:tc>
          <w:tcPr>
            <w:tcW w:w="2420" w:type="pct"/>
            <w:vMerge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Всего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Теория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 xml:space="preserve">Практика 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Вводное занятие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rPr>
                <w:lang w:val="en-US"/>
              </w:rPr>
              <w:t>2</w:t>
            </w:r>
            <w:r w:rsidRPr="00463FBA">
              <w:t>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Формула успеха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3.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Организаторская техника лидера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4.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 xml:space="preserve">Основные приемы формирования команды. 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5.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Школьное самоуправление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6.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Программы деятельности ДОО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7.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  <w:rPr>
                <w:i/>
              </w:rPr>
            </w:pPr>
            <w:r w:rsidRPr="00463FBA">
              <w:t>Основные идеи методики коллективно – творческой деятельности.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8.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Психология общения.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9.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Конфликтная компетентность.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Портфолио лидера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t>11.</w:t>
            </w:r>
          </w:p>
        </w:tc>
        <w:tc>
          <w:tcPr>
            <w:tcW w:w="242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Игровое моделирование деятельности</w:t>
            </w:r>
          </w:p>
        </w:tc>
        <w:tc>
          <w:tcPr>
            <w:tcW w:w="679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3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</w:tr>
      <w:tr w:rsidR="00463FBA" w:rsidRPr="00463FBA" w:rsidTr="00F116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12.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rPr>
                <w:bCs/>
              </w:rPr>
              <w:t>Здоровый образ жизни.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13.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Участие в конкурсах, мероприятиях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</w:t>
            </w:r>
          </w:p>
        </w:tc>
      </w:tr>
      <w:tr w:rsidR="00463FBA" w:rsidRPr="00463FBA" w:rsidTr="00F11682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14.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Итоговое занятие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2</w:t>
            </w:r>
          </w:p>
        </w:tc>
      </w:tr>
      <w:tr w:rsidR="00463FBA" w:rsidRPr="00463FBA" w:rsidTr="00F11682">
        <w:tc>
          <w:tcPr>
            <w:tcW w:w="2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Всего: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rPr>
                <w:b/>
              </w:rPr>
              <w:t>35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12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23</w:t>
            </w:r>
          </w:p>
        </w:tc>
      </w:tr>
    </w:tbl>
    <w:p w:rsidR="00463FBA" w:rsidRPr="00463FBA" w:rsidRDefault="00463FBA" w:rsidP="00463FBA">
      <w:pPr>
        <w:pStyle w:val="a3"/>
        <w:ind w:firstLine="567"/>
        <w:jc w:val="both"/>
        <w:rPr>
          <w:b/>
        </w:rPr>
      </w:pP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Тематическое планирование занятий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2 год обучения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5682"/>
        <w:gridCol w:w="1168"/>
        <w:gridCol w:w="1168"/>
        <w:gridCol w:w="1347"/>
      </w:tblGrid>
      <w:tr w:rsidR="00463FBA" w:rsidRPr="00463FBA" w:rsidTr="00F11682">
        <w:tc>
          <w:tcPr>
            <w:tcW w:w="415" w:type="pct"/>
            <w:vMerge w:val="restart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№</w:t>
            </w:r>
          </w:p>
        </w:tc>
        <w:tc>
          <w:tcPr>
            <w:tcW w:w="2794" w:type="pct"/>
            <w:vMerge w:val="restart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Темы занятий</w:t>
            </w:r>
          </w:p>
        </w:tc>
        <w:tc>
          <w:tcPr>
            <w:tcW w:w="1791" w:type="pct"/>
            <w:gridSpan w:val="3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Кол-во часов</w:t>
            </w:r>
          </w:p>
        </w:tc>
      </w:tr>
      <w:tr w:rsidR="00463FBA" w:rsidRPr="00463FBA" w:rsidTr="00F11682">
        <w:tc>
          <w:tcPr>
            <w:tcW w:w="415" w:type="pct"/>
            <w:vMerge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</w:p>
        </w:tc>
        <w:tc>
          <w:tcPr>
            <w:tcW w:w="2794" w:type="pct"/>
            <w:vMerge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Всего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Теория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Практика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Вводное занятие.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Я - организатор. Проектирование собственной деятельности.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3.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Лидер и его команда.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4.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Детские общественные объединения. История появления.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5.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Методика организации и проведения праздника в школе.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6.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Основы волонтерского движения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7.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Информационно-коммуникационные технологии в деятельности современного лидера.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8.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Проектная деятельность.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9.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Ораторское мастерство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Оформительский практикум: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10.1.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Школьная газета: распределение обязанностей и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10.2.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Стенгазета: специфика жанра.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10.3.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Выставки: виды и основы оформления.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rPr>
                <w:lang w:val="en-US"/>
              </w:rPr>
              <w:t>11.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 xml:space="preserve">Толерантное общение. 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12.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Профориентация.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13.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Участие в конкурсах, мероприятиях.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-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10</w:t>
            </w:r>
          </w:p>
        </w:tc>
      </w:tr>
      <w:tr w:rsidR="00463FBA" w:rsidRPr="00463FBA" w:rsidTr="00F11682">
        <w:tc>
          <w:tcPr>
            <w:tcW w:w="415" w:type="pct"/>
          </w:tcPr>
          <w:p w:rsidR="00463FBA" w:rsidRPr="00463FBA" w:rsidRDefault="00463FBA" w:rsidP="00463FBA">
            <w:pPr>
              <w:pStyle w:val="a3"/>
              <w:jc w:val="both"/>
              <w:rPr>
                <w:lang w:val="en-US"/>
              </w:rPr>
            </w:pPr>
            <w:r w:rsidRPr="00463FBA">
              <w:rPr>
                <w:lang w:val="en-US"/>
              </w:rPr>
              <w:t>14.</w:t>
            </w:r>
          </w:p>
        </w:tc>
        <w:tc>
          <w:tcPr>
            <w:tcW w:w="2794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Итоговое занятие, зачет.</w:t>
            </w:r>
          </w:p>
        </w:tc>
        <w:tc>
          <w:tcPr>
            <w:tcW w:w="580" w:type="pct"/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</w:pPr>
            <w:r w:rsidRPr="00463FBA">
              <w:t>1</w:t>
            </w:r>
          </w:p>
        </w:tc>
      </w:tr>
      <w:tr w:rsidR="00463FBA" w:rsidRPr="00463FBA" w:rsidTr="00F11682">
        <w:tc>
          <w:tcPr>
            <w:tcW w:w="3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35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12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FBA" w:rsidRPr="00463FBA" w:rsidRDefault="00463FBA" w:rsidP="00463FBA">
            <w:pPr>
              <w:pStyle w:val="a3"/>
              <w:jc w:val="both"/>
              <w:rPr>
                <w:b/>
              </w:rPr>
            </w:pPr>
            <w:r w:rsidRPr="00463FBA">
              <w:rPr>
                <w:b/>
              </w:rPr>
              <w:t>23</w:t>
            </w:r>
          </w:p>
        </w:tc>
      </w:tr>
    </w:tbl>
    <w:p w:rsidR="00463FBA" w:rsidRPr="00463FBA" w:rsidRDefault="00463FBA" w:rsidP="00463FBA">
      <w:pPr>
        <w:pStyle w:val="a3"/>
        <w:ind w:firstLine="567"/>
        <w:jc w:val="both"/>
        <w:rPr>
          <w:b/>
        </w:rPr>
      </w:pPr>
    </w:p>
    <w:p w:rsidR="00463FBA" w:rsidRDefault="00463FBA" w:rsidP="00463FBA">
      <w:pPr>
        <w:pStyle w:val="a3"/>
        <w:ind w:firstLine="567"/>
        <w:jc w:val="both"/>
        <w:rPr>
          <w:b/>
        </w:rPr>
      </w:pP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lastRenderedPageBreak/>
        <w:t>СОДЕРЖАНИЕ ПРОГРАММЫ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1 ГОД ОБУЧЕНИЯ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</w:p>
    <w:p w:rsidR="00463FBA" w:rsidRPr="00463FBA" w:rsidRDefault="00463FBA" w:rsidP="00463FBA">
      <w:pPr>
        <w:pStyle w:val="a3"/>
        <w:ind w:firstLine="567"/>
        <w:jc w:val="both"/>
        <w:rPr>
          <w:i/>
        </w:rPr>
      </w:pPr>
      <w:r w:rsidRPr="00463FBA">
        <w:rPr>
          <w:b/>
        </w:rPr>
        <w:t xml:space="preserve">Вводное занятие 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iCs/>
        </w:rPr>
      </w:pPr>
      <w:r w:rsidRPr="00463FBA">
        <w:rPr>
          <w:i/>
        </w:rPr>
        <w:t>Теоретические знания:</w:t>
      </w:r>
      <w:r w:rsidRPr="00463FBA">
        <w:t xml:space="preserve"> Знакомство с группой. Правила техники безопасности. Ознакомление с программой.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Игры на знакомство («Я самый, самый», «Я лидер», «Снежный ком», ознакомление с программой, темами, расписанием.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Формула успеха.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Понятие «Лидер», основные качества лидера. Формальный и неформальный лидер. Целостность личности и комплексность свойств лидера. Структура личности лидера. Типы лидеров: лидер – созидатель, лидер – разрушитель, лидер – инициатор, лидер – умелец, деловой лидер, лидеры – генераторы эмоционального настроя.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</w:t>
      </w:r>
      <w:r w:rsidRPr="00463FBA">
        <w:rPr>
          <w:iCs/>
        </w:rPr>
        <w:t>Практикум «Чемодан лидера».</w:t>
      </w:r>
      <w:r w:rsidRPr="00463FBA">
        <w:t xml:space="preserve"> Тест по выявлению лидерских качеств. Работа с результатами теста. Упражнения на развитие лидерских качеств. Составление портрета лидера. Тренинг «Я - лидер».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bCs/>
        </w:rPr>
      </w:pPr>
      <w:r w:rsidRPr="00463FBA">
        <w:rPr>
          <w:b/>
          <w:bCs/>
        </w:rPr>
        <w:t xml:space="preserve">Организаторская техника лидера.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Организаторская техника как форма организации поведения лидера, средство его успешной деятельности, совокупность способов достижения цели. </w:t>
      </w:r>
      <w:r w:rsidRPr="00463FBA">
        <w:rPr>
          <w:iCs/>
        </w:rPr>
        <w:t xml:space="preserve">Готовность стать лидером. Правила руководства. Понятие «стиль работы лидера», его виды. Принципы организаторской деятельности.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rPr>
          <w:iCs/>
        </w:rPr>
        <w:t xml:space="preserve"> </w:t>
      </w:r>
      <w:r w:rsidRPr="00463FBA">
        <w:t>Деловая игра «Выборы», Тест по выявлению организаторских способностей. Комплекс ролевых упражнений, игры на взаимодействие и сплочение.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</w:rPr>
        <w:t>Основные приемы формирования команды.</w:t>
      </w:r>
    </w:p>
    <w:p w:rsidR="00463FBA" w:rsidRPr="00463FBA" w:rsidRDefault="00463FBA" w:rsidP="00463FBA">
      <w:pPr>
        <w:pStyle w:val="a3"/>
        <w:ind w:firstLine="567"/>
        <w:jc w:val="both"/>
        <w:rPr>
          <w:i/>
        </w:rPr>
      </w:pPr>
      <w:r w:rsidRPr="00463FBA">
        <w:rPr>
          <w:i/>
        </w:rPr>
        <w:t>Теоретические знания:</w:t>
      </w:r>
      <w:r w:rsidRPr="00463FBA">
        <w:t xml:space="preserve"> Основные приемы формирования команды. Уровни развития коллектива. Группы и коллективы. Виды групп и виды коллективов. Формальная и неформальная структуры коллектива, их взаимодействие.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Игры на сплочение. Игры и упражнения на </w:t>
      </w:r>
      <w:proofErr w:type="spellStart"/>
      <w:r w:rsidRPr="00463FBA">
        <w:t>командообразование</w:t>
      </w:r>
      <w:proofErr w:type="spellEnd"/>
      <w:r w:rsidRPr="00463FBA">
        <w:t xml:space="preserve"> и доверие. Лидерство в детской организации.  Практикум «Как вести за собой». 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Школьное самоуправление.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Самоуправление в детской организации. Устав ученического самоуправления. Структура ученического самоуправления (различные варианты). Функции и полномочия. Органы самоуправления и их обязанности. Методика определения уровня развития самоуправления в ученическом коллективе. План-сетка.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разработка своей модели ученического самоуправления, составление план-сетки. Мастер-класс «Детская организация сегодня». 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Программы деятельности ДОО</w:t>
      </w:r>
      <w:r w:rsidRPr="00463FBA">
        <w:rPr>
          <w:b/>
        </w:rPr>
        <w:br/>
      </w:r>
      <w:r w:rsidRPr="00463FBA">
        <w:rPr>
          <w:i/>
        </w:rPr>
        <w:t>Теоретические знания:</w:t>
      </w:r>
      <w:r w:rsidRPr="00463FBA">
        <w:t xml:space="preserve"> Изучение программ деятельности общественных организаций, анализ целей и задач.</w:t>
      </w:r>
    </w:p>
    <w:p w:rsidR="00463FBA" w:rsidRPr="00463FBA" w:rsidRDefault="00463FBA" w:rsidP="00463FBA">
      <w:pPr>
        <w:pStyle w:val="a3"/>
        <w:ind w:firstLine="567"/>
        <w:jc w:val="both"/>
        <w:rPr>
          <w:i/>
        </w:rPr>
      </w:pPr>
      <w:r w:rsidRPr="00463FBA">
        <w:rPr>
          <w:i/>
        </w:rPr>
        <w:t>Практическая деятельность:</w:t>
      </w:r>
      <w:r w:rsidRPr="00463FBA">
        <w:t xml:space="preserve"> Разработка собственной программы деятельности.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 xml:space="preserve">Основные идеи методики коллективно- творческой деятельности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Коллективно-творческое дело. Виды КТД. Стратегия, тактика и технология КТД. Методика организации и проведения КТД: предварительная работа, коллективное планирование, коллективная подготовка дела, проведение дела, коллективное подведение итогов, важнейшее последствие. Формы коллективной рефлексивной деятельности.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rPr>
          <w:iCs/>
        </w:rPr>
        <w:t xml:space="preserve"> Практикум «В копилку лидера».</w:t>
      </w:r>
      <w:r w:rsidRPr="00463FBA">
        <w:t xml:space="preserve"> Работа над ролью-заданием</w:t>
      </w:r>
      <w:r w:rsidRPr="00463FBA">
        <w:rPr>
          <w:i/>
        </w:rPr>
        <w:t xml:space="preserve">, </w:t>
      </w:r>
      <w:r w:rsidRPr="00463FBA">
        <w:t>проведение коллективно- творческого дела, разработка своего КТД по стадиям. Игра-тренинг</w:t>
      </w:r>
      <w:r w:rsidRPr="00463FBA">
        <w:rPr>
          <w:i/>
        </w:rPr>
        <w:t xml:space="preserve"> </w:t>
      </w:r>
      <w:r w:rsidRPr="00463FBA">
        <w:t>«Мой первый сценарий»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 xml:space="preserve">Психология общения.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Понятие «общение», «собеседник». Виды и функции общения. Вербальное и невербальное общение. Овладение способами эффективного общения. Общение в группе. Коммуникативные умения и навыки.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lastRenderedPageBreak/>
        <w:t>Практическая деятельность:</w:t>
      </w:r>
      <w:r w:rsidRPr="00463FBA">
        <w:t xml:space="preserve"> беседа, практическая работа в группах. Игры – поединки. Игры на взаимодействие сплочение команды.</w:t>
      </w:r>
      <w:r w:rsidRPr="00463FBA">
        <w:rPr>
          <w:b/>
          <w:bCs/>
        </w:rPr>
        <w:t xml:space="preserve"> </w:t>
      </w:r>
      <w:r w:rsidRPr="00463FBA">
        <w:rPr>
          <w:bCs/>
        </w:rPr>
        <w:t>Тренинг «Развитие коммуникативных навыков».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 xml:space="preserve">Конфликтная компетентность.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Понятие конфликта, виды конфликта, конфликт и пути их разрешения. Конфликт как столкновение темпераментов, мнений, интересов, позиций, ценностей и т.п. Конфликтный человек. Различные стратегии поведения человека в конфликтных ситуациях. Конфликты со сверстниками, с родителями, с учителями, их причины и возможности преодоления.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Проигрывание конфликтных ситуаций. Упражнения по</w:t>
      </w:r>
      <w:r w:rsidRPr="00463FBA">
        <w:rPr>
          <w:b/>
        </w:rPr>
        <w:t xml:space="preserve"> </w:t>
      </w:r>
      <w:r w:rsidRPr="00463FBA">
        <w:t>конфликтной компетентности подростка. Тренинг «Разрешение кон</w:t>
      </w:r>
      <w:r w:rsidRPr="00463FBA">
        <w:softHyphen/>
        <w:t>фликтов».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Портфолио лидера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Понятие термина «портфолио». Содержание, структура документа. Разновидности. Папка достижений. Требования к портфолио, предъявляемого на конкурс.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i/>
        </w:rPr>
        <w:t>Практическая деятельность:</w:t>
      </w:r>
      <w:r w:rsidRPr="00463FBA">
        <w:t xml:space="preserve"> Игры на взаимодействие, сплочение. Подготовка своего портфолио.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Игровое моделирование действительности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Виды, типы игр и их значение. Методика проведения различных видов игр. Этапы организации игры. </w:t>
      </w:r>
      <w:r w:rsidRPr="00463FBA">
        <w:rPr>
          <w:bCs/>
        </w:rPr>
        <w:t>Игровые методики</w:t>
      </w:r>
      <w:r w:rsidRPr="00463FBA">
        <w:rPr>
          <w:b/>
        </w:rPr>
        <w:t xml:space="preserve">. </w:t>
      </w:r>
      <w:r w:rsidRPr="00463FBA">
        <w:t xml:space="preserve">Отработка социальных навыков в игре. Классификация игр: командные игры, игры без разделения на команды, шуточные игры, музыкальные игры, зимние игры. Интеллектуальные игры. Сюжетно-ролевые игры, роль игр в развитие деловых и лидерских качеств у молодежи. Деловая игра как форма жизнедеятельности в детской общественной организации.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Практикум «Игры, в которые мы играем».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Здоровый образ жизни.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Понятие «здоровый образ жизни». Роль лидера в пропаганде здорового образа жизни. Составляющие ЗОЖ. Понятие «здоровый человек». Психическое, социальное, физическое здоровье. Формула здоровья. Вредные привычки.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Игры и упражнения на взаимодействие. Составление «рейтинга» своих вредных привычек Подвижные игры.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Участие в конкурсах, мероприятиях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Школьные конкурсы. Районный конкурс «Ученик года», среди лидеров ДОО. День счастья для детей сирот. Районный и республиканский фестивали ДОО.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Подготовка и участие.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Итоговое занятие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Подведение итогов за год.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Тестирование. Коллективно-творческое дело.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СОДЕРЖАНИЕ ПРОГРАММЫ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2 ГОД ОБУЧЕНИЯ</w:t>
      </w:r>
    </w:p>
    <w:p w:rsidR="00463FBA" w:rsidRPr="00463FBA" w:rsidRDefault="00463FBA" w:rsidP="00463FBA">
      <w:pPr>
        <w:pStyle w:val="a3"/>
        <w:ind w:firstLine="567"/>
        <w:jc w:val="both"/>
        <w:rPr>
          <w:i/>
        </w:rPr>
      </w:pPr>
      <w:r w:rsidRPr="00463FBA">
        <w:rPr>
          <w:b/>
        </w:rPr>
        <w:t xml:space="preserve">Вводное занятие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Правила техники безопасности. Ввод в тематику занятий.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i/>
        </w:rPr>
        <w:t>Практическая деятельность:</w:t>
      </w:r>
      <w:r w:rsidRPr="00463FBA">
        <w:t xml:space="preserve"> Игры на взаимодействие, ознакомление с программой, темами, расписанием.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Я – организатор.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Теоретические знания: </w:t>
      </w:r>
      <w:r w:rsidRPr="00463FBA">
        <w:t xml:space="preserve">Планирование собственной деятельности. Организуй себя сам. Организаторская техника. Малые формы работы. Как составить план работы? 7 </w:t>
      </w:r>
      <w:proofErr w:type="gramStart"/>
      <w:r w:rsidRPr="00463FBA">
        <w:t>основных  элементов</w:t>
      </w:r>
      <w:proofErr w:type="gramEnd"/>
      <w:r w:rsidRPr="00463FBA">
        <w:t xml:space="preserve"> организационной работы. (Цель, типы организации, методы, люди, материальные средства, время, контроль).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rPr>
          <w:b/>
          <w:bCs/>
          <w:i/>
          <w:iCs/>
        </w:rPr>
        <w:t xml:space="preserve"> </w:t>
      </w:r>
      <w:r w:rsidRPr="00463FBA">
        <w:t>Игры и упражнения на выявление лидерских качеств. Определение типа лидерства на примерах. Деловая игра «Я будущий президент»</w:t>
      </w:r>
      <w:r w:rsidRPr="00463FBA">
        <w:rPr>
          <w:i/>
        </w:rPr>
        <w:t xml:space="preserve"> - </w:t>
      </w:r>
      <w:proofErr w:type="gramStart"/>
      <w:r w:rsidRPr="00463FBA">
        <w:t>участники  «</w:t>
      </w:r>
      <w:proofErr w:type="gramEnd"/>
      <w:r w:rsidRPr="00463FBA">
        <w:t xml:space="preserve">примеряют» на себя роли лидеров - известных личностей и защищают свое лидерство. 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Лидер и его команда.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i/>
        </w:rPr>
        <w:lastRenderedPageBreak/>
        <w:t>Теоретические знания:</w:t>
      </w:r>
      <w:r w:rsidRPr="00463FBA">
        <w:t xml:space="preserve"> Понятие «лидер», «команда», взаимоотношения лидера и его команды. Правила работы с командой. Статус человека в группе, пути изменения статуса. Психологический климат коллектива, его влияние на деятельность и на самочувствие его членов. Лидер как носитель ценностей коллектива, роль лидера в развитии коллектива.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Определение командных ролей на примерах. Ролевая игра «Кто управляет государством?». Тренинг «Я в коллективе». 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Детские общественные объединения. История появления.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Детские общественные организации, из истории создания. Детские общественные организации и объединения Республики Коми.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беседа «Роль детских организаций».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b/>
        </w:rPr>
        <w:t>Методика организации и проведения праздника в школе.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Методика организации и проведения конкурсных программ. Алгоритм составления конкурсных программ. Формы массовых мероприятий. Этапы организации. Подготовка. Проведение. Анализ.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Проведение праздников, кон</w:t>
      </w:r>
      <w:r w:rsidRPr="00463FBA">
        <w:softHyphen/>
        <w:t>курсов, КВН.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Основы волонтерского движения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Принципы волонтерского движения, опыт деятельности волонтерских организаций. Общественно значимые акции.</w:t>
      </w:r>
      <w:r w:rsidRPr="00463FBA">
        <w:rPr>
          <w:b/>
        </w:rPr>
        <w:t xml:space="preserve"> </w:t>
      </w:r>
      <w:r w:rsidRPr="00463FBA">
        <w:t xml:space="preserve">Что такое общественно значимые акции. Виды общественно значимых акций: трудовые, спортивные, общественно-политические, познавательные. Методика организации и проведения: изучение ситуации, предварительная работа, планирование, подготовка акций, проведение, подведение итогов.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Тренинги по программе «Сверстник сверстнику». Участие в акции «Венок Славы». Трудовые десанты.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Информационно-коммуникационные технологии в деятельности современного лидера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i/>
        </w:rPr>
        <w:t>Теоретические знания:</w:t>
      </w:r>
      <w:r w:rsidRPr="00463FBA">
        <w:t xml:space="preserve"> Использование средств информационно-коммуникационных технологий в деятельности современного лидера. Использование</w:t>
      </w:r>
      <w:r w:rsidRPr="00463FBA">
        <w:rPr>
          <w:i/>
        </w:rPr>
        <w:t xml:space="preserve"> </w:t>
      </w:r>
      <w:r w:rsidRPr="00463FBA">
        <w:t xml:space="preserve">ИКТ – технологии в организационно – </w:t>
      </w:r>
      <w:proofErr w:type="gramStart"/>
      <w:r w:rsidRPr="00463FBA">
        <w:t>массовой  деятельности</w:t>
      </w:r>
      <w:proofErr w:type="gramEnd"/>
      <w:r w:rsidRPr="00463FBA">
        <w:rPr>
          <w:iCs/>
        </w:rPr>
        <w:t xml:space="preserve">. Умение использовать социальные сети. </w:t>
      </w:r>
      <w:r w:rsidRPr="00463FBA">
        <w:t>«Всемирная паутина» как один из источников информации. Мультимедийные презентации. Методика создания слайдового проекта.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Овладение основами компьютерной грамоты, освоение навыков эффективной работы в сети Интернет. Создание слайдового проекта.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Проектная деятельность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Социальное проектирование, специфика, основные правила составления проектов, оформление работы. Понятие «Социальный проект». Разработка проекта. Умение планировать и реализовывать вместе с командой общий проект.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Составление социального проекта. Работа в группах. Защита. Участие в акции «Мы обустраиваем мир», «Я – гражданин России».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 xml:space="preserve">Ораторское мастерство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Основы публичного выступления, ораторское искусство, культура речи, основы актерского мастерства, импровизация, мультимедийное сопровождение. Советы лидеру – как говорить, как слушать. Построение публичного выступления. Типы выступлений: информационное, агитационное, развлекательное.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подготовка к выступлению, подбор интонации, публичное выступление на заданную тему. Мастерская «Навыки выступлений перед публикой».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Оформительский практикум.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i/>
        </w:rPr>
      </w:pPr>
      <w:r w:rsidRPr="00463FBA">
        <w:rPr>
          <w:b/>
          <w:i/>
        </w:rPr>
        <w:t>Декорации. Костюмерная мастерская.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Декорации: формирование умения подбирать декорации к определенному мероприятию. Костюмерная мастерская: изготовление и подбор костюмов к мероприятию.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выбор цветового решения, подбор </w:t>
      </w:r>
      <w:proofErr w:type="gramStart"/>
      <w:r w:rsidRPr="00463FBA">
        <w:t>шрифтов,  выпуск</w:t>
      </w:r>
      <w:proofErr w:type="gramEnd"/>
      <w:r w:rsidRPr="00463FBA">
        <w:t xml:space="preserve"> тематической стенгазеты, оформление выставки.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i/>
        </w:rPr>
      </w:pPr>
      <w:r w:rsidRPr="00463FBA">
        <w:rPr>
          <w:b/>
          <w:i/>
        </w:rPr>
        <w:t xml:space="preserve">Стенгазета: специфика жанра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lastRenderedPageBreak/>
        <w:t>Теоретические знания:</w:t>
      </w:r>
      <w:r w:rsidRPr="00463FBA">
        <w:t xml:space="preserve"> Правила оформления стенгазеты, художественное решение. Объявление: формирование умения писать объявления. Листовка: научить оформлять листовки.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 xml:space="preserve">выбор цветового решения, подбор </w:t>
      </w:r>
      <w:proofErr w:type="gramStart"/>
      <w:r w:rsidRPr="00463FBA">
        <w:t>шрифтов,  выпуск</w:t>
      </w:r>
      <w:proofErr w:type="gramEnd"/>
      <w:r w:rsidRPr="00463FBA">
        <w:t xml:space="preserve"> тематической стенгазеты.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i/>
        </w:rPr>
      </w:pPr>
      <w:r w:rsidRPr="00463FBA">
        <w:rPr>
          <w:b/>
          <w:i/>
        </w:rPr>
        <w:t xml:space="preserve"> Выставки: виды и основы оформления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методика организации выставок в школе, выбор темы, композиционные правила построения, учет законов </w:t>
      </w:r>
      <w:proofErr w:type="spellStart"/>
      <w:r w:rsidRPr="00463FBA">
        <w:t>цветоведения</w:t>
      </w:r>
      <w:proofErr w:type="spellEnd"/>
      <w:r w:rsidRPr="00463FBA">
        <w:t>, организация выставок из природного материала, организация тематических выставок.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Примерные темы занятий</w:t>
      </w:r>
      <w:r w:rsidRPr="00463FBA">
        <w:t>: «Методика организации выставки», «Выставка поделок из природного материала», «Тематические выставки».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оформление выставки.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i/>
        </w:rPr>
      </w:pPr>
      <w:r w:rsidRPr="00463FBA">
        <w:rPr>
          <w:b/>
          <w:i/>
        </w:rPr>
        <w:t xml:space="preserve">Школьная газета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Специфика школьной газеты, подбор информации,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Примерные темы занятий</w:t>
      </w:r>
      <w:r w:rsidRPr="00463FBA">
        <w:t>: «Школьная газета: о чем пишем?», «Школьная газета», ролевая игра «Издательство»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подбор информации</w:t>
      </w:r>
      <w:r w:rsidRPr="00463FBA">
        <w:rPr>
          <w:i/>
        </w:rPr>
        <w:t xml:space="preserve">, </w:t>
      </w:r>
      <w:r w:rsidRPr="00463FBA">
        <w:t>выпуск номера школьной газеты.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Толерантное общение.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Толерантное общение в группе. Характер и общение. Воспитание толерантного отношения к любым проявлениям </w:t>
      </w:r>
      <w:proofErr w:type="spellStart"/>
      <w:r w:rsidRPr="00463FBA">
        <w:t>интактности</w:t>
      </w:r>
      <w:proofErr w:type="spellEnd"/>
      <w:r w:rsidRPr="00463FBA">
        <w:t xml:space="preserve">, изучение коммуникативных техник, изучение особенностей различных культур. 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Тренинги по развитию навыков толерантного общения.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Профориентация.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Теоретические знания:</w:t>
      </w:r>
      <w:r w:rsidRPr="00463FBA">
        <w:t xml:space="preserve"> Психологический анализ жизненного пути и методика выработки жизненных планов. </w:t>
      </w:r>
      <w:proofErr w:type="spellStart"/>
      <w:r w:rsidRPr="00463FBA">
        <w:t>Профдиагностика</w:t>
      </w:r>
      <w:proofErr w:type="spellEnd"/>
      <w:r w:rsidRPr="00463FBA">
        <w:t>. Профессии, востребованные на рынке труда. Студенческая жизнь.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>Практическая деятельность:</w:t>
      </w:r>
      <w:r w:rsidRPr="00463FBA">
        <w:t xml:space="preserve"> Профориентационные игровые упражнения: «Звездный час», «Один день из жизни...», «Автопортрет». Ролевые игры. Просмотр видеофильмов о профессиях.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Участие в конкурсах, мероприятиях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Школьные конкурсы. Районный конкурс «Ученик года», среди лидеров ДОО. День счастья для детей сирот. Районный и республиканский фестивали ДОО.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Подготовка и участие.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Итоговое занятие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Cs/>
        </w:rPr>
        <w:t>Презентация «Я – лидер».</w:t>
      </w:r>
      <w:r w:rsidRPr="00463FBA">
        <w:rPr>
          <w:i/>
          <w:iCs/>
        </w:rPr>
        <w:t xml:space="preserve"> </w:t>
      </w:r>
      <w:r w:rsidRPr="00463FBA">
        <w:t>Подведение итогов работы. Вручение свидетельств об окончании учебного объединения «Школа лидера».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rPr>
          <w:i/>
        </w:rPr>
        <w:t xml:space="preserve">Практическая деятельность: </w:t>
      </w:r>
      <w:r w:rsidRPr="00463FBA">
        <w:t>Игры и упражнения на взаимодействие. Итоговое тестирование, анкетирование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МЕТОДИЧЕСКОЕ ОБЕСПЕЧЕНИЕ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На занятиях учебных групп могут использоваться различные методы и приемы обучения. Учебное занятие может проводиться как с использованием одного метода обучения, так и с </w:t>
      </w:r>
      <w:proofErr w:type="gramStart"/>
      <w:r w:rsidRPr="00463FBA">
        <w:t>помощью  комбинирования</w:t>
      </w:r>
      <w:proofErr w:type="gramEnd"/>
      <w:r w:rsidRPr="00463FBA">
        <w:t xml:space="preserve"> нескольких методов и приемов. Целесообразность и выбор применения того или иного метода зависит от образовательных задач, </w:t>
      </w:r>
      <w:proofErr w:type="gramStart"/>
      <w:r w:rsidRPr="00463FBA">
        <w:t>которые  ставит</w:t>
      </w:r>
      <w:proofErr w:type="gramEnd"/>
      <w:r w:rsidRPr="00463FBA">
        <w:t xml:space="preserve"> педагог.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Формы деятельности: лекции, беседы,</w:t>
      </w:r>
      <w:r w:rsidRPr="00463FBA">
        <w:rPr>
          <w:b/>
        </w:rPr>
        <w:t xml:space="preserve"> </w:t>
      </w:r>
      <w:r w:rsidRPr="00463FBA">
        <w:t>практические занятия (упражнения, тренинги, игры),</w:t>
      </w:r>
      <w:r w:rsidRPr="00463FBA">
        <w:rPr>
          <w:b/>
        </w:rPr>
        <w:t xml:space="preserve"> </w:t>
      </w:r>
      <w:r w:rsidRPr="00463FBA">
        <w:t>тестирование, самостоятельная работа, диспуты, круглые столы, конференции.</w:t>
      </w:r>
    </w:p>
    <w:p w:rsidR="00463FBA" w:rsidRPr="00463FBA" w:rsidRDefault="00463FBA" w:rsidP="00463FBA">
      <w:pPr>
        <w:pStyle w:val="a3"/>
        <w:ind w:firstLine="567"/>
        <w:jc w:val="both"/>
        <w:rPr>
          <w:b/>
        </w:rPr>
      </w:pPr>
      <w:r w:rsidRPr="00463FBA">
        <w:rPr>
          <w:b/>
        </w:rPr>
        <w:t>Оборудование</w:t>
      </w:r>
    </w:p>
    <w:p w:rsidR="00463FBA" w:rsidRPr="00463FBA" w:rsidRDefault="00463FBA" w:rsidP="00463FBA">
      <w:pPr>
        <w:pStyle w:val="a3"/>
        <w:numPr>
          <w:ilvl w:val="0"/>
          <w:numId w:val="17"/>
        </w:numPr>
        <w:jc w:val="both"/>
      </w:pPr>
      <w:r w:rsidRPr="00463FBA">
        <w:t xml:space="preserve">Учебный класс </w:t>
      </w:r>
    </w:p>
    <w:p w:rsidR="00463FBA" w:rsidRPr="00463FBA" w:rsidRDefault="00463FBA" w:rsidP="00463FBA">
      <w:pPr>
        <w:pStyle w:val="a3"/>
        <w:numPr>
          <w:ilvl w:val="0"/>
          <w:numId w:val="17"/>
        </w:numPr>
        <w:jc w:val="both"/>
      </w:pPr>
      <w:r w:rsidRPr="00463FBA">
        <w:t>Канцтовары</w:t>
      </w:r>
    </w:p>
    <w:p w:rsidR="00463FBA" w:rsidRPr="00463FBA" w:rsidRDefault="00463FBA" w:rsidP="00463FBA">
      <w:pPr>
        <w:pStyle w:val="a3"/>
        <w:numPr>
          <w:ilvl w:val="0"/>
          <w:numId w:val="17"/>
        </w:numPr>
        <w:jc w:val="both"/>
      </w:pPr>
      <w:r w:rsidRPr="00463FBA">
        <w:t>Аудио-видеоаппаратура</w:t>
      </w:r>
    </w:p>
    <w:p w:rsidR="00463FBA" w:rsidRPr="00463FBA" w:rsidRDefault="00463FBA" w:rsidP="00463FBA">
      <w:pPr>
        <w:pStyle w:val="a3"/>
        <w:numPr>
          <w:ilvl w:val="0"/>
          <w:numId w:val="17"/>
        </w:numPr>
        <w:jc w:val="both"/>
      </w:pPr>
      <w:r w:rsidRPr="00463FBA">
        <w:t xml:space="preserve">Компьютер, </w:t>
      </w:r>
      <w:proofErr w:type="spellStart"/>
      <w:r w:rsidRPr="00463FBA">
        <w:t>медиапроектор</w:t>
      </w:r>
      <w:proofErr w:type="spellEnd"/>
    </w:p>
    <w:p w:rsidR="00463FBA" w:rsidRPr="00463FBA" w:rsidRDefault="00463FBA" w:rsidP="00463FBA">
      <w:pPr>
        <w:pStyle w:val="a3"/>
        <w:numPr>
          <w:ilvl w:val="0"/>
          <w:numId w:val="17"/>
        </w:numPr>
        <w:jc w:val="both"/>
      </w:pPr>
      <w:r w:rsidRPr="00463FBA">
        <w:t>Столы, стулья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bCs/>
        </w:rPr>
      </w:pPr>
      <w:r w:rsidRPr="00463FBA">
        <w:rPr>
          <w:b/>
          <w:bCs/>
        </w:rPr>
        <w:t>Методическое обеспечение</w:t>
      </w:r>
    </w:p>
    <w:p w:rsidR="00463FBA" w:rsidRPr="00463FBA" w:rsidRDefault="00463FBA" w:rsidP="00463FBA">
      <w:pPr>
        <w:pStyle w:val="a3"/>
        <w:numPr>
          <w:ilvl w:val="0"/>
          <w:numId w:val="16"/>
        </w:numPr>
        <w:jc w:val="both"/>
      </w:pPr>
      <w:r w:rsidRPr="00463FBA">
        <w:t>Вспомогательная литература</w:t>
      </w:r>
    </w:p>
    <w:p w:rsidR="00463FBA" w:rsidRPr="00463FBA" w:rsidRDefault="00463FBA" w:rsidP="00463FBA">
      <w:pPr>
        <w:pStyle w:val="a3"/>
        <w:numPr>
          <w:ilvl w:val="0"/>
          <w:numId w:val="16"/>
        </w:numPr>
        <w:jc w:val="both"/>
      </w:pPr>
      <w:r w:rsidRPr="00463FBA">
        <w:t>Папка с разработками теоретических материалов по темам программы</w:t>
      </w:r>
    </w:p>
    <w:p w:rsidR="00463FBA" w:rsidRPr="00463FBA" w:rsidRDefault="00463FBA" w:rsidP="00463FBA">
      <w:pPr>
        <w:pStyle w:val="a3"/>
        <w:numPr>
          <w:ilvl w:val="0"/>
          <w:numId w:val="16"/>
        </w:numPr>
        <w:jc w:val="both"/>
      </w:pPr>
      <w:r w:rsidRPr="00463FBA">
        <w:lastRenderedPageBreak/>
        <w:t>Тестовые методики</w:t>
      </w:r>
    </w:p>
    <w:p w:rsidR="00463FBA" w:rsidRPr="00463FBA" w:rsidRDefault="00463FBA" w:rsidP="00463FBA">
      <w:pPr>
        <w:pStyle w:val="a3"/>
        <w:numPr>
          <w:ilvl w:val="0"/>
          <w:numId w:val="16"/>
        </w:numPr>
        <w:jc w:val="both"/>
      </w:pPr>
      <w:r w:rsidRPr="00463FBA">
        <w:t>Банк интерактивных игр и упражнений</w:t>
      </w:r>
    </w:p>
    <w:p w:rsidR="00463FBA" w:rsidRPr="00463FBA" w:rsidRDefault="00463FBA" w:rsidP="00463FBA">
      <w:pPr>
        <w:pStyle w:val="a3"/>
        <w:numPr>
          <w:ilvl w:val="0"/>
          <w:numId w:val="16"/>
        </w:numPr>
        <w:jc w:val="both"/>
      </w:pPr>
      <w:r w:rsidRPr="00463FBA">
        <w:t>Разработки тренингов</w:t>
      </w:r>
    </w:p>
    <w:p w:rsidR="00463FBA" w:rsidRPr="00463FBA" w:rsidRDefault="00463FBA" w:rsidP="00463FBA">
      <w:pPr>
        <w:pStyle w:val="a3"/>
        <w:numPr>
          <w:ilvl w:val="0"/>
          <w:numId w:val="16"/>
        </w:numPr>
        <w:jc w:val="both"/>
        <w:rPr>
          <w:b/>
          <w:u w:val="single"/>
        </w:rPr>
      </w:pPr>
      <w:r w:rsidRPr="00463FBA">
        <w:t>Раздаточный материал (рекомендации, памятки, советы)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Промежуточная аттестация обучающихся по программе: выполнение задания на карточке по тематике изученных тем, проведение игры с группой.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Аттестация обучающихся   по окончании программы   в форме зачётной работы: творческий отчёт на тему «Лидер – это я!», ситуационная карточка, рефлексия по итогам освоения программы.</w:t>
      </w:r>
    </w:p>
    <w:p w:rsidR="00463FBA" w:rsidRPr="00463FBA" w:rsidRDefault="00463FBA" w:rsidP="00463FBA">
      <w:pPr>
        <w:pStyle w:val="a3"/>
        <w:ind w:firstLine="567"/>
        <w:jc w:val="both"/>
        <w:rPr>
          <w:b/>
          <w:i/>
        </w:rPr>
      </w:pPr>
      <w:r w:rsidRPr="00463FBA">
        <w:rPr>
          <w:b/>
          <w:i/>
        </w:rPr>
        <w:t>Способы отслеживания результатов: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На занятиях объединения </w:t>
      </w:r>
      <w:proofErr w:type="gramStart"/>
      <w:r w:rsidRPr="00463FBA">
        <w:t>отслеживается:  посещаемость</w:t>
      </w:r>
      <w:proofErr w:type="gramEnd"/>
      <w:r w:rsidRPr="00463FBA">
        <w:t>, уровень теоретических знаний, практические умения, творческая и социальная активность.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На начальном этапе обучения по программе отслеживаются некоторые возможные </w:t>
      </w:r>
      <w:proofErr w:type="gramStart"/>
      <w:r w:rsidRPr="00463FBA">
        <w:t>параметры  (</w:t>
      </w:r>
      <w:proofErr w:type="gramEnd"/>
      <w:r w:rsidRPr="00463FBA">
        <w:t>метод беседы, наблюдения).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Промежуточная аттестация обучающихся по программе «Лидер» проводится во время занятия (Деловая игра «Лидер» - выполнения заданий по теории лидерства и стилей лидерства), где отслеживается   методом наблюдения степень участия в занятии и правильность ответов на вопросы: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1) высокая – принимал активное участие в выполнении заданий активное, проявлял интерес и инициативу, на вопросы отвечал логично и правильно, проявил себя с творческой стороны;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2) средняя – не во всех заданиях был активен, не во всём был инициативен, при ответах на вопросы допускал ошибки, творчество проявил не в достаточной мере;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3) индивидуальная – во время занятия был не активен, мало проявлял интерес, отказывался отвечать на некоторые вопросы.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Промежуточная аттестация обучающихся </w:t>
      </w:r>
      <w:proofErr w:type="gramStart"/>
      <w:r w:rsidRPr="00463FBA">
        <w:t>по  программе</w:t>
      </w:r>
      <w:proofErr w:type="gramEnd"/>
      <w:r w:rsidRPr="00463FBA">
        <w:t xml:space="preserve"> «Лидер» проводиться на занятии объединения в конце учебного года. Методы отслеживания: наблюдение, проверка знаний на карточках.</w:t>
      </w:r>
    </w:p>
    <w:p w:rsidR="00463FBA" w:rsidRPr="00463FBA" w:rsidRDefault="00463FBA" w:rsidP="00463FBA">
      <w:pPr>
        <w:pStyle w:val="a3"/>
        <w:ind w:firstLine="567"/>
        <w:jc w:val="both"/>
        <w:rPr>
          <w:i/>
          <w:u w:val="single"/>
        </w:rPr>
      </w:pPr>
      <w:r w:rsidRPr="00463FBA">
        <w:rPr>
          <w:i/>
          <w:u w:val="single"/>
        </w:rPr>
        <w:t>Оценочные материалы: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1. </w:t>
      </w:r>
      <w:proofErr w:type="gramStart"/>
      <w:r w:rsidRPr="00463FBA">
        <w:t>Карточки  -</w:t>
      </w:r>
      <w:proofErr w:type="gramEnd"/>
      <w:r w:rsidRPr="00463FBA">
        <w:t xml:space="preserve">  Перечень терминов  и  понятий.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2. </w:t>
      </w:r>
      <w:proofErr w:type="gramStart"/>
      <w:r w:rsidRPr="00463FBA">
        <w:t>Карточки  -</w:t>
      </w:r>
      <w:proofErr w:type="gramEnd"/>
      <w:r w:rsidRPr="00463FBA">
        <w:t xml:space="preserve">  Решение коммуникативных ситуаций проблемного общения.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3. </w:t>
      </w:r>
      <w:proofErr w:type="gramStart"/>
      <w:r w:rsidRPr="00463FBA">
        <w:t>Задание  -</w:t>
      </w:r>
      <w:proofErr w:type="gramEnd"/>
      <w:r w:rsidRPr="00463FBA">
        <w:t xml:space="preserve">  Представить себя в творческой форме.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 xml:space="preserve">4. Коллективное </w:t>
      </w:r>
      <w:proofErr w:type="gramStart"/>
      <w:r w:rsidRPr="00463FBA">
        <w:t>задание  -</w:t>
      </w:r>
      <w:proofErr w:type="gramEnd"/>
      <w:r w:rsidRPr="00463FBA">
        <w:t xml:space="preserve">  разработать проект, план мероприятия.</w:t>
      </w:r>
    </w:p>
    <w:p w:rsidR="00463FBA" w:rsidRPr="00463FBA" w:rsidRDefault="00463FBA" w:rsidP="00463FBA">
      <w:pPr>
        <w:pStyle w:val="a3"/>
        <w:ind w:firstLine="567"/>
        <w:jc w:val="both"/>
      </w:pPr>
      <w:r w:rsidRPr="00463FBA">
        <w:t>5. Самоанализ (рефлексия) работы обучающегося в объединении в свободной форме</w:t>
      </w:r>
    </w:p>
    <w:p w:rsidR="00463FBA" w:rsidRDefault="00463FBA" w:rsidP="00463FBA">
      <w:pPr>
        <w:pStyle w:val="a3"/>
        <w:jc w:val="both"/>
      </w:pPr>
    </w:p>
    <w:p w:rsidR="00463FBA" w:rsidRDefault="00463FBA" w:rsidP="00463FBA">
      <w:pPr>
        <w:pStyle w:val="a3"/>
        <w:jc w:val="both"/>
      </w:pPr>
    </w:p>
    <w:p w:rsidR="00463FBA" w:rsidRDefault="00463FBA" w:rsidP="00463FBA">
      <w:pPr>
        <w:pStyle w:val="a3"/>
        <w:jc w:val="both"/>
      </w:pPr>
    </w:p>
    <w:p w:rsidR="007D6CEC" w:rsidRDefault="007D6CEC" w:rsidP="00463FBA">
      <w:pPr>
        <w:pStyle w:val="a3"/>
        <w:jc w:val="both"/>
      </w:pPr>
    </w:p>
    <w:p w:rsidR="007D6CEC" w:rsidRDefault="007D6CEC" w:rsidP="00463FBA">
      <w:pPr>
        <w:pStyle w:val="a3"/>
        <w:jc w:val="both"/>
      </w:pPr>
    </w:p>
    <w:p w:rsidR="007D6CEC" w:rsidRDefault="007D6CEC" w:rsidP="00463FBA">
      <w:pPr>
        <w:jc w:val="both"/>
      </w:pPr>
    </w:p>
    <w:sectPr w:rsidR="007D6CEC" w:rsidSect="00463FB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0D5"/>
    <w:multiLevelType w:val="hybridMultilevel"/>
    <w:tmpl w:val="5768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7C2F"/>
    <w:multiLevelType w:val="hybridMultilevel"/>
    <w:tmpl w:val="F63AD74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114DB2"/>
    <w:multiLevelType w:val="hybridMultilevel"/>
    <w:tmpl w:val="FB381C0E"/>
    <w:lvl w:ilvl="0" w:tplc="286AEDE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13717A0"/>
    <w:multiLevelType w:val="hybridMultilevel"/>
    <w:tmpl w:val="A316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C1D3A"/>
    <w:multiLevelType w:val="hybridMultilevel"/>
    <w:tmpl w:val="D6F8663A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38141A"/>
    <w:multiLevelType w:val="hybridMultilevel"/>
    <w:tmpl w:val="DED634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E7480"/>
    <w:multiLevelType w:val="hybridMultilevel"/>
    <w:tmpl w:val="24E60B9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57928"/>
    <w:multiLevelType w:val="hybridMultilevel"/>
    <w:tmpl w:val="6AC6914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75D4284"/>
    <w:multiLevelType w:val="hybridMultilevel"/>
    <w:tmpl w:val="8E8AAF10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483D67"/>
    <w:multiLevelType w:val="hybridMultilevel"/>
    <w:tmpl w:val="B10CCC5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633BC"/>
    <w:multiLevelType w:val="hybridMultilevel"/>
    <w:tmpl w:val="FD9C0D8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E2C0C42"/>
    <w:multiLevelType w:val="hybridMultilevel"/>
    <w:tmpl w:val="C0BEAFCA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EB72C8"/>
    <w:multiLevelType w:val="hybridMultilevel"/>
    <w:tmpl w:val="79A64A1C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C6D5D8D"/>
    <w:multiLevelType w:val="hybridMultilevel"/>
    <w:tmpl w:val="7E1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1113E"/>
    <w:multiLevelType w:val="hybridMultilevel"/>
    <w:tmpl w:val="5C14D3E0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3B40891"/>
    <w:multiLevelType w:val="hybridMultilevel"/>
    <w:tmpl w:val="883CDF3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A5421"/>
    <w:multiLevelType w:val="hybridMultilevel"/>
    <w:tmpl w:val="5B4C0CA2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4"/>
  </w:num>
  <w:num w:numId="6">
    <w:abstractNumId w:val="9"/>
  </w:num>
  <w:num w:numId="7">
    <w:abstractNumId w:val="4"/>
  </w:num>
  <w:num w:numId="8">
    <w:abstractNumId w:val="15"/>
  </w:num>
  <w:num w:numId="9">
    <w:abstractNumId w:val="12"/>
  </w:num>
  <w:num w:numId="10">
    <w:abstractNumId w:val="13"/>
  </w:num>
  <w:num w:numId="11">
    <w:abstractNumId w:val="8"/>
  </w:num>
  <w:num w:numId="12">
    <w:abstractNumId w:val="11"/>
  </w:num>
  <w:num w:numId="13">
    <w:abstractNumId w:val="7"/>
  </w:num>
  <w:num w:numId="14">
    <w:abstractNumId w:val="10"/>
  </w:num>
  <w:num w:numId="15">
    <w:abstractNumId w:val="6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EC"/>
    <w:rsid w:val="000D47A0"/>
    <w:rsid w:val="00463FBA"/>
    <w:rsid w:val="007B3E6A"/>
    <w:rsid w:val="007D6CEC"/>
    <w:rsid w:val="00924D6D"/>
    <w:rsid w:val="00A306A9"/>
    <w:rsid w:val="00E60711"/>
    <w:rsid w:val="00F1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90D36-A9C4-41C7-B60D-8E192C0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FB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6CEC"/>
    <w:pPr>
      <w:spacing w:after="0" w:line="240" w:lineRule="auto"/>
    </w:pPr>
  </w:style>
  <w:style w:type="table" w:styleId="a5">
    <w:name w:val="Table Grid"/>
    <w:basedOn w:val="a1"/>
    <w:uiPriority w:val="39"/>
    <w:rsid w:val="007D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FBA"/>
  </w:style>
  <w:style w:type="character" w:customStyle="1" w:styleId="FontStyle95">
    <w:name w:val="Font Style95"/>
    <w:basedOn w:val="a0"/>
    <w:uiPriority w:val="99"/>
    <w:rsid w:val="00463FBA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a0"/>
    <w:uiPriority w:val="99"/>
    <w:rsid w:val="00463FBA"/>
    <w:rPr>
      <w:rFonts w:ascii="Times New Roman" w:hAnsi="Times New Roman" w:cs="Times New Roman"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63F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F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2021-01-19T11:25:00Z</cp:lastPrinted>
  <dcterms:created xsi:type="dcterms:W3CDTF">2020-09-25T09:33:00Z</dcterms:created>
  <dcterms:modified xsi:type="dcterms:W3CDTF">2021-01-19T11:28:00Z</dcterms:modified>
</cp:coreProperties>
</file>