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14" w:rsidRPr="003C20A0" w:rsidRDefault="00530514" w:rsidP="00530514">
      <w:pPr>
        <w:pStyle w:val="a3"/>
        <w:jc w:val="center"/>
        <w:rPr>
          <w:sz w:val="28"/>
          <w:szCs w:val="28"/>
        </w:rPr>
      </w:pPr>
      <w:r w:rsidRPr="003C20A0">
        <w:rPr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</w:t>
      </w:r>
      <w:proofErr w:type="gramStart"/>
      <w:r w:rsidRPr="003C20A0">
        <w:rPr>
          <w:sz w:val="28"/>
          <w:szCs w:val="28"/>
        </w:rPr>
        <w:t xml:space="preserve">   «</w:t>
      </w:r>
      <w:proofErr w:type="gramEnd"/>
      <w:r w:rsidRPr="003C20A0">
        <w:rPr>
          <w:sz w:val="28"/>
          <w:szCs w:val="28"/>
        </w:rPr>
        <w:t>СРЕДНЯЯ ОБЩЕОБРАЗОВАТЕЛЬНАЯ ШКОЛА №1»</w:t>
      </w:r>
    </w:p>
    <w:p w:rsidR="00530514" w:rsidRPr="003C20A0" w:rsidRDefault="00530514" w:rsidP="00530514">
      <w:pPr>
        <w:pStyle w:val="a3"/>
        <w:ind w:left="-709" w:firstLine="709"/>
        <w:rPr>
          <w:sz w:val="32"/>
          <w:szCs w:val="32"/>
        </w:rPr>
      </w:pPr>
    </w:p>
    <w:p w:rsidR="00530514" w:rsidRPr="003C20A0" w:rsidRDefault="00530514" w:rsidP="00530514">
      <w:pPr>
        <w:pStyle w:val="a3"/>
        <w:ind w:left="-709" w:firstLine="709"/>
        <w:rPr>
          <w:sz w:val="32"/>
          <w:szCs w:val="32"/>
        </w:rPr>
      </w:pPr>
    </w:p>
    <w:p w:rsidR="00530514" w:rsidRPr="003C20A0" w:rsidRDefault="00530514" w:rsidP="00530514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28"/>
          <w:szCs w:val="28"/>
        </w:rPr>
        <w:t xml:space="preserve">     УТВЕРЖДАЮ</w:t>
      </w:r>
    </w:p>
    <w:p w:rsidR="00530514" w:rsidRPr="003C20A0" w:rsidRDefault="00530514" w:rsidP="00530514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  Директор школы</w:t>
      </w:r>
    </w:p>
    <w:p w:rsidR="00530514" w:rsidRPr="003C20A0" w:rsidRDefault="00530514" w:rsidP="00530514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>________В.В. Корякин</w:t>
      </w:r>
    </w:p>
    <w:p w:rsidR="00530514" w:rsidRPr="003C20A0" w:rsidRDefault="00530514" w:rsidP="00530514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_________________2020г. </w:t>
      </w:r>
    </w:p>
    <w:p w:rsidR="00530514" w:rsidRPr="003C20A0" w:rsidRDefault="00530514" w:rsidP="00530514">
      <w:pPr>
        <w:rPr>
          <w:sz w:val="32"/>
          <w:szCs w:val="32"/>
        </w:rPr>
      </w:pPr>
    </w:p>
    <w:p w:rsidR="00530514" w:rsidRPr="003C20A0" w:rsidRDefault="00530514" w:rsidP="00530514">
      <w:pPr>
        <w:jc w:val="center"/>
        <w:rPr>
          <w:b/>
          <w:sz w:val="40"/>
          <w:szCs w:val="40"/>
        </w:rPr>
      </w:pPr>
    </w:p>
    <w:p w:rsidR="00530514" w:rsidRPr="003C20A0" w:rsidRDefault="00530514" w:rsidP="00530514">
      <w:pPr>
        <w:jc w:val="center"/>
        <w:rPr>
          <w:b/>
          <w:sz w:val="40"/>
          <w:szCs w:val="40"/>
        </w:rPr>
      </w:pPr>
    </w:p>
    <w:p w:rsidR="00530514" w:rsidRPr="003C20A0" w:rsidRDefault="00530514" w:rsidP="00530514">
      <w:pPr>
        <w:jc w:val="center"/>
        <w:rPr>
          <w:b/>
          <w:sz w:val="40"/>
          <w:szCs w:val="40"/>
        </w:rPr>
      </w:pPr>
    </w:p>
    <w:p w:rsidR="00530514" w:rsidRPr="003C20A0" w:rsidRDefault="00530514" w:rsidP="00530514">
      <w:pPr>
        <w:jc w:val="center"/>
        <w:rPr>
          <w:sz w:val="28"/>
          <w:szCs w:val="28"/>
        </w:rPr>
      </w:pPr>
      <w:r w:rsidRPr="003C20A0">
        <w:rPr>
          <w:sz w:val="28"/>
          <w:szCs w:val="28"/>
        </w:rPr>
        <w:t>Дополнительная общеразвивающая программа</w:t>
      </w:r>
    </w:p>
    <w:p w:rsidR="00530514" w:rsidRPr="008621E3" w:rsidRDefault="00530514" w:rsidP="00530514">
      <w:pPr>
        <w:pStyle w:val="a3"/>
        <w:jc w:val="center"/>
        <w:rPr>
          <w:b/>
          <w:sz w:val="28"/>
          <w:szCs w:val="28"/>
        </w:rPr>
      </w:pPr>
    </w:p>
    <w:p w:rsidR="00530514" w:rsidRDefault="00530514" w:rsidP="00530514">
      <w:pPr>
        <w:pStyle w:val="a3"/>
        <w:jc w:val="center"/>
        <w:rPr>
          <w:b/>
          <w:sz w:val="28"/>
          <w:szCs w:val="28"/>
        </w:rPr>
      </w:pPr>
      <w:r w:rsidRPr="008621E3">
        <w:rPr>
          <w:b/>
          <w:sz w:val="28"/>
          <w:szCs w:val="28"/>
        </w:rPr>
        <w:t>ЮНАРМЕЙСК</w:t>
      </w:r>
      <w:r>
        <w:rPr>
          <w:b/>
          <w:sz w:val="28"/>
          <w:szCs w:val="28"/>
        </w:rPr>
        <w:t>ОГО</w:t>
      </w:r>
      <w:r w:rsidRPr="008621E3">
        <w:rPr>
          <w:b/>
          <w:sz w:val="28"/>
          <w:szCs w:val="28"/>
        </w:rPr>
        <w:t xml:space="preserve"> ОТРЯД</w:t>
      </w:r>
      <w:r>
        <w:rPr>
          <w:b/>
          <w:sz w:val="28"/>
          <w:szCs w:val="28"/>
        </w:rPr>
        <w:t>А</w:t>
      </w:r>
      <w:r w:rsidRPr="008621E3">
        <w:rPr>
          <w:b/>
          <w:sz w:val="28"/>
          <w:szCs w:val="28"/>
        </w:rPr>
        <w:t xml:space="preserve"> </w:t>
      </w:r>
    </w:p>
    <w:p w:rsidR="00530514" w:rsidRPr="008621E3" w:rsidRDefault="00530514" w:rsidP="00530514">
      <w:pPr>
        <w:pStyle w:val="a3"/>
        <w:jc w:val="center"/>
        <w:rPr>
          <w:b/>
          <w:sz w:val="28"/>
          <w:szCs w:val="28"/>
        </w:rPr>
      </w:pPr>
      <w:r w:rsidRPr="008621E3">
        <w:rPr>
          <w:b/>
          <w:sz w:val="28"/>
          <w:szCs w:val="28"/>
        </w:rPr>
        <w:t>«ПОБЕДА»</w:t>
      </w: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  <w:r>
        <w:lastRenderedPageBreak/>
        <w:t xml:space="preserve">ПАСПОРТ ПРОГРАММЫ </w:t>
      </w:r>
    </w:p>
    <w:p w:rsidR="00530514" w:rsidRDefault="00530514" w:rsidP="00530514">
      <w:pPr>
        <w:pStyle w:val="a3"/>
        <w:jc w:val="center"/>
      </w:pPr>
    </w:p>
    <w:p w:rsidR="00530514" w:rsidRDefault="00530514" w:rsidP="00530514">
      <w:pPr>
        <w:pStyle w:val="a3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530514" w:rsidTr="00901743">
        <w:tc>
          <w:tcPr>
            <w:tcW w:w="2547" w:type="dxa"/>
          </w:tcPr>
          <w:p w:rsidR="00530514" w:rsidRDefault="00530514" w:rsidP="00901743">
            <w:pPr>
              <w:pStyle w:val="a3"/>
            </w:pPr>
            <w:r>
              <w:t xml:space="preserve">Возраст </w:t>
            </w:r>
          </w:p>
        </w:tc>
        <w:tc>
          <w:tcPr>
            <w:tcW w:w="7909" w:type="dxa"/>
          </w:tcPr>
          <w:p w:rsidR="00530514" w:rsidRDefault="00530514" w:rsidP="00901743">
            <w:pPr>
              <w:pStyle w:val="a3"/>
            </w:pPr>
            <w:r>
              <w:t xml:space="preserve">10 – 17 лет </w:t>
            </w:r>
          </w:p>
        </w:tc>
      </w:tr>
      <w:tr w:rsidR="00530514" w:rsidTr="00901743">
        <w:tc>
          <w:tcPr>
            <w:tcW w:w="2547" w:type="dxa"/>
          </w:tcPr>
          <w:p w:rsidR="00530514" w:rsidRDefault="00530514" w:rsidP="00901743">
            <w:pPr>
              <w:pStyle w:val="a3"/>
            </w:pPr>
            <w:r>
              <w:t xml:space="preserve">Описание </w:t>
            </w:r>
          </w:p>
        </w:tc>
        <w:tc>
          <w:tcPr>
            <w:tcW w:w="7909" w:type="dxa"/>
          </w:tcPr>
          <w:p w:rsidR="00530514" w:rsidRPr="00E34959" w:rsidRDefault="00530514" w:rsidP="00901743">
            <w:pPr>
              <w:pStyle w:val="a3"/>
              <w:jc w:val="both"/>
            </w:pPr>
            <w:r w:rsidRPr="00E34959">
              <w:t>Предлагаемая программа</w:t>
            </w:r>
            <w:r>
              <w:t xml:space="preserve"> - </w:t>
            </w:r>
            <w:r w:rsidRPr="003A1925">
              <w:t>«</w:t>
            </w:r>
            <w:bookmarkStart w:id="0" w:name="_GoBack"/>
            <w:r w:rsidRPr="003A1925">
              <w:t xml:space="preserve">Я бы в </w:t>
            </w:r>
            <w:r>
              <w:t>армию пошел, пусть меня научат</w:t>
            </w:r>
            <w:bookmarkEnd w:id="0"/>
            <w:r>
              <w:t>»</w:t>
            </w:r>
            <w:r w:rsidRPr="00E34959">
              <w:t xml:space="preserve">, обеспечивающая общую физическую подготовку и военно-патриотическое воспитание детей и подростков начиная с </w:t>
            </w:r>
            <w:r>
              <w:t>5</w:t>
            </w:r>
            <w:r w:rsidRPr="00E34959">
              <w:t>го класса (членами клуба могут стать и юноши, и девушки), определена необходимостью подготовки старшеклассников к службе в рядах Вооружённых Сил России, воспитания у них чувств патриотизма – любви к Родине. Главные принципы деятельности объединения – добровольность членства, самоуправление, единство цели, совместная деятельность в непосредственном контакте друг с другом.</w:t>
            </w:r>
          </w:p>
          <w:p w:rsidR="00530514" w:rsidRDefault="00530514" w:rsidP="00901743">
            <w:pPr>
              <w:pStyle w:val="a3"/>
              <w:jc w:val="both"/>
            </w:pPr>
            <w:r w:rsidRPr="00E34959">
              <w:t>Подготовка к занятию предусматривает поиск необходимой недостающей информации в энциклопедиях, справочниках, книгах, на электронных носителях, в Интернете, СМИ, отработку физических упражнений для укрепления состояния здоровья, развития устойчивости организма и т. д. Источником нужной информации могут быть и взрослые: родители, ветераны войн, служащие армии, а также старшие учащиеся.</w:t>
            </w:r>
          </w:p>
        </w:tc>
      </w:tr>
      <w:tr w:rsidR="00530514" w:rsidTr="00901743">
        <w:tc>
          <w:tcPr>
            <w:tcW w:w="2547" w:type="dxa"/>
          </w:tcPr>
          <w:p w:rsidR="00530514" w:rsidRDefault="00530514" w:rsidP="00901743">
            <w:pPr>
              <w:pStyle w:val="a3"/>
            </w:pPr>
            <w:r>
              <w:t>Педагог</w:t>
            </w:r>
          </w:p>
        </w:tc>
        <w:tc>
          <w:tcPr>
            <w:tcW w:w="7909" w:type="dxa"/>
          </w:tcPr>
          <w:p w:rsidR="00530514" w:rsidRDefault="00530514" w:rsidP="00901743">
            <w:pPr>
              <w:pStyle w:val="a3"/>
            </w:pPr>
            <w:proofErr w:type="spellStart"/>
            <w:r>
              <w:t>Тебуев</w:t>
            </w:r>
            <w:proofErr w:type="spellEnd"/>
            <w:r>
              <w:t xml:space="preserve"> Арсен </w:t>
            </w:r>
            <w:proofErr w:type="spellStart"/>
            <w:r>
              <w:t>Сагитович</w:t>
            </w:r>
            <w:proofErr w:type="spellEnd"/>
            <w:r>
              <w:t xml:space="preserve"> </w:t>
            </w:r>
          </w:p>
        </w:tc>
      </w:tr>
      <w:tr w:rsidR="00530514" w:rsidTr="00901743">
        <w:tc>
          <w:tcPr>
            <w:tcW w:w="2547" w:type="dxa"/>
          </w:tcPr>
          <w:p w:rsidR="00530514" w:rsidRPr="007D6CEC" w:rsidRDefault="00530514" w:rsidP="00901743">
            <w:pPr>
              <w:pStyle w:val="a3"/>
            </w:pPr>
            <w:r>
              <w:t>Содержание программы</w:t>
            </w:r>
          </w:p>
          <w:p w:rsidR="00530514" w:rsidRDefault="00530514" w:rsidP="00901743">
            <w:pPr>
              <w:pStyle w:val="a3"/>
            </w:pPr>
          </w:p>
        </w:tc>
        <w:tc>
          <w:tcPr>
            <w:tcW w:w="7909" w:type="dxa"/>
          </w:tcPr>
          <w:p w:rsidR="00530514" w:rsidRPr="003A1925" w:rsidRDefault="00530514" w:rsidP="00901743">
            <w:pPr>
              <w:pStyle w:val="a3"/>
              <w:jc w:val="both"/>
              <w:rPr>
                <w:b/>
                <w:bCs/>
              </w:rPr>
            </w:pPr>
            <w:r w:rsidRPr="003A1925">
              <w:rPr>
                <w:b/>
                <w:bCs/>
              </w:rPr>
              <w:t>Основные разделы программы:</w:t>
            </w:r>
          </w:p>
          <w:p w:rsidR="00530514" w:rsidRPr="003A1925" w:rsidRDefault="00530514" w:rsidP="00530514">
            <w:pPr>
              <w:pStyle w:val="a3"/>
              <w:numPr>
                <w:ilvl w:val="0"/>
                <w:numId w:val="11"/>
              </w:numPr>
              <w:jc w:val="both"/>
            </w:pPr>
            <w:r w:rsidRPr="003A1925">
              <w:t>Основы медицины.</w:t>
            </w:r>
          </w:p>
          <w:p w:rsidR="00530514" w:rsidRPr="003A1925" w:rsidRDefault="00530514" w:rsidP="00530514">
            <w:pPr>
              <w:pStyle w:val="a3"/>
              <w:numPr>
                <w:ilvl w:val="0"/>
                <w:numId w:val="11"/>
              </w:numPr>
              <w:jc w:val="both"/>
            </w:pPr>
            <w:r w:rsidRPr="003A1925">
              <w:t>Физическая подготовка</w:t>
            </w:r>
          </w:p>
          <w:p w:rsidR="00530514" w:rsidRPr="003A1925" w:rsidRDefault="00530514" w:rsidP="00530514">
            <w:pPr>
              <w:pStyle w:val="a3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A1925">
              <w:rPr>
                <w:bCs/>
              </w:rPr>
              <w:t>Строевая подготовка</w:t>
            </w:r>
          </w:p>
          <w:p w:rsidR="00530514" w:rsidRPr="003A1925" w:rsidRDefault="00530514" w:rsidP="00530514">
            <w:pPr>
              <w:pStyle w:val="a3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A1925">
              <w:rPr>
                <w:bCs/>
              </w:rPr>
              <w:t>Огневая подготовка</w:t>
            </w:r>
          </w:p>
          <w:p w:rsidR="00530514" w:rsidRPr="003A1925" w:rsidRDefault="00530514" w:rsidP="00530514">
            <w:pPr>
              <w:pStyle w:val="a3"/>
              <w:numPr>
                <w:ilvl w:val="0"/>
                <w:numId w:val="11"/>
              </w:numPr>
              <w:jc w:val="both"/>
            </w:pPr>
            <w:r w:rsidRPr="003A1925">
              <w:t>Основы туризма и противопожарная подготовка</w:t>
            </w:r>
          </w:p>
          <w:p w:rsidR="00530514" w:rsidRPr="003A1925" w:rsidRDefault="00530514" w:rsidP="00530514">
            <w:pPr>
              <w:pStyle w:val="a3"/>
              <w:numPr>
                <w:ilvl w:val="0"/>
                <w:numId w:val="11"/>
              </w:numPr>
              <w:jc w:val="both"/>
            </w:pPr>
            <w:r w:rsidRPr="003A1925">
              <w:t>Вооруженные Силы РФ.</w:t>
            </w:r>
          </w:p>
          <w:p w:rsidR="00530514" w:rsidRPr="003A1925" w:rsidRDefault="00530514" w:rsidP="00901743">
            <w:pPr>
              <w:pStyle w:val="a3"/>
              <w:ind w:firstLine="567"/>
              <w:jc w:val="both"/>
            </w:pPr>
            <w:r w:rsidRPr="003A1925">
              <w:t xml:space="preserve">1. </w:t>
            </w:r>
            <w:r w:rsidRPr="003A1925">
              <w:rPr>
                <w:i/>
                <w:iCs/>
              </w:rPr>
              <w:t>Основы медицины (6 часов)</w:t>
            </w:r>
            <w:r w:rsidRPr="003A1925">
              <w:t>: основные принципы оказания первой медицинской помощи, потеря сознания, остановка кровотечения («артериальное кровотечение», «венозное кровотечение»), ушибы, переломы, травмы шеи и спины, раны, ожоги. Выполнение проекта по теме оказания первой помощи.</w:t>
            </w:r>
          </w:p>
          <w:p w:rsidR="00530514" w:rsidRPr="003A1925" w:rsidRDefault="00530514" w:rsidP="00901743">
            <w:pPr>
              <w:pStyle w:val="a3"/>
              <w:ind w:firstLine="567"/>
              <w:jc w:val="both"/>
            </w:pPr>
            <w:r w:rsidRPr="003A1925">
              <w:t xml:space="preserve">2. </w:t>
            </w:r>
            <w:r w:rsidRPr="003A1925">
              <w:rPr>
                <w:i/>
                <w:iCs/>
              </w:rPr>
              <w:t>Физическая подготовка (10 часов)</w:t>
            </w:r>
            <w:r w:rsidRPr="003A1925">
              <w:t>: подтягивание на перекладине; сгибание и разгибание рук в упоре лежа; метание 150 гр. мяча и 700 гр. гранаты на дальность; бег 60 м на время; кросс 500 м, 1000 м, 2000 м; преодоление полосы препятствий.</w:t>
            </w:r>
          </w:p>
          <w:p w:rsidR="00530514" w:rsidRPr="003A1925" w:rsidRDefault="00530514" w:rsidP="00901743">
            <w:pPr>
              <w:pStyle w:val="a3"/>
              <w:ind w:firstLine="567"/>
              <w:jc w:val="both"/>
            </w:pPr>
            <w:r w:rsidRPr="003A1925">
              <w:t xml:space="preserve">3. </w:t>
            </w:r>
            <w:r w:rsidRPr="003A1925">
              <w:rPr>
                <w:i/>
                <w:iCs/>
              </w:rPr>
              <w:t>Строевая подготовка (22 часа)</w:t>
            </w:r>
            <w:r w:rsidRPr="003A1925">
              <w:t>: повороты на месте и в движении; выход из строя, подход к начальнику — доклад, возвращение в строй; строевой шаг; выполнение воинского приветствия; (отделением) - «Равняйсь», «Смирно», «Разойдись», «Становись»; повороты отделения на месте и в движении и др.</w:t>
            </w:r>
          </w:p>
          <w:p w:rsidR="00530514" w:rsidRPr="003A1925" w:rsidRDefault="00530514" w:rsidP="00901743">
            <w:pPr>
              <w:pStyle w:val="a3"/>
              <w:ind w:firstLine="567"/>
              <w:jc w:val="both"/>
            </w:pPr>
            <w:r w:rsidRPr="003A1925">
              <w:t xml:space="preserve">4. </w:t>
            </w:r>
            <w:r w:rsidRPr="003A1925">
              <w:rPr>
                <w:i/>
              </w:rPr>
              <w:t>Огневая подготовка (7 часов):</w:t>
            </w:r>
            <w:r w:rsidRPr="003A1925">
              <w:t xml:space="preserve"> стрельба из пневматической винтовки по мишени №6 или П, по деревянным кубикам 5x5 см. снаряжение магазина АК-74.</w:t>
            </w:r>
          </w:p>
          <w:p w:rsidR="00530514" w:rsidRPr="003A1925" w:rsidRDefault="00530514" w:rsidP="00901743">
            <w:pPr>
              <w:pStyle w:val="a3"/>
              <w:ind w:firstLine="567"/>
              <w:jc w:val="both"/>
            </w:pPr>
            <w:r w:rsidRPr="003A1925">
              <w:t xml:space="preserve">5. </w:t>
            </w:r>
            <w:r w:rsidRPr="003A1925">
              <w:rPr>
                <w:i/>
                <w:iCs/>
              </w:rPr>
              <w:t>Основы туризма и противопожарная подготовка. (20 часов)</w:t>
            </w:r>
            <w:r w:rsidRPr="003A1925">
              <w:t>: топографическая подготовка (ориентирование на местности, определение азимута, движение по азимуту, определение сторон горизонта, чтение карт, определение расстояний, определение расстояния до объекта, определение точки стояния, определение высоты объекта, движение по легенде); преодоление препятствий без специального снаряжения; со специальным снаряжением; выживание в экстремальных условиях, поведение в походе.</w:t>
            </w:r>
          </w:p>
          <w:p w:rsidR="00530514" w:rsidRPr="003A1925" w:rsidRDefault="00530514" w:rsidP="00901743">
            <w:pPr>
              <w:pStyle w:val="a3"/>
              <w:ind w:firstLine="567"/>
              <w:jc w:val="both"/>
            </w:pPr>
            <w:r w:rsidRPr="003A1925">
              <w:lastRenderedPageBreak/>
              <w:t xml:space="preserve">6. </w:t>
            </w:r>
            <w:r w:rsidRPr="003A1925">
              <w:rPr>
                <w:i/>
                <w:iCs/>
              </w:rPr>
              <w:t>Вооруженные Силы РФ</w:t>
            </w:r>
            <w:r w:rsidRPr="003A1925">
              <w:t xml:space="preserve"> </w:t>
            </w:r>
            <w:r w:rsidRPr="003A1925">
              <w:rPr>
                <w:i/>
                <w:iCs/>
              </w:rPr>
              <w:t xml:space="preserve">(5 часов): </w:t>
            </w:r>
            <w:r w:rsidRPr="003A1925">
              <w:t>история, структура, виды вооруженных сил, виды служб; исторические факты-герои живут рядом.</w:t>
            </w:r>
          </w:p>
          <w:p w:rsidR="00530514" w:rsidRDefault="00530514" w:rsidP="00901743">
            <w:pPr>
              <w:pStyle w:val="a3"/>
              <w:jc w:val="both"/>
            </w:pPr>
            <w:r w:rsidRPr="003A1925">
              <w:t>Всего 70 часов – 2 часа в неделю. Второй и третий год программы предполагают углубление и отработку навыков, полученных ранее</w:t>
            </w:r>
            <w:r>
              <w:t>.</w:t>
            </w:r>
          </w:p>
        </w:tc>
      </w:tr>
      <w:tr w:rsidR="00530514" w:rsidTr="00901743">
        <w:tc>
          <w:tcPr>
            <w:tcW w:w="2547" w:type="dxa"/>
          </w:tcPr>
          <w:p w:rsidR="00530514" w:rsidRDefault="00530514" w:rsidP="00901743">
            <w:pPr>
              <w:pStyle w:val="a3"/>
            </w:pPr>
            <w:r>
              <w:lastRenderedPageBreak/>
              <w:t>Цели программы</w:t>
            </w:r>
          </w:p>
        </w:tc>
        <w:tc>
          <w:tcPr>
            <w:tcW w:w="7909" w:type="dxa"/>
          </w:tcPr>
          <w:p w:rsidR="00530514" w:rsidRDefault="00530514" w:rsidP="00901743">
            <w:pPr>
              <w:pStyle w:val="a3"/>
              <w:jc w:val="both"/>
            </w:pPr>
            <w:r w:rsidRPr="00E34959">
              <w:t>Создание условий для воспитания физически, эмоционально и психологически зрелого поколения, положительно относящегося к службе в Вооруженных Силах РФ.</w:t>
            </w:r>
          </w:p>
        </w:tc>
      </w:tr>
      <w:tr w:rsidR="00530514" w:rsidTr="00901743">
        <w:tc>
          <w:tcPr>
            <w:tcW w:w="2547" w:type="dxa"/>
          </w:tcPr>
          <w:p w:rsidR="00530514" w:rsidRDefault="00530514" w:rsidP="00901743">
            <w:pPr>
              <w:pStyle w:val="a3"/>
            </w:pPr>
            <w:r>
              <w:t xml:space="preserve">Результаты программы </w:t>
            </w:r>
          </w:p>
        </w:tc>
        <w:tc>
          <w:tcPr>
            <w:tcW w:w="7909" w:type="dxa"/>
          </w:tcPr>
          <w:p w:rsidR="00530514" w:rsidRPr="00E34959" w:rsidRDefault="00530514" w:rsidP="00901743">
            <w:pPr>
              <w:pStyle w:val="a3"/>
              <w:jc w:val="both"/>
            </w:pPr>
            <w:r w:rsidRPr="00E34959">
              <w:t>Результатом должно стать: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>1) воспитание российской гражданской идентичности: патриотизма, уважения к Отечеству, воспитание чувства ответственности и долга перед Родиной;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 xml:space="preserve">2)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>3)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>4) воспитание культуры ведения здорового образа жизни:</w:t>
            </w:r>
          </w:p>
          <w:p w:rsidR="00530514" w:rsidRPr="00E34959" w:rsidRDefault="00530514" w:rsidP="00901743">
            <w:pPr>
              <w:pStyle w:val="a3"/>
              <w:ind w:left="927"/>
              <w:jc w:val="both"/>
            </w:pPr>
            <w:proofErr w:type="spellStart"/>
            <w:r w:rsidRPr="00E34959">
              <w:t>сформированность</w:t>
            </w:r>
            <w:proofErr w:type="spellEnd"/>
            <w:r w:rsidRPr="00E34959">
              <w:t xml:space="preserve"> понимания важности физической культуры и спорта для здоровья человека, его образования; </w:t>
            </w:r>
          </w:p>
          <w:p w:rsidR="00530514" w:rsidRPr="00E34959" w:rsidRDefault="00530514" w:rsidP="00901743">
            <w:pPr>
              <w:pStyle w:val="a3"/>
              <w:ind w:left="927"/>
              <w:jc w:val="both"/>
            </w:pPr>
            <w:r w:rsidRPr="00E34959">
              <w:t xml:space="preserve">развитие интереса к прогулкам на природе, подвижным играм, участию в спортивных соревнованиях; </w:t>
            </w:r>
          </w:p>
          <w:p w:rsidR="00530514" w:rsidRDefault="00530514" w:rsidP="00901743">
            <w:pPr>
              <w:pStyle w:val="a3"/>
              <w:ind w:left="927"/>
              <w:jc w:val="both"/>
            </w:pPr>
            <w:proofErr w:type="spellStart"/>
            <w:r w:rsidRPr="00E34959">
              <w:t>сформированность</w:t>
            </w:r>
            <w:proofErr w:type="spellEnd"/>
            <w:r w:rsidRPr="00E34959">
              <w:t xml:space="preserve"> потребности в соблюдении правил личной гигиены, режима дня, здорового питания.</w:t>
            </w:r>
          </w:p>
        </w:tc>
      </w:tr>
      <w:tr w:rsidR="00530514" w:rsidTr="00901743">
        <w:tc>
          <w:tcPr>
            <w:tcW w:w="2547" w:type="dxa"/>
          </w:tcPr>
          <w:p w:rsidR="00530514" w:rsidRDefault="00530514" w:rsidP="00901743">
            <w:pPr>
              <w:pStyle w:val="a3"/>
            </w:pPr>
            <w:r>
              <w:t xml:space="preserve">Особые условия проведения </w:t>
            </w:r>
          </w:p>
        </w:tc>
        <w:tc>
          <w:tcPr>
            <w:tcW w:w="7909" w:type="dxa"/>
          </w:tcPr>
          <w:p w:rsidR="00530514" w:rsidRDefault="00530514" w:rsidP="00901743">
            <w:pPr>
              <w:pStyle w:val="a3"/>
            </w:pPr>
            <w:r w:rsidRPr="00A71E7B">
              <w:t>Программа рассчитана на обучающихся, не имеющих медицинских противопоказаний.</w:t>
            </w:r>
          </w:p>
        </w:tc>
      </w:tr>
      <w:tr w:rsidR="00530514" w:rsidTr="00901743">
        <w:trPr>
          <w:trHeight w:val="577"/>
        </w:trPr>
        <w:tc>
          <w:tcPr>
            <w:tcW w:w="2547" w:type="dxa"/>
          </w:tcPr>
          <w:p w:rsidR="00530514" w:rsidRDefault="00530514" w:rsidP="00901743">
            <w:pPr>
              <w:pStyle w:val="a3"/>
            </w:pPr>
            <w: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530514" w:rsidRPr="00E34959" w:rsidRDefault="00530514" w:rsidP="00901743">
            <w:pPr>
              <w:pStyle w:val="a3"/>
              <w:jc w:val="both"/>
            </w:pPr>
            <w:r w:rsidRPr="00E34959">
              <w:t>1. Спортивный зал, спортплощадка.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>2. Макеты огнестрельного и холодного оружия.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>3. Пневматические винтовки.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>4. Противогазы, ОЗК.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>5. Спортивное оборудование.</w:t>
            </w:r>
          </w:p>
          <w:p w:rsidR="00530514" w:rsidRPr="00E34959" w:rsidRDefault="00530514" w:rsidP="00901743">
            <w:pPr>
              <w:pStyle w:val="a3"/>
              <w:jc w:val="both"/>
            </w:pPr>
            <w:r w:rsidRPr="00E34959">
              <w:t xml:space="preserve">6. </w:t>
            </w:r>
            <w:r>
              <w:t>Кабинет ОБЖ, оснащенный мультимедийным оборудованием, н</w:t>
            </w:r>
            <w:r w:rsidRPr="00E34959">
              <w:t>аглядные пособия.</w:t>
            </w:r>
          </w:p>
          <w:p w:rsidR="00530514" w:rsidRDefault="00530514" w:rsidP="00901743">
            <w:pPr>
              <w:pStyle w:val="a3"/>
              <w:jc w:val="both"/>
            </w:pPr>
            <w:r w:rsidRPr="00E34959">
              <w:t>7. Аптечка.</w:t>
            </w:r>
          </w:p>
        </w:tc>
      </w:tr>
    </w:tbl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530514" w:rsidRDefault="00530514" w:rsidP="00E82853">
      <w:pPr>
        <w:pStyle w:val="a3"/>
        <w:jc w:val="center"/>
        <w:rPr>
          <w:b/>
        </w:rPr>
      </w:pPr>
    </w:p>
    <w:p w:rsidR="008900B5" w:rsidRPr="003A1925" w:rsidRDefault="00E82853" w:rsidP="00E82853">
      <w:pPr>
        <w:pStyle w:val="a3"/>
        <w:jc w:val="center"/>
        <w:rPr>
          <w:b/>
        </w:rPr>
      </w:pPr>
      <w:r w:rsidRPr="003A1925">
        <w:rPr>
          <w:b/>
        </w:rPr>
        <w:t>ПРОГРАММА</w:t>
      </w:r>
      <w:r w:rsidR="008900B5" w:rsidRPr="003A1925">
        <w:rPr>
          <w:b/>
        </w:rPr>
        <w:t xml:space="preserve"> </w:t>
      </w:r>
    </w:p>
    <w:p w:rsidR="008900B5" w:rsidRPr="003A1925" w:rsidRDefault="008900B5" w:rsidP="00E82853">
      <w:pPr>
        <w:pStyle w:val="a3"/>
        <w:jc w:val="center"/>
        <w:rPr>
          <w:b/>
        </w:rPr>
      </w:pPr>
      <w:r w:rsidRPr="003A1925">
        <w:rPr>
          <w:b/>
        </w:rPr>
        <w:t xml:space="preserve">военно-патриотического объединения </w:t>
      </w:r>
    </w:p>
    <w:p w:rsidR="003A1925" w:rsidRDefault="008900B5" w:rsidP="00E82853">
      <w:pPr>
        <w:pStyle w:val="a3"/>
        <w:jc w:val="center"/>
        <w:rPr>
          <w:b/>
        </w:rPr>
      </w:pPr>
      <w:r w:rsidRPr="003A1925">
        <w:rPr>
          <w:b/>
        </w:rPr>
        <w:lastRenderedPageBreak/>
        <w:t>«ЮНАРМИЯ»</w:t>
      </w:r>
    </w:p>
    <w:p w:rsidR="00E82853" w:rsidRPr="003A1925" w:rsidRDefault="003A1925" w:rsidP="00E82853">
      <w:pPr>
        <w:pStyle w:val="a3"/>
        <w:jc w:val="center"/>
        <w:rPr>
          <w:color w:val="FF0000"/>
        </w:rPr>
      </w:pPr>
      <w:r w:rsidRPr="003A1925">
        <w:rPr>
          <w:b/>
          <w:color w:val="FF0000"/>
        </w:rPr>
        <w:t>«Я БЫ В АРМИЮ ПОШЕЛ, ПУСТЬ МЕНЯ НАУЧАТ»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vertAlign w:val="superscript"/>
        </w:rPr>
      </w:pPr>
      <w:r w:rsidRPr="003A1925">
        <w:rPr>
          <w:b/>
        </w:rPr>
        <w:t>ПОЯСНИТЕЛЬНАЯ ЗАПИСКА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В Концепции духовно-нравственного воспитания российских школьников представлен современный национальный воспитательный идеал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Основными документами, </w:t>
      </w:r>
      <w:r w:rsidR="004B1003">
        <w:t xml:space="preserve">на основании которых составлена дополнительная общеразвивающая программа </w:t>
      </w:r>
      <w:r w:rsidRPr="003A1925">
        <w:t>«Я бы в армию пошел, пусть меня научат», являются: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Концепция духовно-нравственного развития и воспитания личности гражданина.</w:t>
      </w:r>
    </w:p>
    <w:p w:rsidR="003118E5" w:rsidRPr="003A1925" w:rsidRDefault="003118E5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Государственной программой "Патриотическое воспитание граждан Российской Федерации на 2016 - 2020 годы".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Федеральный государственный образовательный стандарт основного общего образования.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Постановление от 29 декабря 2010 г. № 189 «Об утверждении СанПиН 2.4.2.2821-10 “Санитарно-эпидемиологические требования к условиям и организации обучения в общеобразовательных учреждениях”».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Основная образовательная программа МКОУ СОШ №1 г. Нефтекумска.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Программа воспитания и социализации обучающихся МКОУ СОШ №1 на 20</w:t>
      </w:r>
      <w:r w:rsidR="004B1003">
        <w:t>20</w:t>
      </w:r>
      <w:r w:rsidRPr="003A1925">
        <w:t>/202</w:t>
      </w:r>
      <w:r w:rsidR="004B1003">
        <w:t>5</w:t>
      </w:r>
      <w:r w:rsidRPr="003A1925">
        <w:t>гг.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Локальные акты ОУ: Положение о дополнительном образовании, Положение о посещении внеклассных мероприятий, Приказ об организации работы кружков и др. локальные акты, обеспечивающие реализацию внеурочной деятельности в рамках федерального государственного образовательного стандарта основного общего образования.</w:t>
      </w:r>
    </w:p>
    <w:p w:rsidR="003118E5" w:rsidRPr="003A1925" w:rsidRDefault="008900B5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Cs/>
        </w:rPr>
        <w:t>Данная</w:t>
      </w:r>
      <w:r w:rsidR="003118E5" w:rsidRPr="003A1925">
        <w:rPr>
          <w:bCs/>
        </w:rPr>
        <w:t xml:space="preserve"> программа представляет собой определённую систему форм, методов и приемов педагогических воздействий и включает комплекс нормативных, организационных, методических, исследовательских и информационных мероприятий по дальнейшему развитию и совершенствованию системы военно- патриотического воспитания школьников</w:t>
      </w:r>
      <w:r w:rsidR="003118E5" w:rsidRPr="003A1925">
        <w:rPr>
          <w:b/>
          <w:bCs/>
        </w:rPr>
        <w:t>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 xml:space="preserve">Новизной </w:t>
      </w:r>
      <w:r w:rsidRPr="003A1925">
        <w:t>данной программы является то, что она базируется на системно-</w:t>
      </w:r>
      <w:proofErr w:type="spellStart"/>
      <w:r w:rsidRPr="003A1925">
        <w:t>деятельностном</w:t>
      </w:r>
      <w:proofErr w:type="spellEnd"/>
      <w:r w:rsidRPr="003A1925">
        <w:t xml:space="preserve"> подходе, который создает основу для самостоятельного успешного усвоения обучающимися новых знаний, умений, компетенций, видов и способов деятельности.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/>
          <w:bCs/>
        </w:rPr>
        <w:t>Актуальность программы.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Подготовка к военной службе и спорт неразрывно связаны. Здоровые и сильные молодые люди не испытывают ни малейшего дискомфорта от армейского быта и легче переносят нагрузки, с которыми неразрывно связана армейская служба. Поэтому в первую очередь необходимо уделить внимание собственной физической форме. Идея предложенной программы – сформировать у обучающихся адекватное отношение к военной службе, научить быть сильными, ловкими, честными и справедливыми патриотами.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Ребята, которые станут посещать школьный армейский клуб, не только научатся разным спортивным приемам и силовым упражнениям, но и реализуют свою потребность в двигательной активности. В рамках спортивной борьбы, под контролем педагога-наставника, происходит выброс накопившейся энергии. Избавившись, таким образом, от негативных эмоций, подростки становятся более усидчивыми, менее агрессивными. Появляется уверенность в себе, которая делает мальчишек и девчонок коммуникабельными, внимательными к окружающим, способными защитить слабого.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lastRenderedPageBreak/>
        <w:t xml:space="preserve">Предлагаемая программа, обеспечивающая общую физическую подготовку и военно-патриотическое воспитание детей и подростков начиная с 4го класса (членами клуба могут стать и юноши, и девушки), определена необходимостью подготовки старшеклассников к службе в рядах Вооружённых Сил России, воспитания у них чувств патриотизма – любви к Родине.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Данная программа учитывает:</w:t>
      </w:r>
    </w:p>
    <w:p w:rsidR="00E82853" w:rsidRPr="003A1925" w:rsidRDefault="00E82853" w:rsidP="00E82853">
      <w:pPr>
        <w:pStyle w:val="a3"/>
        <w:numPr>
          <w:ilvl w:val="0"/>
          <w:numId w:val="3"/>
        </w:numPr>
        <w:spacing w:line="276" w:lineRule="auto"/>
        <w:jc w:val="both"/>
      </w:pPr>
      <w:r w:rsidRPr="003A1925">
        <w:t>климатические и географические условия региона – все темы распределены в соответствии с сезонным температурным режимом и погодными условиями региона;</w:t>
      </w:r>
    </w:p>
    <w:p w:rsidR="00E82853" w:rsidRPr="003A1925" w:rsidRDefault="00E82853" w:rsidP="00E82853">
      <w:pPr>
        <w:pStyle w:val="a3"/>
        <w:numPr>
          <w:ilvl w:val="0"/>
          <w:numId w:val="3"/>
        </w:numPr>
        <w:spacing w:line="276" w:lineRule="auto"/>
        <w:jc w:val="both"/>
      </w:pPr>
      <w:r w:rsidRPr="003A1925">
        <w:t xml:space="preserve">состояние здоровья обучающихся, показатели их физического развития, возрастные интересы – программа разработана с учетом психофизиологических показателей детей и подростков, предполагает широкий спектр тем, заданий, упражнений, ориентированных на данный возраст и его интересы; </w:t>
      </w:r>
    </w:p>
    <w:p w:rsidR="00E82853" w:rsidRPr="003A1925" w:rsidRDefault="00E82853" w:rsidP="00E82853">
      <w:pPr>
        <w:pStyle w:val="a3"/>
        <w:numPr>
          <w:ilvl w:val="0"/>
          <w:numId w:val="3"/>
        </w:numPr>
        <w:spacing w:line="276" w:lineRule="auto"/>
        <w:jc w:val="both"/>
      </w:pPr>
      <w:r w:rsidRPr="003A1925">
        <w:t>специфику заболеваний учащихся, отнесенных к подготовительной группе, – в рамках программы предусмотрены задания, упражнения со сниженной нагрузкой (с учетом специфики заболевания), ориентированные на выработку умений использовать физические упражнения для укрепления состояния здоровья, развития устойчивости организма.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Цель программы:</w:t>
      </w:r>
      <w:r w:rsidRPr="003A1925">
        <w:t xml:space="preserve"> </w:t>
      </w:r>
    </w:p>
    <w:p w:rsidR="00E82853" w:rsidRPr="003A1925" w:rsidRDefault="00E82853" w:rsidP="00E82853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>создание условий для воспитания физически, эмоционально и психологически зрелого поколения, положительно относящегося к службе в Вооруженных Силах РФ.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/>
          <w:bCs/>
        </w:rPr>
        <w:t>Задачи: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совершенствование нормативно-правового, методического и информационного обеспечения функционирования системы военно- патриотического воспитания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успешно зарекомендовавших себя форм и методов работы по военно- патриотическому воспитанию с учетом динамично меняющейся ситуации, возрастных особенностей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военно-патриотического воспитания учащихся, укрепление престижа службы в Вооруженных Силах Российской Федерации и правоохранительных органах;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спортивно-патриотической работы, создание условий для увеличения численности молодежи, успешно выполнившей нормативы Всероссийского физкультурно-спортивного комплекса "Готов к труду и обороне" (ГТО);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активного взаимодействия и сотрудничества в сфере патриотического воспитания гражданских и военных, а также ветеранских организаций, повышения престижа воинской службы;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волонтерского движения, являющегося эффективным инструментом гражданско-патриотического воспитания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информационное обеспечение патриотического воспитания, создание условий для освещения событий и явлений патриотической направленности для средств массовой информации;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формирование исследовательского интереса учащихся к темам истории, краеведения, творческого потенциала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формирование у подрастающего поколения правовой и политической культуры, становление общественно активной личности;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привлечение школьников к работе по возрождению, сохранению и приумножению культурных и духовно-нравственных ценностей своей большой и малой Родины, накопленных поколениями;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lastRenderedPageBreak/>
        <w:t xml:space="preserve">формирование чувства гордости за свой народ, почитание символов РФ - Герба, Флага, Гимна и другой российской символики исторических святынь Отечества;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популяризация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перед государством и обществом, достижений и успехов профессионалов в различных сферах деятельности;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формирование и совершенствование культуры речи, сохранение чистоты и богатства русского языка как средства общегосударственного межнационального общения;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развития гражданской активности по формированию патриотической культуры в электронных и печатных средствах массовой информации, информационно- телекоммуникационной сети "Интернет";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социализация школы, поддержка и укрепление школьных традиций, активное вовлечение школьников в решение социальных, культурных и экологических проблем;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воспитание уважительного отношения к национальному достоинству других народов, формирование толерантных межличностных отношений;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>активизация общественной деятельности школьников в структуре школьного самоуправления детской организации «Республика содружества»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пропаганда здорового образа жизни;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профориентационной работы, которая содействует профессиональному самоопределению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содействие укреплению семьи и сохранению её нравственных устоев от воспитания любви к родной семье, школе, отчему краю к формированию гражданского самосознания, ответственности за судьбу Родины.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Форма организации:</w:t>
      </w:r>
      <w:r w:rsidRPr="003A1925">
        <w:t xml:space="preserve"> </w:t>
      </w:r>
      <w:r w:rsidR="003118E5" w:rsidRPr="003A1925">
        <w:t>военно-</w:t>
      </w:r>
      <w:r w:rsidR="008900B5" w:rsidRPr="003A1925">
        <w:t>патриотическое объединение детей и подростков.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Главные принципы </w:t>
      </w:r>
      <w:r w:rsidR="008900B5" w:rsidRPr="003A1925">
        <w:t>деятельности объединения</w:t>
      </w:r>
      <w:r w:rsidRPr="003A1925">
        <w:t xml:space="preserve"> – добровольность членства, самоуправление, единство цели, совместная деятельность в непосредственном контакте друг с другом.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Подготовка к занятию предусматривает поиск необходимой недостающей информации в энциклопедиях, справочниках, книгах, на электронных носителях, в Интернете, СМИ, отработку физических упражнений для укрепления состояния здоровья, развития устойчивости организма и т. д. Источником нужной информации могут быть и взрослые: родители, ветераны войн, служащие армии, а также старшие учащиеся.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Сроки реализации программы:</w:t>
      </w:r>
      <w:r w:rsidRPr="003A1925">
        <w:t xml:space="preserve"> </w:t>
      </w:r>
      <w:r w:rsidR="00677134" w:rsidRPr="003A1925">
        <w:t>3 года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Формы организации занятий:</w:t>
      </w:r>
      <w:r w:rsidRPr="003A1925">
        <w:t xml:space="preserve"> групповые, по подгруппам, индивидуальные.  </w:t>
      </w:r>
      <w:r w:rsidR="008900B5" w:rsidRPr="003A1925">
        <w:t>Занятия могут быть теоретическими, практическими, комбинированными</w:t>
      </w:r>
      <w:r w:rsidRPr="003A1925">
        <w:t xml:space="preserve">. Комбинированная форма занятий используется чаще всего. Она включает в себя теоретическую часть (беседа, инструктаж, лекция) и практическую часть (освоение приемов, отработка навыков, тренировка).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i/>
          <w:iCs/>
        </w:rPr>
        <w:t xml:space="preserve">Иные формы занятий: </w:t>
      </w:r>
      <w:r w:rsidRPr="003A1925">
        <w:t>игры, эстафеты, военно-спортивная игра, защита проектов, экскурсии, поход.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Программа согласуется с образовательными программами урочной деятельности по предметам «ОБЖ», «Физическая культура»,</w:t>
      </w:r>
      <w:r w:rsidR="008900B5" w:rsidRPr="003A1925">
        <w:t xml:space="preserve"> «История»</w:t>
      </w:r>
      <w:r w:rsidRPr="003A1925">
        <w:t xml:space="preserve"> результаты освоения программы соответствуют требованиям ФГОС ООО.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  <w:r w:rsidRPr="003A1925">
        <w:rPr>
          <w:b/>
          <w:bCs/>
          <w:caps/>
        </w:rPr>
        <w:t>Содержание программы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/>
          <w:bCs/>
        </w:rPr>
        <w:t>Основные разделы программы:</w:t>
      </w:r>
    </w:p>
    <w:p w:rsidR="00E82853" w:rsidRPr="003A1925" w:rsidRDefault="00E82853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t>Основы медицины.</w:t>
      </w:r>
    </w:p>
    <w:p w:rsidR="00E82853" w:rsidRPr="003A1925" w:rsidRDefault="004E2C81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lastRenderedPageBreak/>
        <w:t>Физическая подготовка</w:t>
      </w:r>
    </w:p>
    <w:p w:rsidR="00C62E6F" w:rsidRPr="003A1925" w:rsidRDefault="00C62E6F" w:rsidP="004E2C81">
      <w:pPr>
        <w:pStyle w:val="a3"/>
        <w:numPr>
          <w:ilvl w:val="0"/>
          <w:numId w:val="11"/>
        </w:numPr>
        <w:spacing w:line="276" w:lineRule="auto"/>
        <w:jc w:val="both"/>
        <w:rPr>
          <w:bCs/>
        </w:rPr>
      </w:pPr>
      <w:r w:rsidRPr="003A1925">
        <w:rPr>
          <w:bCs/>
        </w:rPr>
        <w:t>Строевая подготовка</w:t>
      </w:r>
    </w:p>
    <w:p w:rsidR="004E2C81" w:rsidRPr="003A1925" w:rsidRDefault="004E2C81" w:rsidP="004E2C81">
      <w:pPr>
        <w:pStyle w:val="a3"/>
        <w:numPr>
          <w:ilvl w:val="0"/>
          <w:numId w:val="11"/>
        </w:numPr>
        <w:spacing w:line="276" w:lineRule="auto"/>
        <w:jc w:val="both"/>
        <w:rPr>
          <w:bCs/>
        </w:rPr>
      </w:pPr>
      <w:r w:rsidRPr="003A1925">
        <w:rPr>
          <w:bCs/>
        </w:rPr>
        <w:t>Огневая подготовка</w:t>
      </w:r>
    </w:p>
    <w:p w:rsidR="00E82853" w:rsidRPr="003A1925" w:rsidRDefault="004E2C81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t>Основы туризма и противопожарная подготовка</w:t>
      </w:r>
    </w:p>
    <w:p w:rsidR="00E82853" w:rsidRPr="003A1925" w:rsidRDefault="00E82853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t>Вооруженные Силы РФ.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1. </w:t>
      </w:r>
      <w:r w:rsidRPr="003A1925">
        <w:rPr>
          <w:i/>
          <w:iCs/>
        </w:rPr>
        <w:t>Основы медицины (6 часов)</w:t>
      </w:r>
      <w:r w:rsidRPr="003A1925">
        <w:t>: основные принципы оказания первой медицинской помощи, потеря сознания, остановка кровотечения («артериальное кровотечение», «венозное кровотечение»), ушибы, переломы, травмы шеи и спины, раны, ожоги. Выполнение проекта по теме оказания первой помощи.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2. </w:t>
      </w:r>
      <w:r w:rsidR="0062134E" w:rsidRPr="003A1925">
        <w:rPr>
          <w:i/>
          <w:iCs/>
        </w:rPr>
        <w:t>Физическая подготовка (10 часов)</w:t>
      </w:r>
      <w:r w:rsidR="00A317C4" w:rsidRPr="003A1925">
        <w:t>: подтягивание на перекладине; сгибание и разгибание рук в упоре лежа; метание 150 гр. мяча и 700 гр. гранаты на дальность; бег 60 м на время; кросс 500 м, 1000 м, 2000 м; преодоление полосы препятствий.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3. </w:t>
      </w:r>
      <w:r w:rsidR="00C62E6F" w:rsidRPr="003A1925">
        <w:rPr>
          <w:i/>
          <w:iCs/>
        </w:rPr>
        <w:t xml:space="preserve">Строевая подготовка </w:t>
      </w:r>
      <w:r w:rsidRPr="003A1925">
        <w:rPr>
          <w:i/>
          <w:iCs/>
        </w:rPr>
        <w:t>(</w:t>
      </w:r>
      <w:r w:rsidR="00A317C4" w:rsidRPr="003A1925">
        <w:rPr>
          <w:i/>
          <w:iCs/>
        </w:rPr>
        <w:t xml:space="preserve">22 </w:t>
      </w:r>
      <w:r w:rsidR="004E2C81" w:rsidRPr="003A1925">
        <w:rPr>
          <w:i/>
          <w:iCs/>
        </w:rPr>
        <w:t>часа</w:t>
      </w:r>
      <w:r w:rsidRPr="003A1925">
        <w:rPr>
          <w:i/>
          <w:iCs/>
        </w:rPr>
        <w:t>)</w:t>
      </w:r>
      <w:r w:rsidRPr="003A1925">
        <w:t xml:space="preserve">: </w:t>
      </w:r>
      <w:r w:rsidR="00A317C4" w:rsidRPr="003A1925">
        <w:t>повороты на месте и в движении; выход из строя, подход к начальнику — доклад, возвращение в строй; строевой шаг; выполнение воинского приветствия; (отделением) - «Равняйсь», «Смирно», «Разойдись», «Становись»; повороты отделения на месте и в движении и др.</w:t>
      </w:r>
    </w:p>
    <w:p w:rsidR="004E2C81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4. </w:t>
      </w:r>
      <w:r w:rsidR="004E2C81" w:rsidRPr="003A1925">
        <w:rPr>
          <w:i/>
        </w:rPr>
        <w:t>Огневая подготовка (</w:t>
      </w:r>
      <w:r w:rsidR="00677134" w:rsidRPr="003A1925">
        <w:rPr>
          <w:i/>
        </w:rPr>
        <w:t>7</w:t>
      </w:r>
      <w:r w:rsidR="00A317C4" w:rsidRPr="003A1925">
        <w:rPr>
          <w:i/>
        </w:rPr>
        <w:t xml:space="preserve"> часов):</w:t>
      </w:r>
      <w:r w:rsidR="00A317C4" w:rsidRPr="003A1925">
        <w:t xml:space="preserve"> стрельба из пневматической винтовки по мишени №6 или П, по деревянным кубикам 5x5 см. снаряжение магазина АК-74.</w:t>
      </w:r>
    </w:p>
    <w:p w:rsidR="00E82853" w:rsidRPr="003A1925" w:rsidRDefault="004E2C81" w:rsidP="00E82853">
      <w:pPr>
        <w:pStyle w:val="a3"/>
        <w:spacing w:line="276" w:lineRule="auto"/>
        <w:ind w:firstLine="567"/>
        <w:jc w:val="both"/>
      </w:pPr>
      <w:r w:rsidRPr="003A1925">
        <w:t xml:space="preserve">5. </w:t>
      </w:r>
      <w:r w:rsidR="00E82853" w:rsidRPr="003A1925">
        <w:rPr>
          <w:i/>
          <w:iCs/>
        </w:rPr>
        <w:t xml:space="preserve">Основы туризма </w:t>
      </w:r>
      <w:r w:rsidR="007412BD" w:rsidRPr="003A1925">
        <w:rPr>
          <w:i/>
          <w:iCs/>
        </w:rPr>
        <w:t xml:space="preserve">и противопожарная подготовка. </w:t>
      </w:r>
      <w:r w:rsidR="00E82853" w:rsidRPr="003A1925">
        <w:rPr>
          <w:i/>
          <w:iCs/>
        </w:rPr>
        <w:t>(</w:t>
      </w:r>
      <w:r w:rsidR="007412BD" w:rsidRPr="003A1925">
        <w:rPr>
          <w:i/>
          <w:iCs/>
        </w:rPr>
        <w:t xml:space="preserve">20 </w:t>
      </w:r>
      <w:r w:rsidR="00E82853" w:rsidRPr="003A1925">
        <w:rPr>
          <w:i/>
          <w:iCs/>
        </w:rPr>
        <w:t>часов)</w:t>
      </w:r>
      <w:r w:rsidR="00E82853" w:rsidRPr="003A1925">
        <w:t xml:space="preserve">: топографическая подготовка (ориентирование на местности, определение азимута, движение по азимуту, определение сторон горизонта, чтение </w:t>
      </w:r>
      <w:r w:rsidR="008900B5" w:rsidRPr="003A1925">
        <w:t>карт, определение</w:t>
      </w:r>
      <w:r w:rsidR="00E82853" w:rsidRPr="003A1925">
        <w:t xml:space="preserve"> расстояний, определение расстояния до объекта, определение точки стояния, определение высоты объекта, движение по легенде); преодоление препятствий без специального снаряжения; со специальным снаряжением; выживание в экстремальных условиях, поведение в походе.</w:t>
      </w:r>
    </w:p>
    <w:p w:rsidR="00E82853" w:rsidRPr="003A1925" w:rsidRDefault="004E2C81" w:rsidP="00E82853">
      <w:pPr>
        <w:pStyle w:val="a3"/>
        <w:spacing w:line="276" w:lineRule="auto"/>
        <w:ind w:firstLine="567"/>
        <w:jc w:val="both"/>
      </w:pPr>
      <w:r w:rsidRPr="003A1925">
        <w:t>6</w:t>
      </w:r>
      <w:r w:rsidR="00E82853" w:rsidRPr="003A1925">
        <w:t xml:space="preserve">. </w:t>
      </w:r>
      <w:r w:rsidR="00E82853" w:rsidRPr="003A1925">
        <w:rPr>
          <w:i/>
          <w:iCs/>
        </w:rPr>
        <w:t>Вооруженные Силы РФ</w:t>
      </w:r>
      <w:r w:rsidR="00E82853" w:rsidRPr="003A1925">
        <w:t xml:space="preserve"> </w:t>
      </w:r>
      <w:r w:rsidR="00E82853" w:rsidRPr="003A1925">
        <w:rPr>
          <w:i/>
          <w:iCs/>
        </w:rPr>
        <w:t>(</w:t>
      </w:r>
      <w:r w:rsidR="00A317C4" w:rsidRPr="003A1925">
        <w:rPr>
          <w:i/>
          <w:iCs/>
        </w:rPr>
        <w:t>5</w:t>
      </w:r>
      <w:r w:rsidRPr="003A1925">
        <w:rPr>
          <w:i/>
          <w:iCs/>
        </w:rPr>
        <w:t xml:space="preserve"> </w:t>
      </w:r>
      <w:r w:rsidR="00E82853" w:rsidRPr="003A1925">
        <w:rPr>
          <w:i/>
          <w:iCs/>
        </w:rPr>
        <w:t>час</w:t>
      </w:r>
      <w:r w:rsidRPr="003A1925">
        <w:rPr>
          <w:i/>
          <w:iCs/>
        </w:rPr>
        <w:t>ов</w:t>
      </w:r>
      <w:r w:rsidR="00E82853" w:rsidRPr="003A1925">
        <w:rPr>
          <w:i/>
          <w:iCs/>
        </w:rPr>
        <w:t xml:space="preserve">): </w:t>
      </w:r>
      <w:r w:rsidR="00E82853" w:rsidRPr="003A1925">
        <w:t>история, структура, виды вооруженных сил, виды служб; исторические факты-герои живут рядом.</w:t>
      </w:r>
    </w:p>
    <w:p w:rsidR="00677134" w:rsidRPr="003A1925" w:rsidRDefault="00677134" w:rsidP="00E82853">
      <w:pPr>
        <w:pStyle w:val="a3"/>
        <w:spacing w:line="276" w:lineRule="auto"/>
        <w:ind w:firstLine="567"/>
        <w:jc w:val="both"/>
      </w:pPr>
      <w:r w:rsidRPr="003A1925">
        <w:t>Всего 70 часов – 2 часа в неделю. Второй и третий год программы предполагают углубление и отработку навыков, полученных ранее.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  <w:r w:rsidRPr="003A1925">
        <w:rPr>
          <w:b/>
          <w:bCs/>
          <w:caps/>
        </w:rPr>
        <w:t>Личностные и метапредметные результаты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shd w:val="clear" w:color="auto" w:fill="FFFFFF"/>
        </w:rPr>
      </w:pPr>
      <w:r w:rsidRPr="003A1925">
        <w:rPr>
          <w:i/>
          <w:iCs/>
          <w:shd w:val="clear" w:color="auto" w:fill="FFFFFF"/>
        </w:rPr>
        <w:t>Личностные результаты</w:t>
      </w:r>
      <w:r w:rsidRPr="003A1925">
        <w:rPr>
          <w:shd w:val="clear" w:color="auto" w:fill="FFFFFF"/>
        </w:rPr>
        <w:t xml:space="preserve"> отражаются в индивидуальных качественных свойствах учащихся. Эти качественные свойства проявляются, прежде всего, в положительном отношении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shd w:val="clear" w:color="auto" w:fill="FFFFFF"/>
        </w:rPr>
      </w:pPr>
      <w:r w:rsidRPr="003A1925">
        <w:rPr>
          <w:i/>
          <w:iCs/>
          <w:shd w:val="clear" w:color="auto" w:fill="FFFFFF"/>
        </w:rPr>
        <w:t xml:space="preserve">Метапредметные результаты </w:t>
      </w:r>
      <w:r w:rsidRPr="003A1925">
        <w:rPr>
          <w:shd w:val="clear" w:color="auto" w:fill="FFFFFF"/>
        </w:rPr>
        <w:t xml:space="preserve">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t xml:space="preserve">понимание здоровья как важнейшего условия саморазвития и самореализации человека, расширяющего свободу выбора профессиональной деятельности;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t xml:space="preserve">проявление доброжелательности и отзывчивости к людям, имеющим ограниченные возможности и нарушения в состоянии здоровья;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t xml:space="preserve"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lastRenderedPageBreak/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t xml:space="preserve">В результате реализации программы обеспечивается достижение обучающимися </w:t>
      </w:r>
      <w:r w:rsidRPr="003A1925">
        <w:rPr>
          <w:b/>
          <w:bCs/>
          <w:i/>
          <w:iCs/>
        </w:rPr>
        <w:t>воспитательных результатов</w:t>
      </w:r>
      <w:r w:rsidRPr="003A1925">
        <w:rPr>
          <w:b/>
          <w:bCs/>
          <w:i/>
          <w:iCs/>
          <w:shd w:val="clear" w:color="auto" w:fill="FFFFFF"/>
        </w:rPr>
        <w:t xml:space="preserve"> всех трех уровней</w:t>
      </w:r>
      <w:r w:rsidRPr="003A1925">
        <w:rPr>
          <w:shd w:val="clear" w:color="auto" w:fill="FFFFFF"/>
        </w:rPr>
        <w:t>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  <w:shd w:val="clear" w:color="auto" w:fill="FFFFFF"/>
        </w:rPr>
      </w:pPr>
      <w:r w:rsidRPr="003A1925">
        <w:rPr>
          <w:b/>
          <w:bCs/>
          <w:caps/>
          <w:shd w:val="clear" w:color="auto" w:fill="FFFFFF"/>
        </w:rPr>
        <w:t>Планируемые результаты воспитания личности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Результатом должно стать: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1) воспитание российской гражданской идентичности: патриотизма, уважения к Отечеству, воспитание чувства ответственности и долга перед Родиной;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2)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3)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4) воспитание культуры ведения здорового образа жизни:</w:t>
      </w:r>
    </w:p>
    <w:p w:rsidR="00E82853" w:rsidRPr="003A1925" w:rsidRDefault="00E82853" w:rsidP="008900B5">
      <w:pPr>
        <w:pStyle w:val="a3"/>
        <w:numPr>
          <w:ilvl w:val="0"/>
          <w:numId w:val="9"/>
        </w:numPr>
        <w:spacing w:line="276" w:lineRule="auto"/>
        <w:jc w:val="both"/>
      </w:pPr>
      <w:r w:rsidRPr="003A1925">
        <w:t xml:space="preserve">сформированность понимания важности физической культуры и спорта для здоровья человека, его образования; </w:t>
      </w:r>
    </w:p>
    <w:p w:rsidR="00E82853" w:rsidRPr="003A1925" w:rsidRDefault="00E82853" w:rsidP="008900B5">
      <w:pPr>
        <w:pStyle w:val="a3"/>
        <w:numPr>
          <w:ilvl w:val="0"/>
          <w:numId w:val="9"/>
        </w:numPr>
        <w:spacing w:line="276" w:lineRule="auto"/>
        <w:jc w:val="both"/>
      </w:pPr>
      <w:r w:rsidRPr="003A1925">
        <w:t xml:space="preserve">развитие интереса к прогулкам на природе, подвижным играм, участию в спортивных соревнованиях; </w:t>
      </w:r>
    </w:p>
    <w:p w:rsidR="00E82853" w:rsidRPr="003A1925" w:rsidRDefault="00E82853" w:rsidP="008900B5">
      <w:pPr>
        <w:pStyle w:val="a3"/>
        <w:numPr>
          <w:ilvl w:val="0"/>
          <w:numId w:val="9"/>
        </w:numPr>
        <w:spacing w:line="276" w:lineRule="auto"/>
        <w:jc w:val="both"/>
      </w:pPr>
      <w:r w:rsidRPr="003A1925">
        <w:t>сформированность потребности в соблюдении правил личной гигиены, режима дня, здорового питания.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Для достижения первых </w:t>
      </w:r>
      <w:r w:rsidRPr="003A1925">
        <w:rPr>
          <w:i/>
          <w:iCs/>
        </w:rPr>
        <w:t>двух воспитательных результатов</w:t>
      </w:r>
      <w:r w:rsidRPr="003A1925">
        <w:t xml:space="preserve"> осуществляется взаимодействие школьников между собой на уровне класса, школы, при совместном общении на занятиях клуба, то есть в защищенной, дружественной просоциальной среде. Именно в такой близкой социальной среде </w:t>
      </w:r>
      <w:r w:rsidR="003A1925" w:rsidRPr="003A1925">
        <w:t>подросток получает</w:t>
      </w:r>
      <w:r w:rsidRPr="003A1925">
        <w:t xml:space="preserve"> первое практическое подтверждение приобретённых социальных знаний, начинает их ценить (или отвергать).</w:t>
      </w:r>
    </w:p>
    <w:p w:rsidR="008900B5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i/>
          <w:iCs/>
        </w:rPr>
        <w:t>Третий уровень результатов</w:t>
      </w:r>
      <w:r w:rsidRPr="003A1925">
        <w:t xml:space="preserve"> – получение школьником опыта самостоятельного общественного действия.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Именно, на практике, в условиях похода или при посещении военной части, возложении цветов к памятникам приобретается то мужество, та готовность к поступку, без которых немыслимо существование гражданина и гражданского общества. Для достижения данного уровня результатов особое значение имеет взаимодействие подростка с социальными субъектами за пределами школы, в открытой общественной среде.</w:t>
      </w:r>
      <w:r w:rsidR="008900B5" w:rsidRPr="003A1925">
        <w:t xml:space="preserve"> </w:t>
      </w:r>
    </w:p>
    <w:p w:rsidR="00E82853" w:rsidRPr="003A1925" w:rsidRDefault="008900B5" w:rsidP="00E82853">
      <w:pPr>
        <w:pStyle w:val="a3"/>
        <w:spacing w:line="276" w:lineRule="auto"/>
        <w:ind w:firstLine="567"/>
        <w:jc w:val="both"/>
        <w:rPr>
          <w:b/>
          <w:i/>
        </w:rPr>
      </w:pPr>
      <w:r w:rsidRPr="003A1925">
        <w:rPr>
          <w:b/>
          <w:i/>
        </w:rPr>
        <w:t>Программа отражает необходимый обществу и государству социальный заказ на воспитание гражданина своей Родины, патриота с активной жизненной позицией. Конечным результатом реализации программы должны стать активная гражданская позиция и патриотическое сознание обучающихся, как основа личности будущего гражданина России, обладающего навыками и умениями начальной военной подготовки защитника Российской Федерации.</w:t>
      </w:r>
    </w:p>
    <w:p w:rsidR="008900B5" w:rsidRPr="003A1925" w:rsidRDefault="008900B5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</w:p>
    <w:p w:rsidR="004B1003" w:rsidRDefault="004B100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  <w:r w:rsidRPr="003A1925">
        <w:rPr>
          <w:b/>
          <w:bCs/>
          <w:caps/>
        </w:rPr>
        <w:t>Литература и Интернет-ресурсы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lastRenderedPageBreak/>
        <w:t xml:space="preserve">1. </w:t>
      </w:r>
      <w:r w:rsidRPr="003A1925">
        <w:rPr>
          <w:i/>
          <w:iCs/>
        </w:rPr>
        <w:t>Григорьев, Д. В.</w:t>
      </w:r>
      <w:r w:rsidRPr="003A1925">
        <w:t xml:space="preserve"> Внеурочная деятельность школьников. Методический </w:t>
      </w:r>
      <w:proofErr w:type="gramStart"/>
      <w:r w:rsidRPr="003A1925">
        <w:t>конструктор :</w:t>
      </w:r>
      <w:proofErr w:type="gramEnd"/>
      <w:r w:rsidRPr="003A1925">
        <w:t xml:space="preserve"> пособие для учителя / Д. В. Григорьев, П. В. Степанов. – </w:t>
      </w:r>
      <w:proofErr w:type="gramStart"/>
      <w:r w:rsidRPr="003A1925">
        <w:t>М. :</w:t>
      </w:r>
      <w:proofErr w:type="gramEnd"/>
      <w:r w:rsidRPr="003A1925">
        <w:t xml:space="preserve"> Просвещение, 2010. – 223 с. – (Стандарты второго поколения).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2. </w:t>
      </w:r>
      <w:r w:rsidRPr="003A1925">
        <w:rPr>
          <w:i/>
          <w:iCs/>
        </w:rPr>
        <w:t>Методические</w:t>
      </w:r>
      <w:r w:rsidRPr="003A1925">
        <w:t xml:space="preserve"> рекомендации об организации внеурочной деятельности при введении федерального государственного образовательного стандарта общего образования // Вестник образования. – 2011.  – № 11. – С. 4–20, 29–43.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3. </w:t>
      </w:r>
      <w:r w:rsidRPr="003A1925">
        <w:rPr>
          <w:i/>
          <w:iCs/>
        </w:rPr>
        <w:t>Примерная</w:t>
      </w:r>
      <w:r w:rsidRPr="003A1925">
        <w:t xml:space="preserve"> основная образовательная программа образовательного учреждения. Основная школа / сост. Е. С. Савинов. – </w:t>
      </w:r>
      <w:proofErr w:type="gramStart"/>
      <w:r w:rsidRPr="003A1925">
        <w:t>М. :</w:t>
      </w:r>
      <w:proofErr w:type="gramEnd"/>
      <w:r w:rsidRPr="003A1925">
        <w:t xml:space="preserve"> Просвещение, 2011. – 342 с. – (Стандарты второго поколения).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4. </w:t>
      </w:r>
      <w:r w:rsidRPr="003A1925">
        <w:rPr>
          <w:i/>
          <w:iCs/>
        </w:rPr>
        <w:t>Федеральный</w:t>
      </w:r>
      <w:r w:rsidRPr="003A1925">
        <w:t xml:space="preserve"> государственный образовательный стандарт основного общего образования / М-во образования и науки Рос. Федерации. – </w:t>
      </w:r>
      <w:proofErr w:type="gramStart"/>
      <w:r w:rsidRPr="003A1925">
        <w:t>М. :</w:t>
      </w:r>
      <w:proofErr w:type="gramEnd"/>
      <w:r w:rsidRPr="003A1925">
        <w:t xml:space="preserve"> Просвещение, 2011. – 48 с. – (Стандарты второго поколения).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5. </w:t>
      </w:r>
      <w:r w:rsidRPr="003A1925">
        <w:rPr>
          <w:i/>
          <w:iCs/>
        </w:rPr>
        <w:t>Фундаментальное</w:t>
      </w:r>
      <w:r w:rsidRPr="003A1925">
        <w:t xml:space="preserve"> ядро содержания общего образования / под ред. В. В. Козлова, А. М. Кондакова. – 2-е изд. – </w:t>
      </w:r>
      <w:proofErr w:type="gramStart"/>
      <w:r w:rsidRPr="003A1925">
        <w:t>М. :</w:t>
      </w:r>
      <w:proofErr w:type="gramEnd"/>
      <w:r w:rsidRPr="003A1925">
        <w:t xml:space="preserve"> Просвещение, 2010. – 59 с. – (Стандарты второго поколения).</w:t>
      </w:r>
    </w:p>
    <w:p w:rsidR="000D47A0" w:rsidRDefault="000D47A0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1054B">
      <w:pPr>
        <w:pStyle w:val="a3"/>
        <w:spacing w:line="276" w:lineRule="auto"/>
        <w:jc w:val="both"/>
        <w:rPr>
          <w:sz w:val="28"/>
          <w:szCs w:val="28"/>
        </w:rPr>
        <w:sectPr w:rsidR="00E1054B" w:rsidSect="00E82853">
          <w:pgSz w:w="11907" w:h="16839" w:code="9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1054B" w:rsidRPr="00E1054B" w:rsidRDefault="00E1054B" w:rsidP="00E1054B">
      <w:pPr>
        <w:autoSpaceDE w:val="0"/>
        <w:autoSpaceDN w:val="0"/>
        <w:adjustRightInd w:val="0"/>
        <w:spacing w:before="240" w:after="240" w:line="264" w:lineRule="auto"/>
        <w:jc w:val="center"/>
        <w:rPr>
          <w:b/>
          <w:bCs/>
          <w:caps/>
          <w:sz w:val="28"/>
          <w:szCs w:val="28"/>
          <w:lang w:val="x-none"/>
        </w:rPr>
      </w:pPr>
      <w:r w:rsidRPr="00E1054B">
        <w:rPr>
          <w:b/>
          <w:bCs/>
          <w:caps/>
          <w:sz w:val="28"/>
          <w:szCs w:val="28"/>
          <w:lang w:val="x-none"/>
        </w:rPr>
        <w:lastRenderedPageBreak/>
        <w:t>Календарно-тематическое планирование</w:t>
      </w: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2318"/>
        <w:gridCol w:w="6228"/>
        <w:gridCol w:w="1704"/>
        <w:gridCol w:w="1752"/>
        <w:gridCol w:w="1881"/>
        <w:gridCol w:w="908"/>
      </w:tblGrid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№</w:t>
            </w:r>
          </w:p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п/п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Тема занятия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color w:val="000000"/>
                <w:lang w:val="x-none"/>
              </w:rPr>
            </w:pPr>
            <w:r w:rsidRPr="00E1054B">
              <w:rPr>
                <w:color w:val="000000"/>
                <w:lang w:val="x-none"/>
              </w:rPr>
              <w:t>Характеристика основных видов деятельности</w:t>
            </w:r>
            <w:r w:rsidRPr="00E1054B">
              <w:rPr>
                <w:color w:val="000000"/>
                <w:lang w:val="x-none"/>
              </w:rPr>
              <w:br/>
              <w:t>ученика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Общее количество часов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Часы аудиторных занятий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Часы внеаудиторных занятий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Дата</w:t>
            </w:r>
          </w:p>
        </w:tc>
      </w:tr>
      <w:tr w:rsidR="00E1054B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b/>
                <w:bCs/>
                <w:lang w:val="x-none"/>
              </w:rPr>
            </w:pPr>
            <w:r w:rsidRPr="00E1054B">
              <w:rPr>
                <w:b/>
                <w:bCs/>
                <w:lang w:val="x-none"/>
              </w:rPr>
              <w:t>Раздел 1. Основы медицины</w:t>
            </w:r>
          </w:p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Научить оказывать первую медицинскую помощь, в том числе в экстремальных условиях</w:t>
            </w: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Потеря сознания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оказывать первую медицинскую помощь при потере сознания. Делать массаж сердца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7412BD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lang w:val="x-none"/>
              </w:rPr>
            </w:pPr>
            <w:r w:rsidRPr="007412BD">
              <w:rPr>
                <w:b/>
                <w:lang w:val="x-none"/>
              </w:rPr>
              <w:t xml:space="preserve">6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Остановка кровотечения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действиям в экстремальных условиях, правильно определять виды кровотечения, накладывать повязки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Переломы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адекватным действиям в экстремальных условиях: определять виды переломов, правильно накладывать повязки, шины; изготавливать средства переноски пострадавшего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4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Ссадины, ушибы, раны, вывихи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действиям в экстремальных условиях, определять виды ссадин, ушибов, вывихов, правильно накладывать повязки, оказывать первую медицинскую помощь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Правила оказания первой помощи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Анализируют информацию в разных информационных источниках, разрабатывают форму творческого проекта, в соответствии с конечной целью оформляют проект, продумывают приемы защиты творческой работы, осуществляют самооценку результатов деятельности с использованием критериев оценки проекта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C62E6F">
              <w:rPr>
                <w:b/>
                <w:bCs/>
              </w:rPr>
              <w:t xml:space="preserve">Раздел 2. </w:t>
            </w:r>
            <w:r w:rsidR="007412BD">
              <w:rPr>
                <w:b/>
                <w:bCs/>
              </w:rPr>
              <w:t>Физическая подготовка</w:t>
            </w:r>
          </w:p>
          <w:p w:rsidR="00E1054B" w:rsidRPr="00C62E6F" w:rsidRDefault="007412BD" w:rsidP="00E1054B">
            <w:pPr>
              <w:pStyle w:val="a3"/>
              <w:spacing w:line="276" w:lineRule="auto"/>
              <w:jc w:val="both"/>
            </w:pPr>
            <w:r w:rsidRPr="007412BD">
              <w:lastRenderedPageBreak/>
              <w:t>Выработка умений по использованию средств физической культуры для укрепления здоровья, противостояниям стрессам, организация отдыха и досуга.</w:t>
            </w: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6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7412BD" w:rsidRDefault="0062134E" w:rsidP="00E1054B">
            <w:pPr>
              <w:autoSpaceDE w:val="0"/>
              <w:autoSpaceDN w:val="0"/>
              <w:adjustRightInd w:val="0"/>
              <w:spacing w:after="0" w:line="264" w:lineRule="auto"/>
            </w:pPr>
            <w:r>
              <w:t>Основы ЗОЖ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62134E" w:rsidP="0062134E">
            <w:pPr>
              <w:pStyle w:val="a3"/>
              <w:jc w:val="both"/>
            </w:pPr>
            <w:r w:rsidRPr="0062134E">
              <w:t>Формирование у молодежи представлений о престижности высокого уровня здоровья и разносторонней физической подготовленности, а также содействие гармоничному физическому развитию.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 w:rsidRPr="0062134E">
              <w:rPr>
                <w:b/>
              </w:rPr>
              <w:t>10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 xml:space="preserve">7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E1054B">
            <w:pPr>
              <w:autoSpaceDE w:val="0"/>
              <w:autoSpaceDN w:val="0"/>
              <w:adjustRightInd w:val="0"/>
              <w:spacing w:after="0" w:line="264" w:lineRule="auto"/>
            </w:pPr>
            <w:r>
              <w:t>Практические занятия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62134E" w:rsidP="00E1054B">
            <w:pPr>
              <w:pStyle w:val="a3"/>
              <w:spacing w:line="276" w:lineRule="auto"/>
              <w:jc w:val="both"/>
            </w:pPr>
            <w:r w:rsidRPr="0062134E">
              <w:t>Подтягивание на перекладине; сгибание и разгибание рук в упоре лежа; метание 150 гр. Мяча и 700 гр. гранаты на дальность; бег 60 м на время; кросс 500 м, 1000 м, 2000 м; преодоление полосы препятствий. Усвоение приемов рукопашного боя.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9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/>
                <w:bCs/>
              </w:rPr>
            </w:pPr>
            <w:r w:rsidRPr="00E1054B">
              <w:rPr>
                <w:b/>
                <w:bCs/>
                <w:lang w:val="x-none"/>
              </w:rPr>
              <w:t xml:space="preserve">Раздел 3. </w:t>
            </w:r>
            <w:r w:rsidRPr="00C62E6F">
              <w:rPr>
                <w:b/>
                <w:bCs/>
              </w:rPr>
              <w:t>Строевая подготовка</w:t>
            </w:r>
          </w:p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 xml:space="preserve">Формирования необходимые знания, умений и навыков строевой подготовки, развитие волевых качеств и дисциплины </w:t>
            </w:r>
          </w:p>
        </w:tc>
      </w:tr>
      <w:tr w:rsidR="00C62E6F" w:rsidRPr="00C62E6F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7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Основные понятия и термины строевого устава.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spacing w:after="0" w:line="276" w:lineRule="auto"/>
              <w:jc w:val="both"/>
            </w:pPr>
            <w:r w:rsidRPr="00C62E6F">
              <w:t xml:space="preserve">Строй, шеренга, фланг, фронт, тыльная сторона строя, интервал. Дистанция, ширена строя, глубина строя, </w:t>
            </w:r>
            <w:proofErr w:type="spellStart"/>
            <w:r w:rsidRPr="00C62E6F">
              <w:t>двухшереножный</w:t>
            </w:r>
            <w:proofErr w:type="spellEnd"/>
            <w:r w:rsidRPr="00C62E6F">
              <w:t xml:space="preserve"> строй, ряд, колона.</w:t>
            </w:r>
            <w:r>
              <w:t xml:space="preserve"> </w:t>
            </w:r>
            <w:r w:rsidRPr="00C62E6F">
              <w:t>Походный строй, направляющий, замыкающий, развернутый строй.</w:t>
            </w:r>
          </w:p>
          <w:p w:rsidR="00C62E6F" w:rsidRPr="00C62E6F" w:rsidRDefault="00C62E6F" w:rsidP="00C62E6F">
            <w:pPr>
              <w:spacing w:after="0" w:line="276" w:lineRule="auto"/>
              <w:jc w:val="both"/>
            </w:pPr>
            <w:r w:rsidRPr="00C62E6F">
              <w:t>Обязанности командиров и военнослужащих перед построением и в строю.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2134E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2134E" w:rsidRPr="0062134E">
              <w:rPr>
                <w:b/>
              </w:rPr>
              <w:t>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8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C62E6F">
              <w:t>Строевые приемы и движения без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Выполнение приемов: строевая стойка, повороты на месте, движение строевым и походным шагом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9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C62E6F">
              <w:t>Строи отделения.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Научатся выполнению упражнений:</w:t>
            </w:r>
          </w:p>
          <w:p w:rsidR="00C62E6F" w:rsidRPr="00C62E6F" w:rsidRDefault="00C62E6F" w:rsidP="00C62E6F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развернутый строй,</w:t>
            </w:r>
          </w:p>
          <w:p w:rsidR="00C62E6F" w:rsidRPr="00C62E6F" w:rsidRDefault="00C62E6F" w:rsidP="00C62E6F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походный строй,</w:t>
            </w:r>
          </w:p>
          <w:p w:rsidR="00C62E6F" w:rsidRPr="00C62E6F" w:rsidRDefault="00C62E6F" w:rsidP="00C62E6F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выход из строя и возращение в строй,</w:t>
            </w:r>
          </w:p>
          <w:p w:rsidR="00C62E6F" w:rsidRPr="00E1054B" w:rsidRDefault="00C62E6F" w:rsidP="00C62E6F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 xml:space="preserve">подход к начальнику и отход от него.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62134E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10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</w:pPr>
            <w:r w:rsidRPr="00C62E6F">
              <w:t>Строевые приемы и движение без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62134E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Повороты на месте в составе отделения.</w:t>
            </w:r>
            <w:r w:rsidR="0062134E">
              <w:t xml:space="preserve"> </w:t>
            </w:r>
            <w:r w:rsidRPr="00C62E6F">
              <w:t>Построение в одну (две) шеренги, в колону по одному (по два, по три).</w:t>
            </w:r>
          </w:p>
          <w:p w:rsidR="00C62E6F" w:rsidRPr="00E1054B" w:rsidRDefault="00C62E6F" w:rsidP="006213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C62E6F">
              <w:t xml:space="preserve">Перестроение взвода из </w:t>
            </w:r>
            <w:proofErr w:type="spellStart"/>
            <w:r w:rsidRPr="00C62E6F">
              <w:t>одношереножного</w:t>
            </w:r>
            <w:proofErr w:type="spellEnd"/>
            <w:r w:rsidRPr="00C62E6F">
              <w:t xml:space="preserve"> строя в </w:t>
            </w:r>
            <w:proofErr w:type="spellStart"/>
            <w:r w:rsidRPr="00C62E6F">
              <w:t>двухшереножный</w:t>
            </w:r>
            <w:proofErr w:type="spellEnd"/>
            <w:r w:rsidRPr="00C62E6F">
              <w:t xml:space="preserve"> строй и наоборот.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62134E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C62E6F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Движение в составе отделения (взвода)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62134E">
            <w:pPr>
              <w:pStyle w:val="a3"/>
              <w:jc w:val="both"/>
            </w:pPr>
            <w:r w:rsidRPr="00C62E6F">
              <w:t>Движение походным шагом в составе отделения (взвода).</w:t>
            </w:r>
            <w:r w:rsidR="0062134E">
              <w:t xml:space="preserve"> </w:t>
            </w:r>
            <w:r w:rsidRPr="00C62E6F">
              <w:t xml:space="preserve">Перестроение отделения (взвода) из колоны по два в колону по одному. </w:t>
            </w:r>
            <w:r w:rsidR="0062134E">
              <w:t xml:space="preserve"> </w:t>
            </w:r>
            <w:r w:rsidRPr="00C62E6F">
              <w:t>Прохождение торжественным маршем в составе отделения (взвода).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62134E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C62E6F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Выполнение воинского приветствия без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62134E">
            <w:pPr>
              <w:spacing w:after="0" w:line="276" w:lineRule="auto"/>
              <w:jc w:val="both"/>
            </w:pPr>
            <w:r w:rsidRPr="00C62E6F">
              <w:t>Выполнение воинского приветствия вне строя.</w:t>
            </w:r>
            <w:r w:rsidR="007412BD">
              <w:t xml:space="preserve"> </w:t>
            </w:r>
            <w:r w:rsidRPr="00C62E6F">
              <w:t xml:space="preserve">Выполнение воинского приветствия в движении. Подход к начальнику.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7412BD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/>
                <w:bCs/>
              </w:rPr>
            </w:pPr>
            <w:r w:rsidRPr="00E1054B">
              <w:rPr>
                <w:b/>
                <w:bCs/>
                <w:lang w:val="x-none"/>
              </w:rPr>
              <w:t>Раздел 4. Основы туризма</w:t>
            </w:r>
            <w:r w:rsidR="007412BD">
              <w:rPr>
                <w:b/>
                <w:bCs/>
              </w:rPr>
              <w:t xml:space="preserve"> и противопожарной подготовки</w:t>
            </w:r>
          </w:p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E1054B">
              <w:rPr>
                <w:lang w:val="x-none"/>
              </w:rPr>
              <w:t>Научить умениям и навыкам поведения в походных условиях. Воспитать бережное отношение к сохранению</w:t>
            </w:r>
            <w:r w:rsidRPr="00E1054B">
              <w:rPr>
                <w:lang w:val="x-none"/>
              </w:rPr>
              <w:br/>
              <w:t>окружающей природной среды. Развить нравственные и физические качества личности</w:t>
            </w: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Ориентирование на местности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Формируют навыки ориентирования на местности: определение сторон света без компаса; определение высоты объекта; определение ширины препятствия; определение расстояния до объекта; определение точки стояния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 w:rsidRPr="00A317C4">
              <w:rPr>
                <w:b/>
              </w:rPr>
              <w:t>20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14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Ориентирование на местности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 xml:space="preserve">Формируют навыки ориентирования на местности: движение в заданном направлении и по обозначенному маршруту; начертание и чтение карт </w:t>
            </w:r>
            <w:r w:rsidR="00677134" w:rsidRPr="00677134">
              <w:t>и маршрута</w:t>
            </w:r>
            <w:r w:rsidRPr="00677134">
              <w:t xml:space="preserve"> движения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Преодоление препятствий без помощи снаряжения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Научатся преодолевать искусственные и естественные препятствия с использованием разнообразных способов передвижения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16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Преодоление препятствий с помощью туристического снаряжения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 xml:space="preserve">Знают правила по технике безопасности при работе </w:t>
            </w:r>
            <w:r w:rsidRPr="00E1054B">
              <w:br/>
              <w:t xml:space="preserve">с туристическим снаряжением. Научатся преодолевать искусственные и естественные препятствия </w:t>
            </w:r>
            <w:r w:rsidRPr="00E1054B">
              <w:br/>
              <w:t>с использованием туристического снаряжения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17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Правила поведения в походных условиях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7412BD" w:rsidP="007412BD">
            <w:pPr>
              <w:pStyle w:val="a3"/>
              <w:spacing w:line="276" w:lineRule="auto"/>
              <w:jc w:val="both"/>
            </w:pPr>
            <w:r w:rsidRPr="00E1054B">
              <w:t>Познакомятся с</w:t>
            </w:r>
            <w:r w:rsidR="00C62E6F" w:rsidRPr="00E1054B">
              <w:t xml:space="preserve"> формами и способами организации </w:t>
            </w:r>
            <w:r w:rsidR="00C62E6F" w:rsidRPr="00E1054B">
              <w:br/>
              <w:t>в условиях похода, выживания в экстремальных условиях жизни. Формируют навыки психологических основ выживания в чрезвычайных ситуациях: преодоление страха и возможного стрессового состояния; поведение в экстремальной ситуации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18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Правила поведения в походных условиях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  <w:rPr>
                <w:shd w:val="clear" w:color="auto" w:fill="FFFFFF"/>
              </w:rPr>
            </w:pPr>
            <w:r w:rsidRPr="00E1054B">
              <w:t xml:space="preserve">Владеют основными понятиями, факторами и знаниями в условиях обеспечения автономного существования. Воспитают в себе чувства коллективизма, ответственности за свои поступки, </w:t>
            </w:r>
            <w:r w:rsidRPr="00E1054B">
              <w:rPr>
                <w:shd w:val="clear" w:color="auto" w:fill="FFFFFF"/>
              </w:rPr>
              <w:t xml:space="preserve">уважительное </w:t>
            </w:r>
            <w:r w:rsidR="007412BD" w:rsidRPr="00E1054B">
              <w:rPr>
                <w:shd w:val="clear" w:color="auto" w:fill="FFFFFF"/>
              </w:rPr>
              <w:t xml:space="preserve">отношение </w:t>
            </w:r>
            <w:r w:rsidR="007412BD">
              <w:rPr>
                <w:shd w:val="clear" w:color="auto" w:fill="FFFFFF"/>
              </w:rPr>
              <w:t>к</w:t>
            </w:r>
            <w:r w:rsidRPr="00E1054B">
              <w:rPr>
                <w:shd w:val="clear" w:color="auto" w:fill="FFFFFF"/>
              </w:rPr>
              <w:t xml:space="preserve"> окружающим, проявление культуры взаимодействия, терпимости и толерантности в достижении общих целей при совместной деятельности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7412BD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19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7412BD">
            <w:pPr>
              <w:pStyle w:val="a3"/>
              <w:spacing w:line="276" w:lineRule="auto"/>
              <w:jc w:val="both"/>
            </w:pPr>
            <w:r>
              <w:t>Противопожарная подготовка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7412BD">
            <w:pPr>
              <w:pStyle w:val="a3"/>
              <w:spacing w:line="276" w:lineRule="auto"/>
              <w:jc w:val="both"/>
            </w:pPr>
            <w:r w:rsidRPr="007412BD">
              <w:t>Огнетушители: назначение, подготовка к применению, правила пользования. Пожарные рукава, стволы, рукавное оборудование. Меры безопасности при тушении пожара. Практика: отработка пожарной эстафеты.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7412BD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7412BD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A317C4" w:rsidRPr="00E1054B" w:rsidTr="00A73411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677134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677134">
              <w:rPr>
                <w:b/>
              </w:rPr>
              <w:t>Раздел 5. Огневая подготовка</w:t>
            </w:r>
          </w:p>
        </w:tc>
      </w:tr>
      <w:tr w:rsidR="00A317C4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A317C4">
            <w:pPr>
              <w:pStyle w:val="a3"/>
              <w:spacing w:line="276" w:lineRule="auto"/>
              <w:jc w:val="both"/>
            </w:pPr>
            <w:r w:rsidRPr="00A317C4">
              <w:t xml:space="preserve">Стрелковое оружие: АК-74, пневматическая винтовка. 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7412BD" w:rsidRDefault="00677134" w:rsidP="007412BD">
            <w:pPr>
              <w:pStyle w:val="a3"/>
              <w:spacing w:line="276" w:lineRule="auto"/>
              <w:jc w:val="both"/>
            </w:pPr>
            <w:r>
              <w:t>Формирование представления о стрелковом оружии, истории развития оружейного деля в России.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A317C4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7412BD">
            <w:pPr>
              <w:pStyle w:val="a3"/>
              <w:spacing w:line="276" w:lineRule="auto"/>
              <w:jc w:val="both"/>
              <w:rPr>
                <w:lang w:val="x-none"/>
              </w:rPr>
            </w:pPr>
            <w:r w:rsidRPr="00A317C4">
              <w:t>Разборка и сборка АК-74. Смазка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7412BD" w:rsidRDefault="00677134" w:rsidP="007412BD">
            <w:pPr>
              <w:pStyle w:val="a3"/>
              <w:spacing w:line="276" w:lineRule="auto"/>
              <w:jc w:val="both"/>
            </w:pPr>
            <w:r>
              <w:t>Обучение навыкам сборки-разборки автомата.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A317C4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22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7412BD">
            <w:pPr>
              <w:pStyle w:val="a3"/>
              <w:spacing w:line="276" w:lineRule="auto"/>
              <w:jc w:val="both"/>
            </w:pPr>
            <w:r w:rsidRPr="00A317C4">
              <w:t>Овладение способами стрельбы из пневматической винтовки (лежа, с колена, стоя, из-за укрытия).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A317C4">
            <w:pPr>
              <w:pStyle w:val="a3"/>
            </w:pPr>
            <w:r w:rsidRPr="00A317C4">
              <w:t xml:space="preserve">Стрельба из пневматической винтовки по мишени №6 или П, по деревянным кубикам 5x5 см. снаряжение магазина АК-74. </w:t>
            </w:r>
          </w:p>
          <w:p w:rsidR="00A317C4" w:rsidRPr="007412BD" w:rsidRDefault="00A317C4" w:rsidP="007412BD">
            <w:pPr>
              <w:pStyle w:val="a3"/>
              <w:spacing w:line="276" w:lineRule="auto"/>
              <w:jc w:val="both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A317C4">
            <w:pPr>
              <w:autoSpaceDE w:val="0"/>
              <w:autoSpaceDN w:val="0"/>
              <w:adjustRightInd w:val="0"/>
              <w:spacing w:after="0" w:line="264" w:lineRule="auto"/>
              <w:rPr>
                <w:b/>
                <w:bCs/>
                <w:lang w:val="x-none"/>
              </w:rPr>
            </w:pPr>
            <w:r w:rsidRPr="00E1054B">
              <w:rPr>
                <w:b/>
                <w:bCs/>
                <w:lang w:val="x-none"/>
              </w:rPr>
              <w:t xml:space="preserve">Раздел </w:t>
            </w:r>
            <w:r w:rsidR="00A317C4">
              <w:rPr>
                <w:b/>
                <w:bCs/>
              </w:rPr>
              <w:t>6</w:t>
            </w:r>
            <w:r w:rsidRPr="00E1054B">
              <w:rPr>
                <w:b/>
                <w:bCs/>
                <w:lang w:val="x-none"/>
              </w:rPr>
              <w:t>. Вооруженные силы РФ</w:t>
            </w:r>
          </w:p>
          <w:p w:rsidR="00C62E6F" w:rsidRPr="00E1054B" w:rsidRDefault="00C62E6F" w:rsidP="00A317C4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 xml:space="preserve"> Воспитание патриотизма, любви к своей Родине, к её защитникам, чувства ответственности человека за происходящее вокруг</w:t>
            </w: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История Вооруженных сил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Познакомятся с информацией об истории, структуре, видах Вооруженных сил РФ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24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Армейские будни и праздники</w:t>
            </w:r>
            <w:r w:rsidR="007412BD">
              <w:t xml:space="preserve"> </w:t>
            </w:r>
            <w:r w:rsidRPr="00E1054B">
              <w:t>(экскурсия)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Познакомятся с современными условиями службы: новый облик Вооруженных Сил, форма, сроки, условия прохождения службы, боевые традиции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7412BD" w:rsidP="007412BD">
            <w:pPr>
              <w:pStyle w:val="a3"/>
              <w:spacing w:line="276" w:lineRule="auto"/>
              <w:jc w:val="both"/>
            </w:pPr>
            <w:r>
              <w:t xml:space="preserve">Герои живут </w:t>
            </w:r>
            <w:r w:rsidR="00C62E6F" w:rsidRPr="00E1054B">
              <w:t>рядом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 xml:space="preserve">Осознают значимость служения в армии, формируют патриотические чувства, любовь к </w:t>
            </w:r>
            <w:r w:rsidR="007412BD">
              <w:t>Р</w:t>
            </w:r>
            <w:r w:rsidR="007412BD" w:rsidRPr="00E1054B">
              <w:t>одине и</w:t>
            </w:r>
            <w:r w:rsidRPr="00E1054B">
              <w:t xml:space="preserve"> гордость за героические подвиги воинов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26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Увековеченная память (посещение памятников воинской славы)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Развивают гражданскую идентичность на основе развития исторической памяти, связи поколений для осознания себя как преемника наследия прошлого; формируют понятие о нравственных ценностях человечества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</w:tbl>
    <w:p w:rsidR="00E1054B" w:rsidRPr="00E1054B" w:rsidRDefault="00E1054B" w:rsidP="00E1054B">
      <w:pPr>
        <w:autoSpaceDE w:val="0"/>
        <w:autoSpaceDN w:val="0"/>
        <w:adjustRightInd w:val="0"/>
        <w:spacing w:after="0" w:line="264" w:lineRule="auto"/>
        <w:rPr>
          <w:b/>
          <w:bCs/>
          <w:caps/>
          <w:sz w:val="28"/>
          <w:szCs w:val="28"/>
          <w:lang w:val="x-none"/>
        </w:rPr>
      </w:pPr>
    </w:p>
    <w:p w:rsidR="00E1054B" w:rsidRDefault="00E1054B" w:rsidP="00E1054B">
      <w:pPr>
        <w:pStyle w:val="a3"/>
        <w:spacing w:line="276" w:lineRule="auto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Pr="00E82853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sectPr w:rsidR="00E1054B" w:rsidRPr="00E82853" w:rsidSect="00E1054B">
      <w:pgSz w:w="16839" w:h="11907" w:orient="landscape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A11"/>
    <w:multiLevelType w:val="hybridMultilevel"/>
    <w:tmpl w:val="2064E254"/>
    <w:lvl w:ilvl="0" w:tplc="286AEDE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594F69"/>
    <w:multiLevelType w:val="hybridMultilevel"/>
    <w:tmpl w:val="7C309FB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157AD9"/>
    <w:multiLevelType w:val="hybridMultilevel"/>
    <w:tmpl w:val="B3044A9C"/>
    <w:lvl w:ilvl="0" w:tplc="F586C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070E1F"/>
    <w:multiLevelType w:val="hybridMultilevel"/>
    <w:tmpl w:val="D450BD3E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A686BAC">
      <w:start w:val="5"/>
      <w:numFmt w:val="bullet"/>
      <w:lvlText w:val="•"/>
      <w:lvlJc w:val="left"/>
      <w:pPr>
        <w:ind w:left="1725" w:hanging="645"/>
      </w:pPr>
      <w:rPr>
        <w:rFonts w:ascii="Cambria" w:eastAsiaTheme="minorHAnsi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A6837"/>
    <w:multiLevelType w:val="hybridMultilevel"/>
    <w:tmpl w:val="A1E6A2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7A361B"/>
    <w:multiLevelType w:val="hybridMultilevel"/>
    <w:tmpl w:val="3C52A22C"/>
    <w:lvl w:ilvl="0" w:tplc="A176AE8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3B5E35"/>
    <w:multiLevelType w:val="hybridMultilevel"/>
    <w:tmpl w:val="A57C17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5128FD"/>
    <w:multiLevelType w:val="hybridMultilevel"/>
    <w:tmpl w:val="04EC09AA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76D51"/>
    <w:multiLevelType w:val="hybridMultilevel"/>
    <w:tmpl w:val="35A0952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543061"/>
    <w:multiLevelType w:val="hybridMultilevel"/>
    <w:tmpl w:val="67CA364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4B13E7"/>
    <w:multiLevelType w:val="hybridMultilevel"/>
    <w:tmpl w:val="6C62508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E851A0C"/>
    <w:multiLevelType w:val="hybridMultilevel"/>
    <w:tmpl w:val="D73EEF3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53"/>
    <w:rsid w:val="000D47A0"/>
    <w:rsid w:val="003118E5"/>
    <w:rsid w:val="003A1925"/>
    <w:rsid w:val="004B1003"/>
    <w:rsid w:val="004E2C81"/>
    <w:rsid w:val="00530514"/>
    <w:rsid w:val="0062134E"/>
    <w:rsid w:val="00676D46"/>
    <w:rsid w:val="00677134"/>
    <w:rsid w:val="007412BD"/>
    <w:rsid w:val="008900B5"/>
    <w:rsid w:val="00A317C4"/>
    <w:rsid w:val="00C62E6F"/>
    <w:rsid w:val="00E1054B"/>
    <w:rsid w:val="00E82853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81C5"/>
  <w15:chartTrackingRefBased/>
  <w15:docId w15:val="{C282D4E9-6D06-44AB-A71C-184E6C80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2853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x-none"/>
    </w:rPr>
  </w:style>
  <w:style w:type="paragraph" w:customStyle="1" w:styleId="Centered">
    <w:name w:val="Centered"/>
    <w:uiPriority w:val="99"/>
    <w:rsid w:val="00E8285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lang w:val="x-none"/>
    </w:rPr>
  </w:style>
  <w:style w:type="paragraph" w:customStyle="1" w:styleId="ParagraphStyle1">
    <w:name w:val="Paragraph Style1"/>
    <w:uiPriority w:val="99"/>
    <w:rsid w:val="00E82853"/>
    <w:pPr>
      <w:autoSpaceDE w:val="0"/>
      <w:autoSpaceDN w:val="0"/>
      <w:adjustRightInd w:val="0"/>
      <w:spacing w:before="240" w:after="240" w:line="264" w:lineRule="auto"/>
      <w:jc w:val="center"/>
    </w:pPr>
    <w:rPr>
      <w:rFonts w:ascii="Arial" w:hAnsi="Arial" w:cs="Arial"/>
      <w:lang w:val="x-none"/>
    </w:rPr>
  </w:style>
  <w:style w:type="character" w:customStyle="1" w:styleId="Normaltext">
    <w:name w:val="Normal text"/>
    <w:uiPriority w:val="99"/>
    <w:rsid w:val="00E82853"/>
    <w:rPr>
      <w:color w:val="000000"/>
      <w:sz w:val="20"/>
      <w:szCs w:val="20"/>
    </w:rPr>
  </w:style>
  <w:style w:type="character" w:customStyle="1" w:styleId="Heading">
    <w:name w:val="Heading"/>
    <w:uiPriority w:val="99"/>
    <w:rsid w:val="00E8285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E8285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E8285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E8285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E82853"/>
    <w:rPr>
      <w:color w:val="008000"/>
      <w:sz w:val="20"/>
      <w:szCs w:val="20"/>
      <w:u w:val="single"/>
    </w:rPr>
  </w:style>
  <w:style w:type="character" w:customStyle="1" w:styleId="Normaltext1">
    <w:name w:val="Normal text1"/>
    <w:uiPriority w:val="99"/>
    <w:rsid w:val="00E82853"/>
    <w:rPr>
      <w:rFonts w:ascii="Times New Roman" w:hAnsi="Times New Roman" w:cs="Times New Roman"/>
      <w:b/>
      <w:bCs/>
      <w:caps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828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0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1054B"/>
    <w:pPr>
      <w:ind w:left="720"/>
      <w:contextualSpacing/>
    </w:pPr>
  </w:style>
  <w:style w:type="table" w:styleId="a8">
    <w:name w:val="Table Grid"/>
    <w:basedOn w:val="a1"/>
    <w:uiPriority w:val="39"/>
    <w:rsid w:val="0053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53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4056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</cp:revision>
  <cp:lastPrinted>2017-11-29T05:58:00Z</cp:lastPrinted>
  <dcterms:created xsi:type="dcterms:W3CDTF">2020-09-29T12:51:00Z</dcterms:created>
  <dcterms:modified xsi:type="dcterms:W3CDTF">2021-06-10T10:45:00Z</dcterms:modified>
</cp:coreProperties>
</file>