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45" w:rsidRPr="00557F94" w:rsidRDefault="00D22445" w:rsidP="00D22445">
      <w:pPr>
        <w:pStyle w:val="a4"/>
        <w:jc w:val="center"/>
        <w:rPr>
          <w:sz w:val="28"/>
          <w:szCs w:val="28"/>
          <w:lang w:eastAsia="ru-RU"/>
        </w:rPr>
      </w:pPr>
      <w:r w:rsidRPr="00557F94">
        <w:rPr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D22445" w:rsidRPr="00557F94" w:rsidRDefault="00D22445" w:rsidP="00D22445">
      <w:pPr>
        <w:pStyle w:val="a4"/>
        <w:jc w:val="center"/>
        <w:rPr>
          <w:sz w:val="28"/>
          <w:szCs w:val="28"/>
          <w:lang w:eastAsia="ru-RU"/>
        </w:rPr>
      </w:pPr>
      <w:r w:rsidRPr="00557F94">
        <w:rPr>
          <w:sz w:val="28"/>
          <w:szCs w:val="28"/>
          <w:lang w:eastAsia="ru-RU"/>
        </w:rPr>
        <w:t>«СРЕДНЯЯ ОБЩЕОБРАЗОВАТЕЛЬНАЯ ШКОЛА №1»</w:t>
      </w:r>
    </w:p>
    <w:p w:rsidR="00D22445" w:rsidRPr="00557F94" w:rsidRDefault="00D22445" w:rsidP="00D22445">
      <w:pPr>
        <w:pStyle w:val="a4"/>
        <w:jc w:val="center"/>
        <w:rPr>
          <w:sz w:val="28"/>
          <w:szCs w:val="28"/>
          <w:lang w:eastAsia="ru-RU"/>
        </w:rPr>
      </w:pPr>
    </w:p>
    <w:p w:rsidR="00D22445" w:rsidRPr="00D22445" w:rsidRDefault="00D22445" w:rsidP="00D22445">
      <w:pPr>
        <w:pStyle w:val="a4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bookmarkStart w:id="0" w:name="_GoBack"/>
      <w:r w:rsidRPr="00D22445">
        <w:rPr>
          <w:rFonts w:ascii="Times New Roman" w:hAnsi="Times New Roman"/>
          <w:b/>
          <w:color w:val="FF0000"/>
          <w:sz w:val="28"/>
          <w:szCs w:val="28"/>
          <w:lang w:eastAsia="ru-RU"/>
        </w:rPr>
        <w:t>ДЕТИ В СЕТИ: ИНТЕРНЕТ-ЗАВИСИМОСТЬ И БУЛЛИНГ</w:t>
      </w:r>
    </w:p>
    <w:bookmarkEnd w:id="0"/>
    <w:p w:rsidR="00D22445" w:rsidRDefault="00D22445" w:rsidP="00D22445">
      <w:pPr>
        <w:pStyle w:val="a4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D22445" w:rsidRPr="00D22445" w:rsidRDefault="00D22445" w:rsidP="00D22445">
      <w:pPr>
        <w:pStyle w:val="a4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22445">
        <w:rPr>
          <w:rFonts w:ascii="Times New Roman" w:hAnsi="Times New Roman"/>
          <w:b/>
          <w:i/>
          <w:sz w:val="28"/>
          <w:szCs w:val="28"/>
          <w:lang w:eastAsia="ru-RU"/>
        </w:rPr>
        <w:t>Материал для беседы с родителями.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В информационном сообществе подростки являются активными пользователями Интернета. С каждым годом увеличивается количество детей младшего школьного и дошкольного возраста, освоивших навыки общения в сети. Современные дети растут в мире, который уже нельзя представить без обилия разнообразных гаджетов. Родителям и взрослым порой непросто уследить за тем, с кем проводит время ребенок в сети, и какой характер носит это общение. Между тем, Интернет не только предоставляет огромное количество возможностей для общения и саморазвития, но и несет такое же количество рисков.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Дети не всегда осознают глубину проблем, с которыми могут столкнуться в сети, не воспринимают советы взрослых о возможных интернет-рисках, поскольку те разговаривают не на их языке — языке киберпространства. Не все так просто в этом виртуальном мире, который уже настолько слился с реальностью, что стал неотъемлемой частью жизни каждого человека. Сделать пребывание ребенка в Интернете более безопасным, научить его грамотно ориентироваться в киберпространстве — важная задача не только для педагогов образовательных организаций (далее — ОО), но и </w:t>
      </w:r>
      <w:proofErr w:type="gramStart"/>
      <w:r w:rsidRPr="00D22445">
        <w:rPr>
          <w:rFonts w:ascii="Times New Roman" w:hAnsi="Times New Roman"/>
          <w:sz w:val="28"/>
          <w:szCs w:val="28"/>
          <w:lang w:eastAsia="ru-RU"/>
        </w:rPr>
        <w:t>для родителей</w:t>
      </w:r>
      <w:proofErr w:type="gramEnd"/>
      <w:r w:rsidRPr="00D22445">
        <w:rPr>
          <w:rFonts w:ascii="Times New Roman" w:hAnsi="Times New Roman"/>
          <w:sz w:val="28"/>
          <w:szCs w:val="28"/>
          <w:lang w:eastAsia="ru-RU"/>
        </w:rPr>
        <w:t xml:space="preserve"> обучающихся.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22445">
        <w:rPr>
          <w:rFonts w:ascii="Times New Roman" w:hAnsi="Times New Roman"/>
          <w:b/>
          <w:sz w:val="28"/>
          <w:szCs w:val="28"/>
          <w:highlight w:val="yellow"/>
          <w:lang w:eastAsia="ru-RU"/>
        </w:rPr>
        <w:t>Компьютерная и интернет-зависимость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Что можно назвать зависимостью человека от Интернета и (или) компьютерных игр? Где та грань, которая отличает повышенную заинтересованность, активное вовлечение в процесс от впадения в зависимость от него?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Одним из основных признаков, определяющих переход человека в «опасную» область взаимоотношений с компьютером, можно назвать такое проявление внимания к виртуальному миру, в результате которого рушатся общественные связи человека, меняется его мировоззрение. Использование Интернета как источника информации, способа отдохнуть и отвлечься само по себе не несет в себе угрозы. Но когда виртуальный мир становится более привлекательным, чем реальность окружающего мира, это говорит о том, что человек перешел грань, отделяющую увлеченность от зависимости.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В группе риска в первую очередь находятся дети и подростки, переживающие и без того не простой период своей жизни, и не владеющие пока в достаточной мере защитными психическими механизмами, способами саморегуляции и самоконтроля. Более того, сегодня не только подростки, но и дети 5–9 лет (иногда даже моложе) предпочитают реальному общению компьютерную игру и пребывание в социальных сетях. Помочь ребенку не «увязнуть» в виртуальном пространстве в данной ситуации могут только ответственные родители, распознавшие первые негативные признаки и предпринявшие необходимые меры.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22445">
        <w:rPr>
          <w:rFonts w:ascii="Times New Roman" w:hAnsi="Times New Roman"/>
          <w:sz w:val="28"/>
          <w:szCs w:val="28"/>
          <w:u w:val="single"/>
          <w:lang w:eastAsia="ru-RU"/>
        </w:rPr>
        <w:t>Основные признаки, свидетельствующие о появлении интернет-зависимости, можно разделить на:</w:t>
      </w:r>
    </w:p>
    <w:p w:rsidR="00D22445" w:rsidRPr="00D22445" w:rsidRDefault="00D22445" w:rsidP="00D22445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lastRenderedPageBreak/>
        <w:t>физиологические: повышенная утомляемость, головные боли, ухудшение зрения, мышечная слабость и общее истощение организма, потеря сна (резкая смена характера сновидений), пренебрежение правилами гигиены, изменение режима питания и распорядка дня в целом;</w:t>
      </w:r>
    </w:p>
    <w:p w:rsidR="00D22445" w:rsidRPr="00D22445" w:rsidRDefault="00D22445" w:rsidP="00D22445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психологические: снижение интереса ко всему, что не связано с Интернетом, предпочтение его даже тем видам увлечений, которые были раньше, раздражение и агрессия при отвлечении от Интернета, попытки скрыть свою чрезмерную увлеченность, вялость, апатия и депрессия в отсутствии доступа к компьютеру, необычайный эмоциональный подъем, радость и воодушевление при пользовании сетью, эмоциональная неустойчивость в целом.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Невозможно проигнорировать такие явные изменения в жизни ребенка, как смена привычного поведения, ухудшение успеваемости, «уход» в себя, резкое сужение реальных контактов с друзьями, и, наконец, постоянное бесконтрольное пребывание в сети.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Что могут сделать родители, чтобы помочь своему ребенку? Если речь идет о ребенке младшего школьного возраста, когда увлеченность еще не слишком выражена, в первую очередь необходимо установить безопасные временные рамки пользования компьютером, постоянно следить за их соблюдением и ненавязчиво контролировать перечень игр и посещаемых сайтов. Также можно попытаться переключить ребенка на другой, интересный ему вид деятельности. С детьми предподросткового и подросткового возраста главное — не пытаться резко запретить всякое пользование Интернетом и компьютером, сопровождая это чтением нравоучений. Как известно, менее всего такой подход работает с подростками, не признающими в отношении себя насильственных мер.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Старайтесь больше общаться с ребенком, вникайте в суть его проблем, заинтересовывайте его, вовлекайте в решение задач и постановку жизненных целей, пусть даже небольших, но реальных. Попробуйте повысить свою сетевую компетентность до такой степени, чтобы разбираться в проблеме, уметь обсудить ее с ребенком и ответить на его вопросы, потому что умение ориентироваться в широком потоке интернет-информации является основным залогом психологической безопасности человека в виртуальном пространстве. И главное, никогда не забывайте, что именно нарушенные детско-родительские отношения, постоянные конфликты в семье и невнимание родителей могут стать решающими факторами, которые, в конечном счете, сформируют у ребенка желание «спрятаться» от этого мира в более счастливой выдуманной реальности. Воспитывая своего ребенка, не забывайте любить его, уважать, и всегда стараться его понять.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22445">
        <w:rPr>
          <w:rFonts w:ascii="Times New Roman" w:hAnsi="Times New Roman"/>
          <w:b/>
          <w:sz w:val="28"/>
          <w:szCs w:val="28"/>
          <w:highlight w:val="yellow"/>
          <w:lang w:eastAsia="ru-RU"/>
        </w:rPr>
        <w:t>Буллинг как социальное явление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Буллинг как социальное явление, в последние годы стал нередок в ОО. Многочисленные исследователи объясняют это обстоятельство прежде всего тем, что школа — это универсальная среда, где ребенок разряжается от многочисленных накопившихся проблем. Здесь между детьми также складываются определенные ролевые взаимоотношения, среди которых существует такой тип взаимоотношений как «лидер-изгой».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b/>
          <w:sz w:val="28"/>
          <w:szCs w:val="28"/>
          <w:highlight w:val="yellow"/>
          <w:lang w:eastAsia="ru-RU"/>
        </w:rPr>
        <w:lastRenderedPageBreak/>
        <w:t>Буллинг — это различные формы физических и (или) психических притеснений, переживаемых детьми, со стороны других детей.</w:t>
      </w:r>
      <w:r w:rsidRPr="00D2244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22445">
        <w:rPr>
          <w:rFonts w:ascii="Times New Roman" w:hAnsi="Times New Roman"/>
          <w:sz w:val="28"/>
          <w:szCs w:val="28"/>
          <w:lang w:eastAsia="ru-RU"/>
        </w:rPr>
        <w:t>Для одних детей он проявляется в виде систематических насмешек или обидных прозвищ, отражающих какие-то особенности внешнего вида или личности пострадавших. Для других это порча их личных вещей или откровенное вымогательство. Для третьих — издевательства, оскорбляющие человеческое достоинство, например, публичное избиение слабого, с последующим размещением записи в сети с соответствующими комментариями, или попытка заставить публично просить прощения, стоя на коленях перед унижающим.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 xml:space="preserve">По данным, полученным в исследовании «Дети России онлайн», в среднем по РФ 23% детей, которые пользуются Интернетом, являются жертвой буллинга онлайн или офлайн. В России 19% опрошенных детей признались, что были подвергнуты </w:t>
      </w:r>
      <w:proofErr w:type="spellStart"/>
      <w:r w:rsidRPr="00D22445">
        <w:rPr>
          <w:rFonts w:ascii="Times New Roman" w:hAnsi="Times New Roman"/>
          <w:sz w:val="28"/>
          <w:szCs w:val="28"/>
          <w:lang w:eastAsia="ru-RU"/>
        </w:rPr>
        <w:t>буллингу</w:t>
      </w:r>
      <w:proofErr w:type="spellEnd"/>
      <w:r w:rsidRPr="00D22445">
        <w:rPr>
          <w:rFonts w:ascii="Times New Roman" w:hAnsi="Times New Roman"/>
          <w:sz w:val="28"/>
          <w:szCs w:val="28"/>
          <w:lang w:eastAsia="ru-RU"/>
        </w:rPr>
        <w:t>. Пятая часть российских детей — жертв буллинга подвергается обидам и унижениям каждый день, либо 1–2 раза в неделю. Особенно актуальна эта проблема для детей 11–12 лет: почти треть из них подвергается оскорблениям чаще одного раза в неделю.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 xml:space="preserve">Новые коммуникационные технологии предоставляют дополнительные возможности для буллинга, и дети пользуются этим. Если сравнить виртуальность и реальность, то российские дети подвергаются </w:t>
      </w:r>
      <w:proofErr w:type="spellStart"/>
      <w:r w:rsidRPr="00D22445">
        <w:rPr>
          <w:rFonts w:ascii="Times New Roman" w:hAnsi="Times New Roman"/>
          <w:sz w:val="28"/>
          <w:szCs w:val="28"/>
          <w:lang w:eastAsia="ru-RU"/>
        </w:rPr>
        <w:t>буллингу</w:t>
      </w:r>
      <w:proofErr w:type="spellEnd"/>
      <w:r w:rsidRPr="00D22445">
        <w:rPr>
          <w:rFonts w:ascii="Times New Roman" w:hAnsi="Times New Roman"/>
          <w:sz w:val="28"/>
          <w:szCs w:val="28"/>
          <w:lang w:eastAsia="ru-RU"/>
        </w:rPr>
        <w:t xml:space="preserve"> в Интернете так же часто, как и в реальной жизни. Оскорбления в чатах, на форумах, в блогах и в комментариях к ним, поддельные страницы или видеоролики, на которых над кем-то издеваются или даже избивают уже давно стали привычной частью Рунета — каждый десятый ребенок 9–16 лет становился жертвой </w:t>
      </w:r>
      <w:proofErr w:type="spellStart"/>
      <w:r w:rsidRPr="00D22445">
        <w:rPr>
          <w:rFonts w:ascii="Times New Roman" w:hAnsi="Times New Roman"/>
          <w:sz w:val="28"/>
          <w:szCs w:val="28"/>
          <w:lang w:eastAsia="ru-RU"/>
        </w:rPr>
        <w:t>кибербуллинга</w:t>
      </w:r>
      <w:proofErr w:type="spellEnd"/>
      <w:r w:rsidRPr="00D22445">
        <w:rPr>
          <w:rFonts w:ascii="Times New Roman" w:hAnsi="Times New Roman"/>
          <w:sz w:val="28"/>
          <w:szCs w:val="28"/>
          <w:lang w:eastAsia="ru-RU"/>
        </w:rPr>
        <w:t>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 xml:space="preserve">В последнее время, для буллинга активно используются социальные сети. </w:t>
      </w:r>
      <w:proofErr w:type="spellStart"/>
      <w:r w:rsidRPr="00D22445">
        <w:rPr>
          <w:rFonts w:ascii="Times New Roman" w:hAnsi="Times New Roman"/>
          <w:sz w:val="28"/>
          <w:szCs w:val="28"/>
          <w:lang w:eastAsia="ru-RU"/>
        </w:rPr>
        <w:t>Взламывание</w:t>
      </w:r>
      <w:proofErr w:type="spellEnd"/>
      <w:r w:rsidRPr="00D22445">
        <w:rPr>
          <w:rFonts w:ascii="Times New Roman" w:hAnsi="Times New Roman"/>
          <w:sz w:val="28"/>
          <w:szCs w:val="28"/>
          <w:lang w:eastAsia="ru-RU"/>
        </w:rPr>
        <w:t xml:space="preserve"> личных страниц, размещение лживого контента, оскорбления при помощи сообщений, размещение видеороликов с оскорбительными комментариями — это далеко не полный перечень приемов, которыми все чаще пользуются дети в киберпространстве.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Особенно остро переживают кибербуллинг дети 9–10 лет: 52% школьников данного возраста, ставшие жертвой, в первую очередь девочки, указали, что были сильно или очень сильно расстроены.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При этом, школьники, проявляющие агрессию лицом к лицу (в реальности), как правило, не признаются в том, что проявляют агрессию в киберпространстве.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22445">
        <w:rPr>
          <w:rFonts w:ascii="Times New Roman" w:hAnsi="Times New Roman"/>
          <w:b/>
          <w:sz w:val="28"/>
          <w:szCs w:val="28"/>
          <w:highlight w:val="yellow"/>
          <w:lang w:eastAsia="ru-RU"/>
        </w:rPr>
        <w:t>Рекомендации по предотвращению буллинга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Предотвратить буллинг или уменьшить его негативные последствия помогут следующие советы: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1. Объясните детям, что при общении в Интернете они должны быть дружелюбными с другими пользователями. Ни в коем случае не стоит писать резкие и оскорбительные слова — читать грубости так же неприятно, как и слышать.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2. Научите правильно реагировать на обидные слова или действия других пользователей. Не стоит общаться с агрессором, и уж тем более пытаться ответить ему тем же. Возможно стоит вообще покинуть данный сетевой ресурс и удалить оттуда свою личную информацию, если не получается решить проблему мирным путем. Лучший способ испортить хулигану (</w:t>
      </w:r>
      <w:proofErr w:type="spellStart"/>
      <w:r w:rsidRPr="00D22445">
        <w:rPr>
          <w:rFonts w:ascii="Times New Roman" w:hAnsi="Times New Roman"/>
          <w:sz w:val="28"/>
          <w:szCs w:val="28"/>
          <w:lang w:eastAsia="ru-RU"/>
        </w:rPr>
        <w:t>булли</w:t>
      </w:r>
      <w:proofErr w:type="spellEnd"/>
      <w:r w:rsidRPr="00D22445">
        <w:rPr>
          <w:rFonts w:ascii="Times New Roman" w:hAnsi="Times New Roman"/>
          <w:sz w:val="28"/>
          <w:szCs w:val="28"/>
          <w:lang w:eastAsia="ru-RU"/>
        </w:rPr>
        <w:t>) его выходку — отвечать ему полным игнорированием.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lastRenderedPageBreak/>
        <w:t>3. Обратите внимание на психологические особенности вашего ребенка. Специалисты-психологи выделяют следующие характерные черты, типичные для жертв буллинга:</w:t>
      </w:r>
    </w:p>
    <w:p w:rsidR="00D22445" w:rsidRPr="00D22445" w:rsidRDefault="00D22445" w:rsidP="00D2244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пугливость;</w:t>
      </w:r>
    </w:p>
    <w:p w:rsidR="00D22445" w:rsidRPr="00D22445" w:rsidRDefault="00D22445" w:rsidP="00D2244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чувствительность;</w:t>
      </w:r>
    </w:p>
    <w:p w:rsidR="00D22445" w:rsidRPr="00D22445" w:rsidRDefault="00D22445" w:rsidP="00D2244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замкнутость и застенчивость;</w:t>
      </w:r>
    </w:p>
    <w:p w:rsidR="00D22445" w:rsidRPr="00D22445" w:rsidRDefault="00D22445" w:rsidP="00D2244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тревожность, неуверенность в себе;</w:t>
      </w:r>
    </w:p>
    <w:p w:rsidR="00D22445" w:rsidRPr="00D22445" w:rsidRDefault="00D22445" w:rsidP="00D2244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склонность к депрессии, к мыслям о негативном сценарии развития событий;</w:t>
      </w:r>
    </w:p>
    <w:p w:rsidR="00D22445" w:rsidRPr="00D22445" w:rsidRDefault="00D22445" w:rsidP="00D2244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предпочтительность общения со взрослыми, нежели со сверстниками;</w:t>
      </w:r>
    </w:p>
    <w:p w:rsidR="00D22445" w:rsidRPr="00D22445" w:rsidRDefault="00D22445" w:rsidP="00D2244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физическая неразвитость по сравнению с ровесниками (актуально для мальчиков).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 xml:space="preserve">4. Если у родителей или педагогов есть информация, что кто-то из друзей или знакомых ребенка подвергается </w:t>
      </w:r>
      <w:proofErr w:type="spellStart"/>
      <w:r w:rsidRPr="00D22445">
        <w:rPr>
          <w:rFonts w:ascii="Times New Roman" w:hAnsi="Times New Roman"/>
          <w:sz w:val="28"/>
          <w:szCs w:val="28"/>
          <w:lang w:eastAsia="ru-RU"/>
        </w:rPr>
        <w:t>буллингу</w:t>
      </w:r>
      <w:proofErr w:type="spellEnd"/>
      <w:r w:rsidRPr="00D22445">
        <w:rPr>
          <w:rFonts w:ascii="Times New Roman" w:hAnsi="Times New Roman"/>
          <w:sz w:val="28"/>
          <w:szCs w:val="28"/>
          <w:lang w:eastAsia="ru-RU"/>
        </w:rPr>
        <w:t>, следует немедленно сообщить об этом классному руководителю или школьному психологу и руководителю ОО для принятия необходимых мер по защите ребенка.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5. Объясните детям, что личная информация, которую они выкладывают в Интернете (домашний адрес, номер мобильного или домашнего телефона, адрес электронной почты, личные фотографии), может быть использована против них.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6. Подскажите, как найти выход из ситуации — практически на всех форумах и сайтах есть возможность заблокировать обидчика, написать жалобу модератору или администрации сайта, потребовать удаления странички.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 xml:space="preserve">7. Поддерживайте доверительные отношения со своим ребенком, чтобы вовремя заметить поступающие в его адрес агрессию или угрозы. Наблюдайте за его настроением во время и после общения </w:t>
      </w:r>
      <w:proofErr w:type="gramStart"/>
      <w:r w:rsidRPr="00D22445">
        <w:rPr>
          <w:rFonts w:ascii="Times New Roman" w:hAnsi="Times New Roman"/>
          <w:sz w:val="28"/>
          <w:szCs w:val="28"/>
          <w:lang w:eastAsia="ru-RU"/>
        </w:rPr>
        <w:t>с  кем</w:t>
      </w:r>
      <w:proofErr w:type="gramEnd"/>
      <w:r w:rsidRPr="00D22445">
        <w:rPr>
          <w:rFonts w:ascii="Times New Roman" w:hAnsi="Times New Roman"/>
          <w:sz w:val="28"/>
          <w:szCs w:val="28"/>
          <w:lang w:eastAsia="ru-RU"/>
        </w:rPr>
        <w:t>-либо в Интернете.</w:t>
      </w:r>
    </w:p>
    <w:p w:rsidR="00D22445" w:rsidRPr="00D22445" w:rsidRDefault="00D22445" w:rsidP="00D224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445">
        <w:rPr>
          <w:rFonts w:ascii="Times New Roman" w:hAnsi="Times New Roman"/>
          <w:sz w:val="28"/>
          <w:szCs w:val="28"/>
          <w:lang w:eastAsia="ru-RU"/>
        </w:rPr>
        <w:t>8. Убедитесь, что оскорбления (буллинг) из сети не перешли в реальную жизнь. Если поступающие угрозы являются достаточно серьезными, касаются жизни или здоровья ребенка, а также членов семьи, то вы имеете право на защиту со стороны правоохранительных органов, а действия обидчиков могут попадать под статьи действия уголовного и административного кодексов о правонарушениях.</w:t>
      </w:r>
    </w:p>
    <w:p w:rsidR="000D47A0" w:rsidRDefault="000D47A0" w:rsidP="00D22445">
      <w:pPr>
        <w:ind w:firstLine="567"/>
      </w:pPr>
    </w:p>
    <w:sectPr w:rsidR="000D47A0" w:rsidSect="00D22445">
      <w:headerReference w:type="default" r:id="rId7"/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FF1" w:rsidRDefault="006C4FF1" w:rsidP="00D22445">
      <w:pPr>
        <w:spacing w:after="0" w:line="240" w:lineRule="auto"/>
      </w:pPr>
      <w:r>
        <w:separator/>
      </w:r>
    </w:p>
  </w:endnote>
  <w:endnote w:type="continuationSeparator" w:id="0">
    <w:p w:rsidR="006C4FF1" w:rsidRDefault="006C4FF1" w:rsidP="00D2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FF1" w:rsidRDefault="006C4FF1" w:rsidP="00D22445">
      <w:pPr>
        <w:spacing w:after="0" w:line="240" w:lineRule="auto"/>
      </w:pPr>
      <w:r>
        <w:separator/>
      </w:r>
    </w:p>
  </w:footnote>
  <w:footnote w:type="continuationSeparator" w:id="0">
    <w:p w:rsidR="006C4FF1" w:rsidRDefault="006C4FF1" w:rsidP="00D22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alias w:val="Название"/>
      <w:tag w:val=""/>
      <w:id w:val="1116400235"/>
      <w:placeholder>
        <w:docPart w:val="7E931463F1994ECBAF60096661951D5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D22445" w:rsidRPr="002622DC" w:rsidRDefault="00D22445" w:rsidP="00D22445">
        <w:pPr>
          <w:pStyle w:val="a7"/>
          <w:tabs>
            <w:tab w:val="clear" w:pos="4677"/>
            <w:tab w:val="clear" w:pos="9355"/>
          </w:tabs>
          <w:jc w:val="right"/>
          <w:rPr>
            <w:b/>
          </w:rPr>
        </w:pPr>
        <w:r w:rsidRPr="005E4CD6">
          <w:rPr>
            <w:b/>
          </w:rPr>
          <w:t xml:space="preserve">Доклад на МО Классных руководителей 2020-2021 учебный год. </w:t>
        </w:r>
        <w:r>
          <w:rPr>
            <w:b/>
          </w:rPr>
          <w:t>Кондакова В.Л.</w:t>
        </w:r>
      </w:p>
    </w:sdtContent>
  </w:sdt>
  <w:p w:rsidR="00D22445" w:rsidRDefault="00D224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498E"/>
    <w:multiLevelType w:val="hybridMultilevel"/>
    <w:tmpl w:val="171609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A740ED3"/>
    <w:multiLevelType w:val="multilevel"/>
    <w:tmpl w:val="E82E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CA05B8"/>
    <w:multiLevelType w:val="hybridMultilevel"/>
    <w:tmpl w:val="16561F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EED5998"/>
    <w:multiLevelType w:val="multilevel"/>
    <w:tmpl w:val="B9F2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45"/>
    <w:rsid w:val="000D47A0"/>
    <w:rsid w:val="006C4FF1"/>
    <w:rsid w:val="00D2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2F407-416A-4FE3-9E56-8D2B8F6A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224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445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2445"/>
    <w:rPr>
      <w:rFonts w:ascii="Times New Roman" w:eastAsia="Times New Roman" w:hAnsi="Times New Roman"/>
      <w:b/>
      <w:bCs/>
      <w:lang w:eastAsia="ru-RU"/>
    </w:rPr>
  </w:style>
  <w:style w:type="character" w:customStyle="1" w:styleId="article-page-blockauthor-name-wrapper">
    <w:name w:val="article-page-block__author-name-wrapper"/>
    <w:basedOn w:val="a0"/>
    <w:rsid w:val="00D22445"/>
  </w:style>
  <w:style w:type="character" w:customStyle="1" w:styleId="article-page-blockauthor-name">
    <w:name w:val="article-page-block__author-name"/>
    <w:basedOn w:val="a0"/>
    <w:rsid w:val="00D22445"/>
  </w:style>
  <w:style w:type="character" w:customStyle="1" w:styleId="article-page-blockauthor-comma">
    <w:name w:val="article-page-block__author-comma"/>
    <w:basedOn w:val="a0"/>
    <w:rsid w:val="00D22445"/>
  </w:style>
  <w:style w:type="character" w:customStyle="1" w:styleId="article-page-blockauthor-post">
    <w:name w:val="article-page-block__author-post"/>
    <w:basedOn w:val="a0"/>
    <w:rsid w:val="00D22445"/>
  </w:style>
  <w:style w:type="paragraph" w:styleId="a3">
    <w:name w:val="Normal (Web)"/>
    <w:basedOn w:val="a"/>
    <w:uiPriority w:val="99"/>
    <w:semiHidden/>
    <w:unhideWhenUsed/>
    <w:rsid w:val="00D22445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No Spacing"/>
    <w:uiPriority w:val="1"/>
    <w:qFormat/>
    <w:rsid w:val="00D2244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22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44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2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445"/>
  </w:style>
  <w:style w:type="paragraph" w:styleId="a9">
    <w:name w:val="footer"/>
    <w:basedOn w:val="a"/>
    <w:link w:val="aa"/>
    <w:uiPriority w:val="99"/>
    <w:unhideWhenUsed/>
    <w:rsid w:val="00D22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86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8341">
                  <w:marLeft w:val="0"/>
                  <w:marRight w:val="-54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8768213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337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24345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46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8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931463F1994ECBAF60096661951D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93200-66BE-4E46-AD27-DF22C03BD524}"/>
      </w:docPartPr>
      <w:docPartBody>
        <w:p w:rsidR="00000000" w:rsidRDefault="007C72B3" w:rsidP="007C72B3">
          <w:pPr>
            <w:pStyle w:val="7E931463F1994ECBAF60096661951D5F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3"/>
    <w:rsid w:val="007C72B3"/>
    <w:rsid w:val="00FC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931463F1994ECBAF60096661951D5F">
    <w:name w:val="7E931463F1994ECBAF60096661951D5F"/>
    <w:rsid w:val="007C72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на МО Классных руководителей 2020-2021 учебный год. Кондакова В.Л.</dc:title>
  <dc:subject/>
  <dc:creator>Пользователь</dc:creator>
  <cp:keywords/>
  <dc:description/>
  <cp:lastModifiedBy>Пользователь</cp:lastModifiedBy>
  <cp:revision>1</cp:revision>
  <cp:lastPrinted>2021-02-16T06:53:00Z</cp:lastPrinted>
  <dcterms:created xsi:type="dcterms:W3CDTF">2021-02-16T06:51:00Z</dcterms:created>
  <dcterms:modified xsi:type="dcterms:W3CDTF">2021-02-16T06:55:00Z</dcterms:modified>
</cp:coreProperties>
</file>