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0B5" w:rsidRPr="003A1925" w:rsidRDefault="00E82853" w:rsidP="00E82853">
      <w:pPr>
        <w:pStyle w:val="a3"/>
        <w:jc w:val="center"/>
        <w:rPr>
          <w:b/>
        </w:rPr>
      </w:pPr>
      <w:r w:rsidRPr="003A1925">
        <w:rPr>
          <w:b/>
        </w:rPr>
        <w:t>ПРОГРАММА</w:t>
      </w:r>
      <w:r w:rsidR="008900B5" w:rsidRPr="003A1925">
        <w:rPr>
          <w:b/>
        </w:rPr>
        <w:t xml:space="preserve"> </w:t>
      </w:r>
    </w:p>
    <w:p w:rsidR="008900B5" w:rsidRPr="003A1925" w:rsidRDefault="008900B5" w:rsidP="00E82853">
      <w:pPr>
        <w:pStyle w:val="a3"/>
        <w:jc w:val="center"/>
        <w:rPr>
          <w:b/>
        </w:rPr>
      </w:pPr>
      <w:r w:rsidRPr="003A1925">
        <w:rPr>
          <w:b/>
        </w:rPr>
        <w:t xml:space="preserve">военно-патриотического объединения </w:t>
      </w:r>
    </w:p>
    <w:p w:rsidR="003A1925" w:rsidRDefault="008900B5" w:rsidP="00E82853">
      <w:pPr>
        <w:pStyle w:val="a3"/>
        <w:jc w:val="center"/>
        <w:rPr>
          <w:b/>
        </w:rPr>
      </w:pPr>
      <w:r w:rsidRPr="003A1925">
        <w:rPr>
          <w:b/>
        </w:rPr>
        <w:t>«ЮНАРМИЯ»</w:t>
      </w:r>
    </w:p>
    <w:p w:rsidR="00E82853" w:rsidRPr="003A1925" w:rsidRDefault="003A1925" w:rsidP="00E82853">
      <w:pPr>
        <w:pStyle w:val="a3"/>
        <w:jc w:val="center"/>
        <w:rPr>
          <w:color w:val="FF0000"/>
        </w:rPr>
      </w:pPr>
      <w:r w:rsidRPr="003A1925">
        <w:rPr>
          <w:b/>
          <w:color w:val="FF0000"/>
        </w:rPr>
        <w:t>«Я БЫ В АРМИЮ ПОШЕЛ, ПУСТЬ МЕНЯ НАУЧАТ»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  <w:rPr>
          <w:b/>
          <w:vertAlign w:val="superscript"/>
        </w:rPr>
      </w:pPr>
      <w:r w:rsidRPr="003A1925">
        <w:rPr>
          <w:b/>
        </w:rPr>
        <w:t>ПОЯСНИТЕЛЬНАЯ ЗАПИСКА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>В Концепции духовно-нравственного воспитания российских школьников представлен современный национальный воспитательный идеал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российского народа.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 xml:space="preserve">Основными документами, </w:t>
      </w:r>
      <w:r w:rsidR="004B1003">
        <w:t xml:space="preserve">на основании которых составлена дополнительная общеразвивающая программа </w:t>
      </w:r>
      <w:r w:rsidRPr="003A1925">
        <w:t>«Я бы в армию пошел, пусть меня научат», являются:</w:t>
      </w:r>
    </w:p>
    <w:p w:rsidR="00E82853" w:rsidRPr="003A1925" w:rsidRDefault="00E82853" w:rsidP="00E82853">
      <w:pPr>
        <w:pStyle w:val="a3"/>
        <w:numPr>
          <w:ilvl w:val="0"/>
          <w:numId w:val="1"/>
        </w:numPr>
        <w:spacing w:line="276" w:lineRule="auto"/>
        <w:jc w:val="both"/>
      </w:pPr>
      <w:r w:rsidRPr="003A1925">
        <w:t>Концепция духовно-нравственного развития и воспитания личности гражданина.</w:t>
      </w:r>
    </w:p>
    <w:p w:rsidR="003118E5" w:rsidRPr="003A1925" w:rsidRDefault="003118E5" w:rsidP="00E82853">
      <w:pPr>
        <w:pStyle w:val="a3"/>
        <w:numPr>
          <w:ilvl w:val="0"/>
          <w:numId w:val="1"/>
        </w:numPr>
        <w:spacing w:line="276" w:lineRule="auto"/>
        <w:jc w:val="both"/>
      </w:pPr>
      <w:r w:rsidRPr="003A1925">
        <w:t>Государственной программой "Патриотическое воспитание граждан Российской Федерации на 2016 - 2020 годы".</w:t>
      </w:r>
    </w:p>
    <w:p w:rsidR="00E82853" w:rsidRPr="003A1925" w:rsidRDefault="00E82853" w:rsidP="00E82853">
      <w:pPr>
        <w:pStyle w:val="a3"/>
        <w:numPr>
          <w:ilvl w:val="0"/>
          <w:numId w:val="1"/>
        </w:numPr>
        <w:spacing w:line="276" w:lineRule="auto"/>
        <w:jc w:val="both"/>
      </w:pPr>
      <w:r w:rsidRPr="003A1925">
        <w:t>Федеральный государственный образовательный стандарт основного общего образования.</w:t>
      </w:r>
    </w:p>
    <w:p w:rsidR="00E82853" w:rsidRPr="003A1925" w:rsidRDefault="00E82853" w:rsidP="00E82853">
      <w:pPr>
        <w:pStyle w:val="a3"/>
        <w:numPr>
          <w:ilvl w:val="0"/>
          <w:numId w:val="1"/>
        </w:numPr>
        <w:spacing w:line="276" w:lineRule="auto"/>
        <w:jc w:val="both"/>
      </w:pPr>
      <w:r w:rsidRPr="003A1925">
        <w:t>Постановление от 29 декабря 2010 г. № 189 «Об утверждении СанПиН 2.4.2.2821-10 “Санитарно-эпидемиологические требования к условиям и организации обучения в общеобразовательных учреждениях”».</w:t>
      </w:r>
    </w:p>
    <w:p w:rsidR="00E82853" w:rsidRPr="003A1925" w:rsidRDefault="00E82853" w:rsidP="00E82853">
      <w:pPr>
        <w:pStyle w:val="a3"/>
        <w:numPr>
          <w:ilvl w:val="0"/>
          <w:numId w:val="1"/>
        </w:numPr>
        <w:spacing w:line="276" w:lineRule="auto"/>
        <w:jc w:val="both"/>
      </w:pPr>
      <w:r w:rsidRPr="003A1925">
        <w:t>Основная образовательная программа МКОУ СОШ №1 г. Нефтекумска.</w:t>
      </w:r>
    </w:p>
    <w:p w:rsidR="00E82853" w:rsidRPr="003A1925" w:rsidRDefault="00E82853" w:rsidP="00E82853">
      <w:pPr>
        <w:pStyle w:val="a3"/>
        <w:numPr>
          <w:ilvl w:val="0"/>
          <w:numId w:val="1"/>
        </w:numPr>
        <w:spacing w:line="276" w:lineRule="auto"/>
        <w:jc w:val="both"/>
      </w:pPr>
      <w:r w:rsidRPr="003A1925">
        <w:t>Программа воспитания и социализации обучающихся МКОУ СОШ №1 на 20</w:t>
      </w:r>
      <w:r w:rsidR="004B1003">
        <w:t>20</w:t>
      </w:r>
      <w:r w:rsidRPr="003A1925">
        <w:t>/202</w:t>
      </w:r>
      <w:r w:rsidR="004B1003">
        <w:t>5</w:t>
      </w:r>
      <w:r w:rsidRPr="003A1925">
        <w:t>гг.</w:t>
      </w:r>
    </w:p>
    <w:p w:rsidR="00E82853" w:rsidRPr="003A1925" w:rsidRDefault="00E82853" w:rsidP="00E82853">
      <w:pPr>
        <w:pStyle w:val="a3"/>
        <w:numPr>
          <w:ilvl w:val="0"/>
          <w:numId w:val="1"/>
        </w:numPr>
        <w:spacing w:line="276" w:lineRule="auto"/>
        <w:jc w:val="both"/>
      </w:pPr>
      <w:r w:rsidRPr="003A1925">
        <w:t>Локальные акты ОУ: Положение о дополнительном образовании, Положение о посещении внеклассных мероприятий, Приказ об организации работы кружков и др. локальные акты, обеспечивающие реализацию внеурочной деятельности в рамках федерального государственного образовательного стандарта основного общего образования.</w:t>
      </w:r>
    </w:p>
    <w:p w:rsidR="003118E5" w:rsidRPr="003A1925" w:rsidRDefault="008900B5" w:rsidP="00E82853">
      <w:pPr>
        <w:pStyle w:val="a3"/>
        <w:spacing w:line="276" w:lineRule="auto"/>
        <w:ind w:firstLine="567"/>
        <w:jc w:val="both"/>
        <w:rPr>
          <w:b/>
          <w:bCs/>
        </w:rPr>
      </w:pPr>
      <w:r w:rsidRPr="003A1925">
        <w:rPr>
          <w:bCs/>
        </w:rPr>
        <w:t>Данная</w:t>
      </w:r>
      <w:r w:rsidR="003118E5" w:rsidRPr="003A1925">
        <w:rPr>
          <w:bCs/>
        </w:rPr>
        <w:t xml:space="preserve"> программа представляет собой определённую систему форм, методов и приемов педагогических воздействий и включает комплекс нормативных, организационных, методических, исследовательских и информационных мероприятий по дальнейшему развитию и совершенствованию системы военно- патриотического воспитания школьников</w:t>
      </w:r>
      <w:r w:rsidR="003118E5" w:rsidRPr="003A1925">
        <w:rPr>
          <w:b/>
          <w:bCs/>
        </w:rPr>
        <w:t>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rPr>
          <w:b/>
          <w:bCs/>
        </w:rPr>
        <w:t xml:space="preserve">Новизной </w:t>
      </w:r>
      <w:r w:rsidRPr="003A1925">
        <w:t>данной программы является то, что она базируется на системно-</w:t>
      </w:r>
      <w:proofErr w:type="spellStart"/>
      <w:r w:rsidRPr="003A1925">
        <w:t>деятельностном</w:t>
      </w:r>
      <w:proofErr w:type="spellEnd"/>
      <w:r w:rsidRPr="003A1925">
        <w:t xml:space="preserve"> подходе, который создает основу для самостоятельного успешного усвоения обучающимися новых знаний, умений, компетенций, видов и способов деятельности. 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  <w:rPr>
          <w:b/>
          <w:bCs/>
        </w:rPr>
      </w:pPr>
      <w:r w:rsidRPr="003A1925">
        <w:rPr>
          <w:b/>
          <w:bCs/>
        </w:rPr>
        <w:t>Актуальность программы.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>Подготовка к военной службе и спорт неразрывно связаны. Здоровые и сильные молодые люди не испытывают ни малейшего дискомфорта от армейского быта и легче переносят нагрузки, с которыми неразрывно связана армейская служба. Поэтому в первую очередь необходимо уделить внимание собственной физической форме. Идея предложенной программы – сформировать у обучающихся адекватное отношение к военной службе, научить быть сильными, ловкими, честными и справедливыми патриотами.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 xml:space="preserve">Ребята, которые станут посещать школьный армейский клуб, не только научатся разным спортивным приемам и силовым упражнениям, но и реализуют свою потребность в двигательной активности. В рамках спортивной борьбы, под контролем педагога-наставника, происходит выброс накопившейся энергии. Избавившись, таким образом, от негативных эмоций, подростки становятся более усидчивыми, менее агрессивными. Появляется уверенность в себе, которая </w:t>
      </w:r>
      <w:r w:rsidRPr="003A1925">
        <w:lastRenderedPageBreak/>
        <w:t>делает мальчишек и девчонок коммуникабельными, внимательными к окружающим, способными защитить слабого.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 xml:space="preserve">Предлагаемая программа, обеспечивающая общую физическую подготовку и военно-патриотическое воспитание детей и подростков начиная с 4го класса (членами клуба могут стать и юноши, и девушки), определена необходимостью подготовки старшеклассников к службе в рядах Вооружённых Сил России, воспитания у них чувств патриотизма – любви к Родине. 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>Данная программа учитывает:</w:t>
      </w:r>
    </w:p>
    <w:p w:rsidR="00E82853" w:rsidRPr="003A1925" w:rsidRDefault="00E82853" w:rsidP="00E82853">
      <w:pPr>
        <w:pStyle w:val="a3"/>
        <w:numPr>
          <w:ilvl w:val="0"/>
          <w:numId w:val="3"/>
        </w:numPr>
        <w:spacing w:line="276" w:lineRule="auto"/>
        <w:jc w:val="both"/>
      </w:pPr>
      <w:r w:rsidRPr="003A1925">
        <w:t>климатические и географические условия региона – все темы распределены в соответствии с сезонным температурным режимом и погодными условиями региона;</w:t>
      </w:r>
    </w:p>
    <w:p w:rsidR="00E82853" w:rsidRPr="003A1925" w:rsidRDefault="00E82853" w:rsidP="00E82853">
      <w:pPr>
        <w:pStyle w:val="a3"/>
        <w:numPr>
          <w:ilvl w:val="0"/>
          <w:numId w:val="3"/>
        </w:numPr>
        <w:spacing w:line="276" w:lineRule="auto"/>
        <w:jc w:val="both"/>
      </w:pPr>
      <w:r w:rsidRPr="003A1925">
        <w:t xml:space="preserve">состояние здоровья обучающихся, показатели их физического развития, возрастные интересы – программа разработана с учетом психофизиологических показателей детей и подростков, предполагает широкий спектр тем, заданий, упражнений, ориентированных на данный возраст и его интересы; </w:t>
      </w:r>
    </w:p>
    <w:p w:rsidR="00E82853" w:rsidRPr="003A1925" w:rsidRDefault="00E82853" w:rsidP="00E82853">
      <w:pPr>
        <w:pStyle w:val="a3"/>
        <w:numPr>
          <w:ilvl w:val="0"/>
          <w:numId w:val="3"/>
        </w:numPr>
        <w:spacing w:line="276" w:lineRule="auto"/>
        <w:jc w:val="both"/>
      </w:pPr>
      <w:r w:rsidRPr="003A1925">
        <w:t>специфику заболеваний учащихся, отнесенных к подготовительной группе, – в рамках программы предусмотрены задания, упражнения со сниженной нагрузкой (с учетом специфики заболевания), ориентированные на выработку умений использовать физические упражнения для укрепления состояния здоровья, развития устойчивости организма.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rPr>
          <w:b/>
          <w:bCs/>
        </w:rPr>
        <w:t>Цель программы:</w:t>
      </w:r>
      <w:r w:rsidRPr="003A1925">
        <w:t xml:space="preserve"> </w:t>
      </w:r>
    </w:p>
    <w:p w:rsidR="00E82853" w:rsidRPr="003A1925" w:rsidRDefault="00E82853" w:rsidP="00E82853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>создание условий для воспитания физически, эмоционально и психологически зрелого поколения, положительно относящегося к службе в Вооруженных Силах РФ.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  <w:rPr>
          <w:b/>
          <w:bCs/>
        </w:rPr>
      </w:pPr>
      <w:r w:rsidRPr="003A1925">
        <w:rPr>
          <w:b/>
          <w:bCs/>
        </w:rPr>
        <w:t>Задачи: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 xml:space="preserve">совершенствование нормативно-правового, методического и информационного обеспечения функционирования системы военно- патриотического воспитания школьников; 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 xml:space="preserve">развитие успешно зарекомендовавших себя форм и методов работы по военно- патриотическому воспитанию с учетом динамично меняющейся ситуации, возрастных особенностей школьников; 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 xml:space="preserve">развитие военно-патриотического воспитания учащихся, укрепление престижа службы в Вооруженных Силах Российской Федерации и правоохранительных органах; 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 xml:space="preserve">развитие спортивно-патриотической работы, создание условий для увеличения численности молодежи, успешно выполнившей нормативы Всероссийского физкультурно-спортивного комплекса "Готов к труду и обороне" (ГТО); 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 xml:space="preserve">развитие активного взаимодействия и сотрудничества в сфере патриотического воспитания гражданских и военных, а также ветеранских организаций, повышения престижа воинской службы; 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 xml:space="preserve">развитие волонтерского движения, являющегося эффективным инструментом гражданско-патриотического воспитания школьников; 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 xml:space="preserve">информационное обеспечение патриотического воспитания, создание условий для освещения событий и явлений патриотической направленности для средств массовой информации; 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 xml:space="preserve">формирование исследовательского интереса учащихся к темам истории, краеведения, творческого потенциала школьников; 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 xml:space="preserve">формирование у подрастающего поколения правовой и политической культуры, становление общественно активной личности; 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lastRenderedPageBreak/>
        <w:t xml:space="preserve">привлечение школьников к работе по возрождению, сохранению и приумножению культурных и духовно-нравственных ценностей своей большой и малой Родины, накопленных поколениями; 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 xml:space="preserve">формирование чувства гордости за свой народ, почитание символов РФ - Герба, Флага, Гимна и другой российской символики исторических святынь Отечества; 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 xml:space="preserve">популяризация подвигов героев и видных деятелей российской истории и культуры от древних времен до наших дней, в том числе Георгиевских кавалеров, Героев Советского Союза, Героев Российской Федерации, Героев Труда, граждан, награжденных за большие заслуги перед государством и обществом, достижений и успехов профессионалов в различных сферах деятельности; 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 xml:space="preserve">формирование и совершенствование культуры речи, сохранение чистоты и богатства русского языка как средства общегосударственного межнационального общения; 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 xml:space="preserve">развития гражданской активности по формированию патриотической культуры в электронных и печатных средствах массовой информации, информационно- телекоммуникационной сети "Интернет"; 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 xml:space="preserve">социализация школы, поддержка и укрепление школьных традиций, активное вовлечение школьников в решение социальных, культурных и экологических проблем; 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 xml:space="preserve">воспитание уважительного отношения к национальному достоинству других народов, формирование толерантных межличностных отношений; 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>активизация общественной деятельности школьников в структуре школьного самоуправления детской организации «Республика содружества»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 xml:space="preserve">пропаганда здорового образа жизни; 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 xml:space="preserve">развитие профориентационной работы, которая содействует профессиональному самоопределению школьников; </w:t>
      </w:r>
    </w:p>
    <w:p w:rsidR="008900B5" w:rsidRPr="003A1925" w:rsidRDefault="008900B5" w:rsidP="008900B5">
      <w:pPr>
        <w:pStyle w:val="a3"/>
        <w:numPr>
          <w:ilvl w:val="0"/>
          <w:numId w:val="5"/>
        </w:numPr>
        <w:spacing w:line="276" w:lineRule="auto"/>
        <w:jc w:val="both"/>
      </w:pPr>
      <w:r w:rsidRPr="003A1925">
        <w:t xml:space="preserve">содействие укреплению семьи и сохранению её нравственных устоев от воспитания любви к родной семье, школе, отчему краю к формированию гражданского самосознания, ответственности за судьбу Родины. 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rPr>
          <w:b/>
          <w:bCs/>
        </w:rPr>
        <w:t>Форма организации:</w:t>
      </w:r>
      <w:r w:rsidRPr="003A1925">
        <w:t xml:space="preserve"> </w:t>
      </w:r>
      <w:r w:rsidR="003118E5" w:rsidRPr="003A1925">
        <w:t>военно-</w:t>
      </w:r>
      <w:r w:rsidR="008900B5" w:rsidRPr="003A1925">
        <w:t>патриотическое объединение детей и подростков.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 xml:space="preserve">Главные принципы </w:t>
      </w:r>
      <w:r w:rsidR="008900B5" w:rsidRPr="003A1925">
        <w:t>деятельности объединения</w:t>
      </w:r>
      <w:r w:rsidRPr="003A1925">
        <w:t xml:space="preserve"> – добровольность членства, самоуправление, единство цели, совместная деятельность в непосредственном контакте друг с другом.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 xml:space="preserve">Подготовка к занятию предусматривает поиск необходимой недостающей информации в энциклопедиях, справочниках, книгах, на электронных носителях, в Интернете, СМИ, отработку физических упражнений для укрепления состояния здоровья, развития устойчивости организма и т. д. Источником нужной информации могут быть и взрослые: родители, ветераны войн, служащие армии, а также старшие учащиеся. 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rPr>
          <w:b/>
          <w:bCs/>
        </w:rPr>
        <w:t>Сроки реализации программы:</w:t>
      </w:r>
      <w:r w:rsidRPr="003A1925">
        <w:t xml:space="preserve"> </w:t>
      </w:r>
      <w:r w:rsidR="00677134" w:rsidRPr="003A1925">
        <w:t>3 года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rPr>
          <w:b/>
          <w:bCs/>
        </w:rPr>
        <w:t>Формы организации занятий:</w:t>
      </w:r>
      <w:r w:rsidRPr="003A1925">
        <w:t xml:space="preserve"> групповые, по подгруппам, индивидуальные.  </w:t>
      </w:r>
      <w:r w:rsidR="008900B5" w:rsidRPr="003A1925">
        <w:t>Занятия могут быть теоретическими, практическими, комбинированными</w:t>
      </w:r>
      <w:r w:rsidRPr="003A1925">
        <w:t xml:space="preserve">. Комбинированная форма занятий используется чаще всего. Она включает в себя теоретическую часть (беседа, инструктаж, лекция) и практическую часть (освоение приемов, отработка навыков, тренировка). 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rPr>
          <w:i/>
          <w:iCs/>
        </w:rPr>
        <w:t xml:space="preserve">Иные формы занятий: </w:t>
      </w:r>
      <w:r w:rsidRPr="003A1925">
        <w:t>игры, эстафеты, военно-спортивная игра, защита проектов, экскурсии, поход.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>Программа согласуется с образовательными программами урочной деятельности по предметам «ОБЖ», «Физическая культура»,</w:t>
      </w:r>
      <w:r w:rsidR="008900B5" w:rsidRPr="003A1925">
        <w:t xml:space="preserve"> «История»</w:t>
      </w:r>
      <w:r w:rsidRPr="003A1925">
        <w:t xml:space="preserve"> результаты освоения программы соответствуют требованиям ФГОС ООО. 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  <w:rPr>
          <w:b/>
          <w:bCs/>
          <w:caps/>
        </w:rPr>
      </w:pPr>
      <w:r w:rsidRPr="003A1925">
        <w:rPr>
          <w:b/>
          <w:bCs/>
          <w:caps/>
        </w:rPr>
        <w:lastRenderedPageBreak/>
        <w:t>Содержание программы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  <w:rPr>
          <w:b/>
          <w:bCs/>
        </w:rPr>
      </w:pPr>
      <w:r w:rsidRPr="003A1925">
        <w:rPr>
          <w:b/>
          <w:bCs/>
        </w:rPr>
        <w:t>Основные разделы программы:</w:t>
      </w:r>
    </w:p>
    <w:p w:rsidR="00E82853" w:rsidRPr="003A1925" w:rsidRDefault="00E82853" w:rsidP="004E2C81">
      <w:pPr>
        <w:pStyle w:val="a3"/>
        <w:numPr>
          <w:ilvl w:val="0"/>
          <w:numId w:val="11"/>
        </w:numPr>
        <w:spacing w:line="276" w:lineRule="auto"/>
        <w:jc w:val="both"/>
      </w:pPr>
      <w:r w:rsidRPr="003A1925">
        <w:t>Основы медицины.</w:t>
      </w:r>
    </w:p>
    <w:p w:rsidR="00E82853" w:rsidRPr="003A1925" w:rsidRDefault="004E2C81" w:rsidP="004E2C81">
      <w:pPr>
        <w:pStyle w:val="a3"/>
        <w:numPr>
          <w:ilvl w:val="0"/>
          <w:numId w:val="11"/>
        </w:numPr>
        <w:spacing w:line="276" w:lineRule="auto"/>
        <w:jc w:val="both"/>
      </w:pPr>
      <w:r w:rsidRPr="003A1925">
        <w:t>Физическая подготовка</w:t>
      </w:r>
    </w:p>
    <w:p w:rsidR="00C62E6F" w:rsidRPr="003A1925" w:rsidRDefault="00C62E6F" w:rsidP="004E2C81">
      <w:pPr>
        <w:pStyle w:val="a3"/>
        <w:numPr>
          <w:ilvl w:val="0"/>
          <w:numId w:val="11"/>
        </w:numPr>
        <w:spacing w:line="276" w:lineRule="auto"/>
        <w:jc w:val="both"/>
        <w:rPr>
          <w:bCs/>
        </w:rPr>
      </w:pPr>
      <w:r w:rsidRPr="003A1925">
        <w:rPr>
          <w:bCs/>
        </w:rPr>
        <w:t>Строевая подготовка</w:t>
      </w:r>
    </w:p>
    <w:p w:rsidR="004E2C81" w:rsidRPr="003A1925" w:rsidRDefault="004E2C81" w:rsidP="004E2C81">
      <w:pPr>
        <w:pStyle w:val="a3"/>
        <w:numPr>
          <w:ilvl w:val="0"/>
          <w:numId w:val="11"/>
        </w:numPr>
        <w:spacing w:line="276" w:lineRule="auto"/>
        <w:jc w:val="both"/>
        <w:rPr>
          <w:bCs/>
        </w:rPr>
      </w:pPr>
      <w:r w:rsidRPr="003A1925">
        <w:rPr>
          <w:bCs/>
        </w:rPr>
        <w:t>Огневая подготовка</w:t>
      </w:r>
    </w:p>
    <w:p w:rsidR="00E82853" w:rsidRPr="003A1925" w:rsidRDefault="004E2C81" w:rsidP="004E2C81">
      <w:pPr>
        <w:pStyle w:val="a3"/>
        <w:numPr>
          <w:ilvl w:val="0"/>
          <w:numId w:val="11"/>
        </w:numPr>
        <w:spacing w:line="276" w:lineRule="auto"/>
        <w:jc w:val="both"/>
      </w:pPr>
      <w:r w:rsidRPr="003A1925">
        <w:t>Основы туризма и противопожарная подготовка</w:t>
      </w:r>
    </w:p>
    <w:p w:rsidR="00E82853" w:rsidRPr="003A1925" w:rsidRDefault="00E82853" w:rsidP="004E2C81">
      <w:pPr>
        <w:pStyle w:val="a3"/>
        <w:numPr>
          <w:ilvl w:val="0"/>
          <w:numId w:val="11"/>
        </w:numPr>
        <w:spacing w:line="276" w:lineRule="auto"/>
        <w:jc w:val="both"/>
      </w:pPr>
      <w:r w:rsidRPr="003A1925">
        <w:t>Вооруженные Силы РФ.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 xml:space="preserve">1. </w:t>
      </w:r>
      <w:r w:rsidRPr="003A1925">
        <w:rPr>
          <w:i/>
          <w:iCs/>
        </w:rPr>
        <w:t>Основы медицины (6 часов)</w:t>
      </w:r>
      <w:r w:rsidRPr="003A1925">
        <w:t>: основные принципы оказания первой медицинской помощи, потеря сознания, остановка кровотечения («артериальное кровотечение», «венозное кровотечение»), ушибы, переломы, травмы шеи и спины, раны, ожоги. Выполнение проекта по теме оказания первой помощи.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 xml:space="preserve">2. </w:t>
      </w:r>
      <w:r w:rsidR="0062134E" w:rsidRPr="003A1925">
        <w:rPr>
          <w:i/>
          <w:iCs/>
        </w:rPr>
        <w:t>Физическая подготовка (10 часов)</w:t>
      </w:r>
      <w:r w:rsidR="00A317C4" w:rsidRPr="003A1925">
        <w:t>: подтягивание на перекладине; сгибание и разгибание рук в упоре лежа; метание 150 гр. мяча и 700 гр. гранаты на дальность; бег 60 м на время; кросс 500 м, 1000 м, 2000 м; преодоление полосы препятствий.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 xml:space="preserve">3. </w:t>
      </w:r>
      <w:r w:rsidR="00C62E6F" w:rsidRPr="003A1925">
        <w:rPr>
          <w:i/>
          <w:iCs/>
        </w:rPr>
        <w:t xml:space="preserve">Строевая подготовка </w:t>
      </w:r>
      <w:r w:rsidRPr="003A1925">
        <w:rPr>
          <w:i/>
          <w:iCs/>
        </w:rPr>
        <w:t>(</w:t>
      </w:r>
      <w:r w:rsidR="00A317C4" w:rsidRPr="003A1925">
        <w:rPr>
          <w:i/>
          <w:iCs/>
        </w:rPr>
        <w:t xml:space="preserve">22 </w:t>
      </w:r>
      <w:r w:rsidR="004E2C81" w:rsidRPr="003A1925">
        <w:rPr>
          <w:i/>
          <w:iCs/>
        </w:rPr>
        <w:t>часа</w:t>
      </w:r>
      <w:r w:rsidRPr="003A1925">
        <w:rPr>
          <w:i/>
          <w:iCs/>
        </w:rPr>
        <w:t>)</w:t>
      </w:r>
      <w:r w:rsidRPr="003A1925">
        <w:t xml:space="preserve">: </w:t>
      </w:r>
      <w:r w:rsidR="00A317C4" w:rsidRPr="003A1925">
        <w:t>повороты на месте и в движении; выход из строя, подход к начальнику — доклад, возвращение в строй; строевой шаг; выполнение воинского приветствия; (отделением) - «Равняйсь», «Смирно», «Разойдись», «Становись»; повороты отделения на месте и в движении и др.</w:t>
      </w:r>
    </w:p>
    <w:p w:rsidR="004E2C81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 xml:space="preserve">4. </w:t>
      </w:r>
      <w:r w:rsidR="004E2C81" w:rsidRPr="003A1925">
        <w:rPr>
          <w:i/>
        </w:rPr>
        <w:t>Огневая подготовка (</w:t>
      </w:r>
      <w:r w:rsidR="00677134" w:rsidRPr="003A1925">
        <w:rPr>
          <w:i/>
        </w:rPr>
        <w:t>7</w:t>
      </w:r>
      <w:r w:rsidR="00A317C4" w:rsidRPr="003A1925">
        <w:rPr>
          <w:i/>
        </w:rPr>
        <w:t xml:space="preserve"> часов):</w:t>
      </w:r>
      <w:r w:rsidR="00A317C4" w:rsidRPr="003A1925">
        <w:t xml:space="preserve"> стрельба из пневматической винтовки по мишени №6 или П, по деревянным кубикам 5x5 см. снаряжение магазина АК-74.</w:t>
      </w:r>
    </w:p>
    <w:p w:rsidR="00E82853" w:rsidRPr="003A1925" w:rsidRDefault="004E2C81" w:rsidP="00E82853">
      <w:pPr>
        <w:pStyle w:val="a3"/>
        <w:spacing w:line="276" w:lineRule="auto"/>
        <w:ind w:firstLine="567"/>
        <w:jc w:val="both"/>
      </w:pPr>
      <w:r w:rsidRPr="003A1925">
        <w:t xml:space="preserve">5. </w:t>
      </w:r>
      <w:r w:rsidR="00E82853" w:rsidRPr="003A1925">
        <w:rPr>
          <w:i/>
          <w:iCs/>
        </w:rPr>
        <w:t xml:space="preserve">Основы туризма </w:t>
      </w:r>
      <w:r w:rsidR="007412BD" w:rsidRPr="003A1925">
        <w:rPr>
          <w:i/>
          <w:iCs/>
        </w:rPr>
        <w:t xml:space="preserve">и противопожарная подготовка. </w:t>
      </w:r>
      <w:r w:rsidR="00E82853" w:rsidRPr="003A1925">
        <w:rPr>
          <w:i/>
          <w:iCs/>
        </w:rPr>
        <w:t>(</w:t>
      </w:r>
      <w:r w:rsidR="007412BD" w:rsidRPr="003A1925">
        <w:rPr>
          <w:i/>
          <w:iCs/>
        </w:rPr>
        <w:t xml:space="preserve">20 </w:t>
      </w:r>
      <w:r w:rsidR="00E82853" w:rsidRPr="003A1925">
        <w:rPr>
          <w:i/>
          <w:iCs/>
        </w:rPr>
        <w:t>часов)</w:t>
      </w:r>
      <w:r w:rsidR="00E82853" w:rsidRPr="003A1925">
        <w:t xml:space="preserve">: топографическая подготовка (ориентирование на местности, определение азимута, движение по азимуту, определение сторон горизонта, чтение </w:t>
      </w:r>
      <w:r w:rsidR="008900B5" w:rsidRPr="003A1925">
        <w:t>карт, определение</w:t>
      </w:r>
      <w:r w:rsidR="00E82853" w:rsidRPr="003A1925">
        <w:t xml:space="preserve"> расстояний, определение расстояния до объекта, определение точки стояния, определение высоты объекта, движение по легенде); преодоление препятствий без специального снаряжения; со специальным снаряжением; выживание в экстремальных условиях, поведение в походе.</w:t>
      </w:r>
    </w:p>
    <w:p w:rsidR="00E82853" w:rsidRPr="003A1925" w:rsidRDefault="004E2C81" w:rsidP="00E82853">
      <w:pPr>
        <w:pStyle w:val="a3"/>
        <w:spacing w:line="276" w:lineRule="auto"/>
        <w:ind w:firstLine="567"/>
        <w:jc w:val="both"/>
      </w:pPr>
      <w:r w:rsidRPr="003A1925">
        <w:t>6</w:t>
      </w:r>
      <w:r w:rsidR="00E82853" w:rsidRPr="003A1925">
        <w:t xml:space="preserve">. </w:t>
      </w:r>
      <w:r w:rsidR="00E82853" w:rsidRPr="003A1925">
        <w:rPr>
          <w:i/>
          <w:iCs/>
        </w:rPr>
        <w:t>Вооруженные Силы РФ</w:t>
      </w:r>
      <w:r w:rsidR="00E82853" w:rsidRPr="003A1925">
        <w:t xml:space="preserve"> </w:t>
      </w:r>
      <w:r w:rsidR="00E82853" w:rsidRPr="003A1925">
        <w:rPr>
          <w:i/>
          <w:iCs/>
        </w:rPr>
        <w:t>(</w:t>
      </w:r>
      <w:r w:rsidR="00A317C4" w:rsidRPr="003A1925">
        <w:rPr>
          <w:i/>
          <w:iCs/>
        </w:rPr>
        <w:t>5</w:t>
      </w:r>
      <w:r w:rsidRPr="003A1925">
        <w:rPr>
          <w:i/>
          <w:iCs/>
        </w:rPr>
        <w:t xml:space="preserve"> </w:t>
      </w:r>
      <w:r w:rsidR="00E82853" w:rsidRPr="003A1925">
        <w:rPr>
          <w:i/>
          <w:iCs/>
        </w:rPr>
        <w:t>час</w:t>
      </w:r>
      <w:r w:rsidRPr="003A1925">
        <w:rPr>
          <w:i/>
          <w:iCs/>
        </w:rPr>
        <w:t>ов</w:t>
      </w:r>
      <w:r w:rsidR="00E82853" w:rsidRPr="003A1925">
        <w:rPr>
          <w:i/>
          <w:iCs/>
        </w:rPr>
        <w:t xml:space="preserve">): </w:t>
      </w:r>
      <w:r w:rsidR="00E82853" w:rsidRPr="003A1925">
        <w:t>история, структура, виды вооруженных сил, виды служб; исторические факты-герои живут рядом.</w:t>
      </w:r>
    </w:p>
    <w:p w:rsidR="00677134" w:rsidRPr="003A1925" w:rsidRDefault="00677134" w:rsidP="00E82853">
      <w:pPr>
        <w:pStyle w:val="a3"/>
        <w:spacing w:line="276" w:lineRule="auto"/>
        <w:ind w:firstLine="567"/>
        <w:jc w:val="both"/>
      </w:pPr>
      <w:r w:rsidRPr="003A1925">
        <w:t>Всего 70 часов – 2 часа в неделю. Второй и третий год программы предполагают углубление и отработку навыков, полученных ранее.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  <w:rPr>
          <w:b/>
          <w:bCs/>
          <w:caps/>
        </w:rPr>
      </w:pPr>
      <w:r w:rsidRPr="003A1925">
        <w:rPr>
          <w:b/>
          <w:bCs/>
          <w:caps/>
        </w:rPr>
        <w:t>Личностные и метапредметные результаты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  <w:rPr>
          <w:shd w:val="clear" w:color="auto" w:fill="FFFFFF"/>
        </w:rPr>
      </w:pPr>
      <w:r w:rsidRPr="003A1925">
        <w:rPr>
          <w:i/>
          <w:iCs/>
          <w:shd w:val="clear" w:color="auto" w:fill="FFFFFF"/>
        </w:rPr>
        <w:t>Личностные результаты</w:t>
      </w:r>
      <w:r w:rsidRPr="003A1925">
        <w:rPr>
          <w:shd w:val="clear" w:color="auto" w:fill="FFFFFF"/>
        </w:rPr>
        <w:t xml:space="preserve"> отражаются в индивидуальных качественных свойствах учащихся. Эти качественные свойства проявляются, прежде всего, в положительном отношении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 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  <w:rPr>
          <w:shd w:val="clear" w:color="auto" w:fill="FFFFFF"/>
        </w:rPr>
      </w:pPr>
      <w:r w:rsidRPr="003A1925">
        <w:rPr>
          <w:i/>
          <w:iCs/>
          <w:shd w:val="clear" w:color="auto" w:fill="FFFFFF"/>
        </w:rPr>
        <w:t xml:space="preserve">Метапредметные результаты </w:t>
      </w:r>
      <w:r w:rsidRPr="003A1925">
        <w:rPr>
          <w:shd w:val="clear" w:color="auto" w:fill="FFFFFF"/>
        </w:rPr>
        <w:t xml:space="preserve">характеризуют уровень сформированности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деятельности; </w:t>
      </w:r>
    </w:p>
    <w:p w:rsidR="00E82853" w:rsidRPr="003A1925" w:rsidRDefault="00E82853" w:rsidP="008900B5">
      <w:pPr>
        <w:pStyle w:val="a3"/>
        <w:numPr>
          <w:ilvl w:val="0"/>
          <w:numId w:val="8"/>
        </w:numPr>
        <w:spacing w:line="276" w:lineRule="auto"/>
        <w:jc w:val="both"/>
        <w:rPr>
          <w:shd w:val="clear" w:color="auto" w:fill="FFFFFF"/>
        </w:rPr>
      </w:pPr>
      <w:r w:rsidRPr="003A1925">
        <w:rPr>
          <w:shd w:val="clear" w:color="auto" w:fill="FFFFFF"/>
        </w:rPr>
        <w:t xml:space="preserve">понимание здоровья как важнейшего условия саморазвития и самореализации человека, расширяющего свободу выбора профессиональной деятельности; </w:t>
      </w:r>
    </w:p>
    <w:p w:rsidR="00E82853" w:rsidRPr="003A1925" w:rsidRDefault="00E82853" w:rsidP="008900B5">
      <w:pPr>
        <w:pStyle w:val="a3"/>
        <w:numPr>
          <w:ilvl w:val="0"/>
          <w:numId w:val="8"/>
        </w:numPr>
        <w:spacing w:line="276" w:lineRule="auto"/>
        <w:jc w:val="both"/>
        <w:rPr>
          <w:shd w:val="clear" w:color="auto" w:fill="FFFFFF"/>
        </w:rPr>
      </w:pPr>
      <w:r w:rsidRPr="003A1925">
        <w:rPr>
          <w:shd w:val="clear" w:color="auto" w:fill="FFFFFF"/>
        </w:rPr>
        <w:t xml:space="preserve">проявление доброжелательности и отзывчивости к людям, имеющим ограниченные возможности и нарушения в состоянии здоровья; </w:t>
      </w:r>
    </w:p>
    <w:p w:rsidR="00E82853" w:rsidRPr="003A1925" w:rsidRDefault="00E82853" w:rsidP="008900B5">
      <w:pPr>
        <w:pStyle w:val="a3"/>
        <w:numPr>
          <w:ilvl w:val="0"/>
          <w:numId w:val="8"/>
        </w:numPr>
        <w:spacing w:line="276" w:lineRule="auto"/>
        <w:jc w:val="both"/>
        <w:rPr>
          <w:shd w:val="clear" w:color="auto" w:fill="FFFFFF"/>
        </w:rPr>
      </w:pPr>
      <w:r w:rsidRPr="003A1925">
        <w:rPr>
          <w:shd w:val="clear" w:color="auto" w:fill="FFFFFF"/>
        </w:rPr>
        <w:lastRenderedPageBreak/>
        <w:t xml:space="preserve">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 </w:t>
      </w:r>
    </w:p>
    <w:p w:rsidR="00E82853" w:rsidRPr="003A1925" w:rsidRDefault="00E82853" w:rsidP="008900B5">
      <w:pPr>
        <w:pStyle w:val="a3"/>
        <w:numPr>
          <w:ilvl w:val="0"/>
          <w:numId w:val="8"/>
        </w:numPr>
        <w:spacing w:line="276" w:lineRule="auto"/>
        <w:jc w:val="both"/>
        <w:rPr>
          <w:shd w:val="clear" w:color="auto" w:fill="FFFFFF"/>
        </w:rPr>
      </w:pPr>
      <w:r w:rsidRPr="003A1925">
        <w:rPr>
          <w:shd w:val="clear" w:color="auto" w:fill="FFFFFF"/>
        </w:rPr>
        <w:t>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</w:p>
    <w:p w:rsidR="00E82853" w:rsidRPr="003A1925" w:rsidRDefault="00E82853" w:rsidP="008900B5">
      <w:pPr>
        <w:pStyle w:val="a3"/>
        <w:numPr>
          <w:ilvl w:val="0"/>
          <w:numId w:val="8"/>
        </w:numPr>
        <w:spacing w:line="276" w:lineRule="auto"/>
        <w:jc w:val="both"/>
        <w:rPr>
          <w:shd w:val="clear" w:color="auto" w:fill="FFFFFF"/>
        </w:rPr>
      </w:pPr>
      <w:r w:rsidRPr="003A1925">
        <w:t xml:space="preserve">В результате реализации программы обеспечивается достижение обучающимися </w:t>
      </w:r>
      <w:r w:rsidRPr="003A1925">
        <w:rPr>
          <w:b/>
          <w:bCs/>
          <w:i/>
          <w:iCs/>
        </w:rPr>
        <w:t>воспитательных результатов</w:t>
      </w:r>
      <w:r w:rsidRPr="003A1925">
        <w:rPr>
          <w:b/>
          <w:bCs/>
          <w:i/>
          <w:iCs/>
          <w:shd w:val="clear" w:color="auto" w:fill="FFFFFF"/>
        </w:rPr>
        <w:t xml:space="preserve"> всех трех уровней</w:t>
      </w:r>
      <w:r w:rsidRPr="003A1925">
        <w:rPr>
          <w:shd w:val="clear" w:color="auto" w:fill="FFFFFF"/>
        </w:rPr>
        <w:t>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  <w:rPr>
          <w:b/>
          <w:bCs/>
          <w:caps/>
          <w:shd w:val="clear" w:color="auto" w:fill="FFFFFF"/>
        </w:rPr>
      </w:pPr>
      <w:r w:rsidRPr="003A1925">
        <w:rPr>
          <w:b/>
          <w:bCs/>
          <w:caps/>
          <w:shd w:val="clear" w:color="auto" w:fill="FFFFFF"/>
        </w:rPr>
        <w:t>Планируемые результаты воспитания личности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>Результатом должно стать: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>1) воспитание российской гражданской идентичности: патриотизма, уважения к Отечеству, воспитание чувства ответственности и долга перед Родиной;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 xml:space="preserve">2)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>3)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>4) воспитание культуры ведения здорового образа жизни:</w:t>
      </w:r>
    </w:p>
    <w:p w:rsidR="00E82853" w:rsidRPr="003A1925" w:rsidRDefault="00E82853" w:rsidP="008900B5">
      <w:pPr>
        <w:pStyle w:val="a3"/>
        <w:numPr>
          <w:ilvl w:val="0"/>
          <w:numId w:val="9"/>
        </w:numPr>
        <w:spacing w:line="276" w:lineRule="auto"/>
        <w:jc w:val="both"/>
      </w:pPr>
      <w:r w:rsidRPr="003A1925">
        <w:t xml:space="preserve">сформированность понимания важности физической культуры и спорта для здоровья человека, его образования; </w:t>
      </w:r>
    </w:p>
    <w:p w:rsidR="00E82853" w:rsidRPr="003A1925" w:rsidRDefault="00E82853" w:rsidP="008900B5">
      <w:pPr>
        <w:pStyle w:val="a3"/>
        <w:numPr>
          <w:ilvl w:val="0"/>
          <w:numId w:val="9"/>
        </w:numPr>
        <w:spacing w:line="276" w:lineRule="auto"/>
        <w:jc w:val="both"/>
      </w:pPr>
      <w:r w:rsidRPr="003A1925">
        <w:t xml:space="preserve">развитие интереса к прогулкам на природе, подвижным играм, участию в спортивных соревнованиях; </w:t>
      </w:r>
    </w:p>
    <w:p w:rsidR="00E82853" w:rsidRPr="003A1925" w:rsidRDefault="00E82853" w:rsidP="008900B5">
      <w:pPr>
        <w:pStyle w:val="a3"/>
        <w:numPr>
          <w:ilvl w:val="0"/>
          <w:numId w:val="9"/>
        </w:numPr>
        <w:spacing w:line="276" w:lineRule="auto"/>
        <w:jc w:val="both"/>
      </w:pPr>
      <w:r w:rsidRPr="003A1925">
        <w:t>сформированность потребности в соблюдении правил личной гигиены, режима дня, здорового питания.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 xml:space="preserve">Для достижения первых </w:t>
      </w:r>
      <w:r w:rsidRPr="003A1925">
        <w:rPr>
          <w:i/>
          <w:iCs/>
        </w:rPr>
        <w:t>двух воспитательных результатов</w:t>
      </w:r>
      <w:r w:rsidRPr="003A1925">
        <w:t xml:space="preserve"> осуществляется взаимодействие школьников между собой на уровне класса, школы, при совместном общении на занятиях клуба, то есть в защищенной, дружественной просоциальной среде. Именно в такой близкой социальной среде </w:t>
      </w:r>
      <w:r w:rsidR="003A1925" w:rsidRPr="003A1925">
        <w:t>подросток получает</w:t>
      </w:r>
      <w:r w:rsidRPr="003A1925">
        <w:t xml:space="preserve"> первое практическое подтверждение приобретённых социальных знаний, начинает их ценить (или отвергать).</w:t>
      </w:r>
    </w:p>
    <w:p w:rsidR="008900B5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rPr>
          <w:i/>
          <w:iCs/>
        </w:rPr>
        <w:t>Третий уровень результатов</w:t>
      </w:r>
      <w:r w:rsidRPr="003A1925">
        <w:t xml:space="preserve"> – получение школьником опыта самостоятельного общественного действия. В самостоятельном общественном действии, действии в открытом социуме, за пределами дружественной среды школы, для других, зачастую незнакомых людей, которые вовсе не обязательно положительно к нему настроены, юный человек действительно становится (а не просто узнаёт о том, как стать) социальным деятелем, гражданином, свободным человеком. Именно, на практике, в условиях похода или при посещении военной части, возложении цветов к памятникам приобретается то мужество, та готовность к поступку, без которых немыслимо существование гражданина и гражданского общества. Для достижения данного уровня результатов особое значение имеет взаимодействие подростка с социальными субъектами за пределами школы, в открытой общественной среде.</w:t>
      </w:r>
      <w:r w:rsidR="008900B5" w:rsidRPr="003A1925">
        <w:t xml:space="preserve"> </w:t>
      </w:r>
    </w:p>
    <w:p w:rsidR="00E82853" w:rsidRPr="003A1925" w:rsidRDefault="008900B5" w:rsidP="00E82853">
      <w:pPr>
        <w:pStyle w:val="a3"/>
        <w:spacing w:line="276" w:lineRule="auto"/>
        <w:ind w:firstLine="567"/>
        <w:jc w:val="both"/>
        <w:rPr>
          <w:b/>
          <w:i/>
        </w:rPr>
      </w:pPr>
      <w:r w:rsidRPr="003A1925">
        <w:rPr>
          <w:b/>
          <w:i/>
        </w:rPr>
        <w:t>Программа отражает необходимый обществу и государству социальный заказ на воспитание гражданина своей Родины, патриота с активной жизненной позицией. Конечным результатом реализации программы должны стать активная гражданская позиция и патриотическое сознание обучающихся, как основа личности будущего гражданина России, обладающего навыками и умениями начальной военной подготовки защитника Российской Федерации.</w:t>
      </w:r>
    </w:p>
    <w:p w:rsidR="008900B5" w:rsidRPr="003A1925" w:rsidRDefault="008900B5" w:rsidP="00E82853">
      <w:pPr>
        <w:pStyle w:val="a3"/>
        <w:spacing w:line="276" w:lineRule="auto"/>
        <w:ind w:firstLine="567"/>
        <w:jc w:val="both"/>
        <w:rPr>
          <w:b/>
          <w:bCs/>
          <w:caps/>
        </w:rPr>
      </w:pPr>
    </w:p>
    <w:p w:rsidR="004B1003" w:rsidRDefault="004B1003" w:rsidP="00E82853">
      <w:pPr>
        <w:pStyle w:val="a3"/>
        <w:spacing w:line="276" w:lineRule="auto"/>
        <w:ind w:firstLine="567"/>
        <w:jc w:val="both"/>
        <w:rPr>
          <w:b/>
          <w:bCs/>
          <w:caps/>
        </w:rPr>
      </w:pPr>
    </w:p>
    <w:p w:rsidR="00E82853" w:rsidRPr="003A1925" w:rsidRDefault="00E82853" w:rsidP="00E82853">
      <w:pPr>
        <w:pStyle w:val="a3"/>
        <w:spacing w:line="276" w:lineRule="auto"/>
        <w:ind w:firstLine="567"/>
        <w:jc w:val="both"/>
        <w:rPr>
          <w:b/>
          <w:bCs/>
          <w:caps/>
        </w:rPr>
      </w:pPr>
      <w:bookmarkStart w:id="0" w:name="_GoBack"/>
      <w:bookmarkEnd w:id="0"/>
      <w:r w:rsidRPr="003A1925">
        <w:rPr>
          <w:b/>
          <w:bCs/>
          <w:caps/>
        </w:rPr>
        <w:lastRenderedPageBreak/>
        <w:t>Литература и Интернет-ресурсы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 xml:space="preserve">1. </w:t>
      </w:r>
      <w:r w:rsidRPr="003A1925">
        <w:rPr>
          <w:i/>
          <w:iCs/>
        </w:rPr>
        <w:t>Григорьев, Д. В.</w:t>
      </w:r>
      <w:r w:rsidRPr="003A1925">
        <w:t xml:space="preserve"> Внеурочная деятельность школьников. Методический </w:t>
      </w:r>
      <w:proofErr w:type="gramStart"/>
      <w:r w:rsidRPr="003A1925">
        <w:t>конструктор :</w:t>
      </w:r>
      <w:proofErr w:type="gramEnd"/>
      <w:r w:rsidRPr="003A1925">
        <w:t xml:space="preserve"> пособие для учителя / Д. В. Григорьев, П. В. Степанов. – </w:t>
      </w:r>
      <w:proofErr w:type="gramStart"/>
      <w:r w:rsidRPr="003A1925">
        <w:t>М. :</w:t>
      </w:r>
      <w:proofErr w:type="gramEnd"/>
      <w:r w:rsidRPr="003A1925">
        <w:t xml:space="preserve"> Просвещение, 2010. – 223 с. – (Стандарты второго поколения).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 xml:space="preserve">2. </w:t>
      </w:r>
      <w:r w:rsidRPr="003A1925">
        <w:rPr>
          <w:i/>
          <w:iCs/>
        </w:rPr>
        <w:t>Методические</w:t>
      </w:r>
      <w:r w:rsidRPr="003A1925">
        <w:t xml:space="preserve"> рекомендации об организации внеурочной деятельности при введении федерального государственного образовательного стандарта общего образования // Вестник образования. – 2011.  – № 11. – С. 4–20, 29–43.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 xml:space="preserve">3. </w:t>
      </w:r>
      <w:r w:rsidRPr="003A1925">
        <w:rPr>
          <w:i/>
          <w:iCs/>
        </w:rPr>
        <w:t>Примерная</w:t>
      </w:r>
      <w:r w:rsidRPr="003A1925">
        <w:t xml:space="preserve"> основная образовательная программа образовательного учреждения. Основная школа / сост. Е. С. Савинов. – </w:t>
      </w:r>
      <w:proofErr w:type="gramStart"/>
      <w:r w:rsidRPr="003A1925">
        <w:t>М. :</w:t>
      </w:r>
      <w:proofErr w:type="gramEnd"/>
      <w:r w:rsidRPr="003A1925">
        <w:t xml:space="preserve"> Просвещение, 2011. – 342 с. – (Стандарты второго поколения).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 xml:space="preserve">4. </w:t>
      </w:r>
      <w:r w:rsidRPr="003A1925">
        <w:rPr>
          <w:i/>
          <w:iCs/>
        </w:rPr>
        <w:t>Федеральный</w:t>
      </w:r>
      <w:r w:rsidRPr="003A1925">
        <w:t xml:space="preserve"> государственный образовательный стандарт основного общего образования / М-во образования и науки Рос. Федерации. – </w:t>
      </w:r>
      <w:proofErr w:type="gramStart"/>
      <w:r w:rsidRPr="003A1925">
        <w:t>М. :</w:t>
      </w:r>
      <w:proofErr w:type="gramEnd"/>
      <w:r w:rsidRPr="003A1925">
        <w:t xml:space="preserve"> Просвещение, 2011. – 48 с. – (Стандарты второго поколения).</w:t>
      </w:r>
    </w:p>
    <w:p w:rsidR="00E82853" w:rsidRPr="003A1925" w:rsidRDefault="00E82853" w:rsidP="00E82853">
      <w:pPr>
        <w:pStyle w:val="a3"/>
        <w:spacing w:line="276" w:lineRule="auto"/>
        <w:ind w:firstLine="567"/>
        <w:jc w:val="both"/>
      </w:pPr>
      <w:r w:rsidRPr="003A1925">
        <w:t xml:space="preserve">5. </w:t>
      </w:r>
      <w:r w:rsidRPr="003A1925">
        <w:rPr>
          <w:i/>
          <w:iCs/>
        </w:rPr>
        <w:t>Фундаментальное</w:t>
      </w:r>
      <w:r w:rsidRPr="003A1925">
        <w:t xml:space="preserve"> ядро содержания общего образования / под ред. В. В. Козлова, А. М. Кондакова. – 2-е изд. – </w:t>
      </w:r>
      <w:proofErr w:type="gramStart"/>
      <w:r w:rsidRPr="003A1925">
        <w:t>М. :</w:t>
      </w:r>
      <w:proofErr w:type="gramEnd"/>
      <w:r w:rsidRPr="003A1925">
        <w:t xml:space="preserve"> Просвещение, 2010. – 59 с. – (Стандарты второго поколения).</w:t>
      </w:r>
    </w:p>
    <w:p w:rsidR="000D47A0" w:rsidRDefault="000D47A0" w:rsidP="00E82853">
      <w:pPr>
        <w:pStyle w:val="a3"/>
        <w:spacing w:line="276" w:lineRule="auto"/>
        <w:ind w:firstLine="567"/>
        <w:jc w:val="both"/>
        <w:rPr>
          <w:sz w:val="28"/>
          <w:szCs w:val="28"/>
        </w:rPr>
      </w:pPr>
    </w:p>
    <w:p w:rsidR="00E1054B" w:rsidRDefault="00E1054B" w:rsidP="00E82853">
      <w:pPr>
        <w:pStyle w:val="a3"/>
        <w:spacing w:line="276" w:lineRule="auto"/>
        <w:ind w:firstLine="567"/>
        <w:jc w:val="both"/>
        <w:rPr>
          <w:sz w:val="28"/>
          <w:szCs w:val="28"/>
        </w:rPr>
      </w:pPr>
    </w:p>
    <w:p w:rsidR="00E1054B" w:rsidRDefault="00E1054B" w:rsidP="00E82853">
      <w:pPr>
        <w:pStyle w:val="a3"/>
        <w:spacing w:line="276" w:lineRule="auto"/>
        <w:ind w:firstLine="567"/>
        <w:jc w:val="both"/>
        <w:rPr>
          <w:sz w:val="28"/>
          <w:szCs w:val="28"/>
        </w:rPr>
      </w:pPr>
    </w:p>
    <w:p w:rsidR="00E1054B" w:rsidRDefault="00E1054B" w:rsidP="00E82853">
      <w:pPr>
        <w:pStyle w:val="a3"/>
        <w:spacing w:line="276" w:lineRule="auto"/>
        <w:ind w:firstLine="567"/>
        <w:jc w:val="both"/>
        <w:rPr>
          <w:sz w:val="28"/>
          <w:szCs w:val="28"/>
        </w:rPr>
      </w:pPr>
    </w:p>
    <w:p w:rsidR="00E1054B" w:rsidRDefault="00E1054B" w:rsidP="00E82853">
      <w:pPr>
        <w:pStyle w:val="a3"/>
        <w:spacing w:line="276" w:lineRule="auto"/>
        <w:ind w:firstLine="567"/>
        <w:jc w:val="both"/>
        <w:rPr>
          <w:sz w:val="28"/>
          <w:szCs w:val="28"/>
        </w:rPr>
      </w:pPr>
    </w:p>
    <w:p w:rsidR="00E1054B" w:rsidRDefault="00E1054B" w:rsidP="00E82853">
      <w:pPr>
        <w:pStyle w:val="a3"/>
        <w:spacing w:line="276" w:lineRule="auto"/>
        <w:ind w:firstLine="567"/>
        <w:jc w:val="both"/>
        <w:rPr>
          <w:sz w:val="28"/>
          <w:szCs w:val="28"/>
        </w:rPr>
      </w:pPr>
    </w:p>
    <w:p w:rsidR="00E1054B" w:rsidRDefault="00E1054B" w:rsidP="00E82853">
      <w:pPr>
        <w:pStyle w:val="a3"/>
        <w:spacing w:line="276" w:lineRule="auto"/>
        <w:ind w:firstLine="567"/>
        <w:jc w:val="both"/>
        <w:rPr>
          <w:sz w:val="28"/>
          <w:szCs w:val="28"/>
        </w:rPr>
      </w:pPr>
    </w:p>
    <w:p w:rsidR="00E1054B" w:rsidRDefault="00E1054B" w:rsidP="00E82853">
      <w:pPr>
        <w:pStyle w:val="a3"/>
        <w:spacing w:line="276" w:lineRule="auto"/>
        <w:ind w:firstLine="567"/>
        <w:jc w:val="both"/>
        <w:rPr>
          <w:sz w:val="28"/>
          <w:szCs w:val="28"/>
        </w:rPr>
      </w:pPr>
    </w:p>
    <w:p w:rsidR="00E1054B" w:rsidRDefault="00E1054B" w:rsidP="00E1054B">
      <w:pPr>
        <w:pStyle w:val="a3"/>
        <w:spacing w:line="276" w:lineRule="auto"/>
        <w:jc w:val="both"/>
        <w:rPr>
          <w:sz w:val="28"/>
          <w:szCs w:val="28"/>
        </w:rPr>
        <w:sectPr w:rsidR="00E1054B" w:rsidSect="00E82853">
          <w:pgSz w:w="11907" w:h="16839" w:code="9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E1054B" w:rsidRPr="00E1054B" w:rsidRDefault="00E1054B" w:rsidP="00E1054B">
      <w:pPr>
        <w:autoSpaceDE w:val="0"/>
        <w:autoSpaceDN w:val="0"/>
        <w:adjustRightInd w:val="0"/>
        <w:spacing w:before="240" w:after="240" w:line="264" w:lineRule="auto"/>
        <w:jc w:val="center"/>
        <w:rPr>
          <w:b/>
          <w:bCs/>
          <w:caps/>
          <w:sz w:val="28"/>
          <w:szCs w:val="28"/>
          <w:lang w:val="x-none"/>
        </w:rPr>
      </w:pPr>
      <w:r w:rsidRPr="00E1054B">
        <w:rPr>
          <w:b/>
          <w:bCs/>
          <w:caps/>
          <w:sz w:val="28"/>
          <w:szCs w:val="28"/>
          <w:lang w:val="x-none"/>
        </w:rPr>
        <w:lastRenderedPageBreak/>
        <w:t>Календарно-тематическое планирование</w:t>
      </w:r>
    </w:p>
    <w:tbl>
      <w:tblPr>
        <w:tblW w:w="5000" w:type="pct"/>
        <w:tblInd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2"/>
        <w:gridCol w:w="2318"/>
        <w:gridCol w:w="6228"/>
        <w:gridCol w:w="1704"/>
        <w:gridCol w:w="1752"/>
        <w:gridCol w:w="1881"/>
        <w:gridCol w:w="908"/>
      </w:tblGrid>
      <w:tr w:rsidR="00E1054B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№</w:t>
            </w:r>
          </w:p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п/п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Тема занятия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color w:val="000000"/>
                <w:lang w:val="x-none"/>
              </w:rPr>
            </w:pPr>
            <w:r w:rsidRPr="00E1054B">
              <w:rPr>
                <w:color w:val="000000"/>
                <w:lang w:val="x-none"/>
              </w:rPr>
              <w:t>Характеристика основных видов деятельности</w:t>
            </w:r>
            <w:r w:rsidRPr="00E1054B">
              <w:rPr>
                <w:color w:val="000000"/>
                <w:lang w:val="x-none"/>
              </w:rPr>
              <w:br/>
              <w:t>ученика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Общее количество часов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Часы аудиторных занятий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Часы внеаудиторных занятий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Дата</w:t>
            </w:r>
          </w:p>
        </w:tc>
      </w:tr>
      <w:tr w:rsidR="00E1054B" w:rsidRPr="00E1054B" w:rsidTr="00C62E6F">
        <w:trPr>
          <w:trHeight w:val="15"/>
        </w:trPr>
        <w:tc>
          <w:tcPr>
            <w:tcW w:w="153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rPr>
                <w:b/>
                <w:bCs/>
                <w:lang w:val="x-none"/>
              </w:rPr>
            </w:pPr>
            <w:r w:rsidRPr="00E1054B">
              <w:rPr>
                <w:b/>
                <w:bCs/>
                <w:lang w:val="x-none"/>
              </w:rPr>
              <w:t>Раздел 1. Основы медицины</w:t>
            </w:r>
          </w:p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rPr>
                <w:lang w:val="x-none"/>
              </w:rPr>
            </w:pPr>
            <w:r w:rsidRPr="00E1054B">
              <w:rPr>
                <w:lang w:val="x-none"/>
              </w:rPr>
              <w:t>Научить оказывать первую медицинскую помощь, в том числе в экстремальных условиях</w:t>
            </w:r>
          </w:p>
        </w:tc>
      </w:tr>
      <w:tr w:rsidR="00E1054B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1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rPr>
                <w:lang w:val="x-none"/>
              </w:rPr>
            </w:pPr>
            <w:r w:rsidRPr="00E1054B">
              <w:rPr>
                <w:lang w:val="x-none"/>
              </w:rPr>
              <w:t>Потеря сознания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C62E6F" w:rsidRDefault="00E1054B" w:rsidP="00E1054B">
            <w:pPr>
              <w:pStyle w:val="a3"/>
              <w:spacing w:line="276" w:lineRule="auto"/>
              <w:jc w:val="both"/>
            </w:pPr>
            <w:r w:rsidRPr="00C62E6F">
              <w:t>Научатся оказывать первую медицинскую помощь при потере сознания. Делать массаж сердца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7412BD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b/>
                <w:lang w:val="x-none"/>
              </w:rPr>
            </w:pPr>
            <w:r w:rsidRPr="007412BD">
              <w:rPr>
                <w:b/>
                <w:lang w:val="x-none"/>
              </w:rPr>
              <w:t xml:space="preserve">6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E1054B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2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rPr>
                <w:lang w:val="x-none"/>
              </w:rPr>
            </w:pPr>
            <w:r w:rsidRPr="00E1054B">
              <w:rPr>
                <w:lang w:val="x-none"/>
              </w:rPr>
              <w:t>Остановка кровотечения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C62E6F" w:rsidRDefault="00E1054B" w:rsidP="00E1054B">
            <w:pPr>
              <w:pStyle w:val="a3"/>
              <w:spacing w:line="276" w:lineRule="auto"/>
              <w:jc w:val="both"/>
            </w:pPr>
            <w:r w:rsidRPr="00C62E6F">
              <w:t>Научатся действиям в экстремальных условиях, правильно определять виды кровотечения, накладывать повязки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1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E1054B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3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rPr>
                <w:lang w:val="x-none"/>
              </w:rPr>
            </w:pPr>
            <w:r w:rsidRPr="00E1054B">
              <w:rPr>
                <w:lang w:val="x-none"/>
              </w:rPr>
              <w:t>Переломы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C62E6F" w:rsidRDefault="00E1054B" w:rsidP="00E1054B">
            <w:pPr>
              <w:pStyle w:val="a3"/>
              <w:spacing w:line="276" w:lineRule="auto"/>
              <w:jc w:val="both"/>
            </w:pPr>
            <w:r w:rsidRPr="00C62E6F">
              <w:t>Научатся адекватным действиям в экстремальных условиях: определять виды переломов, правильно накладывать повязки, шины; изготавливать средства переноски пострадавшего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1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E1054B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4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rPr>
                <w:lang w:val="x-none"/>
              </w:rPr>
            </w:pPr>
            <w:r w:rsidRPr="00E1054B">
              <w:rPr>
                <w:lang w:val="x-none"/>
              </w:rPr>
              <w:t>Ссадины, ушибы, раны, вывихи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C62E6F" w:rsidRDefault="00E1054B" w:rsidP="00E1054B">
            <w:pPr>
              <w:pStyle w:val="a3"/>
              <w:spacing w:line="276" w:lineRule="auto"/>
              <w:jc w:val="both"/>
            </w:pPr>
            <w:r w:rsidRPr="00C62E6F">
              <w:t>Научатся действиям в экстремальных условиях, определять виды ссадин, ушибов, вывихов, правильно накладывать повязки, оказывать первую медицинскую помощь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1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E1054B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5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rPr>
                <w:lang w:val="x-none"/>
              </w:rPr>
            </w:pPr>
            <w:r w:rsidRPr="00E1054B">
              <w:rPr>
                <w:lang w:val="x-none"/>
              </w:rPr>
              <w:t>Правила оказания первой помощи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C62E6F" w:rsidRDefault="00E1054B" w:rsidP="00E1054B">
            <w:pPr>
              <w:pStyle w:val="a3"/>
              <w:spacing w:line="276" w:lineRule="auto"/>
              <w:jc w:val="both"/>
            </w:pPr>
            <w:r w:rsidRPr="00C62E6F">
              <w:t>Анализируют информацию в разных информационных источниках, разрабатывают форму творческого проекта, в соответствии с конечной целью оформляют проект, продумывают приемы защиты творческой работы, осуществляют самооценку результатов деятельности с использованием критериев оценки проекта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2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E1054B" w:rsidRPr="00E1054B" w:rsidTr="00C62E6F">
        <w:trPr>
          <w:trHeight w:val="15"/>
        </w:trPr>
        <w:tc>
          <w:tcPr>
            <w:tcW w:w="153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C62E6F" w:rsidRDefault="00E1054B" w:rsidP="00E1054B">
            <w:pPr>
              <w:pStyle w:val="a3"/>
              <w:spacing w:line="276" w:lineRule="auto"/>
              <w:jc w:val="both"/>
              <w:rPr>
                <w:b/>
                <w:bCs/>
              </w:rPr>
            </w:pPr>
            <w:r w:rsidRPr="00C62E6F">
              <w:rPr>
                <w:b/>
                <w:bCs/>
              </w:rPr>
              <w:t xml:space="preserve">Раздел 2. </w:t>
            </w:r>
            <w:r w:rsidR="007412BD">
              <w:rPr>
                <w:b/>
                <w:bCs/>
              </w:rPr>
              <w:t>Физическая подготовка</w:t>
            </w:r>
          </w:p>
          <w:p w:rsidR="00E1054B" w:rsidRPr="00C62E6F" w:rsidRDefault="007412BD" w:rsidP="00E1054B">
            <w:pPr>
              <w:pStyle w:val="a3"/>
              <w:spacing w:line="276" w:lineRule="auto"/>
              <w:jc w:val="both"/>
            </w:pPr>
            <w:r w:rsidRPr="007412BD">
              <w:lastRenderedPageBreak/>
              <w:t>Выработка умений по использованию средств физической культуры для укрепления здоровья, противостояниям стрессам, организация отдыха и досуга.</w:t>
            </w:r>
          </w:p>
        </w:tc>
      </w:tr>
      <w:tr w:rsidR="00E1054B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62134E" w:rsidRDefault="0062134E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lastRenderedPageBreak/>
              <w:t>6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7412BD" w:rsidRDefault="0062134E" w:rsidP="00E1054B">
            <w:pPr>
              <w:autoSpaceDE w:val="0"/>
              <w:autoSpaceDN w:val="0"/>
              <w:adjustRightInd w:val="0"/>
              <w:spacing w:after="0" w:line="264" w:lineRule="auto"/>
            </w:pPr>
            <w:r>
              <w:t>Основы ЗОЖ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C62E6F" w:rsidRDefault="0062134E" w:rsidP="0062134E">
            <w:pPr>
              <w:pStyle w:val="a3"/>
              <w:jc w:val="both"/>
            </w:pPr>
            <w:r w:rsidRPr="0062134E">
              <w:t>Формирование у молодежи представлений о престижности высокого уровня здоровья и разносторонней физической подготовленности, а также содействие гармоничному физическому развитию.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62134E" w:rsidRDefault="0062134E" w:rsidP="0062134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b/>
              </w:rPr>
            </w:pPr>
            <w:r w:rsidRPr="0062134E">
              <w:rPr>
                <w:b/>
              </w:rPr>
              <w:t>10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62134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62134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E1054B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62134E" w:rsidRDefault="0062134E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 xml:space="preserve">7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62134E" w:rsidRDefault="0062134E" w:rsidP="00E1054B">
            <w:pPr>
              <w:autoSpaceDE w:val="0"/>
              <w:autoSpaceDN w:val="0"/>
              <w:adjustRightInd w:val="0"/>
              <w:spacing w:after="0" w:line="264" w:lineRule="auto"/>
            </w:pPr>
            <w:r>
              <w:t>Практические занятия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C62E6F" w:rsidRDefault="0062134E" w:rsidP="00E1054B">
            <w:pPr>
              <w:pStyle w:val="a3"/>
              <w:spacing w:line="276" w:lineRule="auto"/>
              <w:jc w:val="both"/>
            </w:pPr>
            <w:r w:rsidRPr="0062134E">
              <w:t>Подтягивание на перекладине; сгибание и разгибание рук в упоре лежа; метание 150 гр. Мяча и 700 гр. гранаты на дальность; бег 60 м на время; кросс 500 м, 1000 м, 2000 м; преодоление полосы препятствий. Усвоение приемов рукопашного боя.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62134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62134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62134E" w:rsidRDefault="0062134E" w:rsidP="0062134E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9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E1054B" w:rsidRPr="00E1054B" w:rsidTr="00C62E6F">
        <w:trPr>
          <w:trHeight w:val="15"/>
        </w:trPr>
        <w:tc>
          <w:tcPr>
            <w:tcW w:w="153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b/>
                <w:bCs/>
              </w:rPr>
            </w:pPr>
            <w:r w:rsidRPr="00E1054B">
              <w:rPr>
                <w:b/>
                <w:bCs/>
                <w:lang w:val="x-none"/>
              </w:rPr>
              <w:t xml:space="preserve">Раздел 3. </w:t>
            </w:r>
            <w:r w:rsidRPr="00C62E6F">
              <w:rPr>
                <w:b/>
                <w:bCs/>
              </w:rPr>
              <w:t>Строевая подготовка</w:t>
            </w:r>
          </w:p>
          <w:p w:rsidR="00E1054B" w:rsidRPr="00E1054B" w:rsidRDefault="00E1054B" w:rsidP="00E1054B">
            <w:pPr>
              <w:autoSpaceDE w:val="0"/>
              <w:autoSpaceDN w:val="0"/>
              <w:adjustRightInd w:val="0"/>
              <w:spacing w:after="0" w:line="264" w:lineRule="auto"/>
              <w:jc w:val="both"/>
            </w:pPr>
            <w:r w:rsidRPr="00C62E6F">
              <w:t xml:space="preserve">Формирования необходимые знания, умений и навыков строевой подготовки, развитие волевых качеств и дисциплины </w:t>
            </w:r>
          </w:p>
        </w:tc>
      </w:tr>
      <w:tr w:rsidR="00C62E6F" w:rsidRPr="00C62E6F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7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C62E6F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both"/>
            </w:pPr>
            <w:r w:rsidRPr="00C62E6F">
              <w:t>Основные понятия и термины строевого устава.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C62E6F" w:rsidRDefault="00C62E6F" w:rsidP="00C62E6F">
            <w:pPr>
              <w:spacing w:after="0" w:line="276" w:lineRule="auto"/>
              <w:jc w:val="both"/>
            </w:pPr>
            <w:r w:rsidRPr="00C62E6F">
              <w:t xml:space="preserve">Строй, шеренга, фланг, фронт, тыльная сторона строя, интервал. Дистанция, ширена строя, глубина строя, </w:t>
            </w:r>
            <w:proofErr w:type="spellStart"/>
            <w:r w:rsidRPr="00C62E6F">
              <w:t>двухшереножный</w:t>
            </w:r>
            <w:proofErr w:type="spellEnd"/>
            <w:r w:rsidRPr="00C62E6F">
              <w:t xml:space="preserve"> строй, ряд, колона.</w:t>
            </w:r>
            <w:r>
              <w:t xml:space="preserve"> </w:t>
            </w:r>
            <w:r w:rsidRPr="00C62E6F">
              <w:t>Походный строй, направляющий, замыкающий, развернутый строй.</w:t>
            </w:r>
          </w:p>
          <w:p w:rsidR="00C62E6F" w:rsidRPr="00C62E6F" w:rsidRDefault="00C62E6F" w:rsidP="00C62E6F">
            <w:pPr>
              <w:spacing w:after="0" w:line="276" w:lineRule="auto"/>
              <w:jc w:val="both"/>
            </w:pPr>
            <w:r w:rsidRPr="00C62E6F">
              <w:t>Обязанности командиров и военнослужащих перед построением и в строю.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2134E" w:rsidRDefault="00A317C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2134E" w:rsidRPr="0062134E">
              <w:rPr>
                <w:b/>
              </w:rPr>
              <w:t>2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C62E6F" w:rsidRDefault="00A317C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C62E6F" w:rsidRDefault="00A317C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3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C62E6F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C62E6F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8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lang w:val="x-none"/>
              </w:rPr>
            </w:pPr>
            <w:r w:rsidRPr="00C62E6F">
              <w:t>Строевые приемы и движения без оружия.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both"/>
            </w:pPr>
            <w:r w:rsidRPr="00C62E6F">
              <w:t>Выполнение приемов: строевая стойка, повороты на месте, движение строевым и походным шагом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A317C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4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C62E6F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9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lang w:val="x-none"/>
              </w:rPr>
            </w:pPr>
            <w:r w:rsidRPr="00C62E6F">
              <w:t>Строи отделения.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C62E6F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both"/>
            </w:pPr>
            <w:r w:rsidRPr="00C62E6F">
              <w:t>Научатся выполнению упражнений:</w:t>
            </w:r>
          </w:p>
          <w:p w:rsidR="00C62E6F" w:rsidRPr="00C62E6F" w:rsidRDefault="00C62E6F" w:rsidP="00C62E6F">
            <w:pPr>
              <w:pStyle w:val="a6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64" w:lineRule="auto"/>
              <w:jc w:val="both"/>
            </w:pPr>
            <w:r w:rsidRPr="00C62E6F">
              <w:t>развернутый строй,</w:t>
            </w:r>
          </w:p>
          <w:p w:rsidR="00C62E6F" w:rsidRPr="00C62E6F" w:rsidRDefault="00C62E6F" w:rsidP="00C62E6F">
            <w:pPr>
              <w:pStyle w:val="a6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64" w:lineRule="auto"/>
              <w:jc w:val="both"/>
            </w:pPr>
            <w:r w:rsidRPr="00C62E6F">
              <w:t>походный строй,</w:t>
            </w:r>
          </w:p>
          <w:p w:rsidR="00C62E6F" w:rsidRPr="00C62E6F" w:rsidRDefault="00C62E6F" w:rsidP="00C62E6F">
            <w:pPr>
              <w:pStyle w:val="a6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64" w:lineRule="auto"/>
              <w:jc w:val="both"/>
            </w:pPr>
            <w:r w:rsidRPr="00C62E6F">
              <w:t>выход из строя и возращение в строй,</w:t>
            </w:r>
          </w:p>
          <w:p w:rsidR="00C62E6F" w:rsidRPr="00E1054B" w:rsidRDefault="00C62E6F" w:rsidP="00C62E6F">
            <w:pPr>
              <w:pStyle w:val="a6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64" w:lineRule="auto"/>
              <w:jc w:val="both"/>
            </w:pPr>
            <w:r w:rsidRPr="00C62E6F">
              <w:t xml:space="preserve">подход к начальнику и отход от него.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62134E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4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C62E6F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lastRenderedPageBreak/>
              <w:t>10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</w:pPr>
            <w:r w:rsidRPr="00C62E6F">
              <w:t>Строевые приемы и движение без оружия.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C62E6F" w:rsidRDefault="00C62E6F" w:rsidP="0062134E">
            <w:pPr>
              <w:autoSpaceDE w:val="0"/>
              <w:autoSpaceDN w:val="0"/>
              <w:adjustRightInd w:val="0"/>
              <w:spacing w:after="0" w:line="264" w:lineRule="auto"/>
              <w:jc w:val="both"/>
            </w:pPr>
            <w:r w:rsidRPr="00C62E6F">
              <w:t>Повороты на месте в составе отделения.</w:t>
            </w:r>
            <w:r w:rsidR="0062134E">
              <w:t xml:space="preserve"> </w:t>
            </w:r>
            <w:r w:rsidRPr="00C62E6F">
              <w:t>Построение в одну (две) шеренги, в колону по одному (по два, по три).</w:t>
            </w:r>
          </w:p>
          <w:p w:rsidR="00C62E6F" w:rsidRPr="00E1054B" w:rsidRDefault="00C62E6F" w:rsidP="006213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lang w:val="x-none"/>
              </w:rPr>
            </w:pPr>
            <w:r w:rsidRPr="00C62E6F">
              <w:t xml:space="preserve">Перестроение взвода из </w:t>
            </w:r>
            <w:proofErr w:type="spellStart"/>
            <w:r w:rsidRPr="00C62E6F">
              <w:t>одношереножного</w:t>
            </w:r>
            <w:proofErr w:type="spellEnd"/>
            <w:r w:rsidRPr="00C62E6F">
              <w:t xml:space="preserve"> строя в </w:t>
            </w:r>
            <w:proofErr w:type="spellStart"/>
            <w:r w:rsidRPr="00C62E6F">
              <w:t>двухшереножный</w:t>
            </w:r>
            <w:proofErr w:type="spellEnd"/>
            <w:r w:rsidRPr="00C62E6F">
              <w:t xml:space="preserve"> строй и наоборот.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62134E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4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C62E6F" w:rsidRPr="00C62E6F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11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C62E6F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both"/>
            </w:pPr>
            <w:r w:rsidRPr="00C62E6F">
              <w:t>Движение в составе отделения (взвода)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C62E6F" w:rsidRDefault="00C62E6F" w:rsidP="0062134E">
            <w:pPr>
              <w:pStyle w:val="a3"/>
              <w:jc w:val="both"/>
            </w:pPr>
            <w:r w:rsidRPr="00C62E6F">
              <w:t>Движение походным шагом в составе отделения (взвода).</w:t>
            </w:r>
            <w:r w:rsidR="0062134E">
              <w:t xml:space="preserve"> </w:t>
            </w:r>
            <w:r w:rsidRPr="00C62E6F">
              <w:t xml:space="preserve">Перестроение отделения (взвода) из колоны по два в колону по одному. </w:t>
            </w:r>
            <w:r w:rsidR="0062134E">
              <w:t xml:space="preserve"> </w:t>
            </w:r>
            <w:r w:rsidRPr="00C62E6F">
              <w:t>Прохождение торжественным маршем в составе отделения (взвода).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C62E6F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C62E6F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C62E6F" w:rsidRDefault="0062134E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4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C62E6F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C62E6F" w:rsidRPr="00C62E6F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12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C62E6F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both"/>
            </w:pPr>
            <w:r w:rsidRPr="00C62E6F">
              <w:t>Выполнение воинского приветствия без оружия.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C62E6F" w:rsidRDefault="00C62E6F" w:rsidP="0062134E">
            <w:pPr>
              <w:spacing w:after="0" w:line="276" w:lineRule="auto"/>
              <w:jc w:val="both"/>
            </w:pPr>
            <w:r w:rsidRPr="00C62E6F">
              <w:t>Выполнение воинского приветствия вне строя.</w:t>
            </w:r>
            <w:r w:rsidR="007412BD">
              <w:t xml:space="preserve"> </w:t>
            </w:r>
            <w:r w:rsidRPr="00C62E6F">
              <w:t xml:space="preserve">Выполнение воинского приветствия в движении. Подход к начальнику.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C62E6F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C62E6F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C62E6F" w:rsidRDefault="00A317C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C62E6F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C62E6F" w:rsidRPr="00E1054B" w:rsidTr="00C62E6F">
        <w:trPr>
          <w:trHeight w:val="15"/>
        </w:trPr>
        <w:tc>
          <w:tcPr>
            <w:tcW w:w="153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7412BD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b/>
                <w:bCs/>
              </w:rPr>
            </w:pPr>
            <w:r w:rsidRPr="00E1054B">
              <w:rPr>
                <w:b/>
                <w:bCs/>
                <w:lang w:val="x-none"/>
              </w:rPr>
              <w:t>Раздел 4. Основы туризма</w:t>
            </w:r>
            <w:r w:rsidR="007412BD">
              <w:rPr>
                <w:b/>
                <w:bCs/>
              </w:rPr>
              <w:t xml:space="preserve"> и противопожарной подготовки</w:t>
            </w:r>
          </w:p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lang w:val="x-none"/>
              </w:rPr>
            </w:pPr>
            <w:r w:rsidRPr="00E1054B">
              <w:rPr>
                <w:lang w:val="x-none"/>
              </w:rPr>
              <w:t>Научить умениям и навыкам поведения в походных условиях. Воспитать бережное отношение к сохранению</w:t>
            </w:r>
            <w:r w:rsidRPr="00E1054B">
              <w:rPr>
                <w:lang w:val="x-none"/>
              </w:rPr>
              <w:br/>
              <w:t>окружающей природной среды. Развить нравственные и физические качества личности</w:t>
            </w:r>
          </w:p>
        </w:tc>
      </w:tr>
      <w:tr w:rsidR="00C62E6F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13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C62E6F" w:rsidP="00677134">
            <w:pPr>
              <w:pStyle w:val="a3"/>
              <w:spacing w:line="276" w:lineRule="auto"/>
              <w:jc w:val="both"/>
            </w:pPr>
            <w:r w:rsidRPr="00677134">
              <w:t>Ориентирование на местности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C62E6F" w:rsidP="00677134">
            <w:pPr>
              <w:pStyle w:val="a3"/>
              <w:spacing w:line="276" w:lineRule="auto"/>
              <w:jc w:val="both"/>
            </w:pPr>
            <w:r w:rsidRPr="00677134">
              <w:t>Формируют навыки ориентирования на местности: определение сторон света без компаса; определение высоты объекта; определение ширины препятствия; определение расстояния до объекта; определение точки стояния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A317C4" w:rsidRDefault="007412BD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b/>
              </w:rPr>
            </w:pPr>
            <w:r w:rsidRPr="00A317C4">
              <w:rPr>
                <w:b/>
              </w:rPr>
              <w:t>20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1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C62E6F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14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C62E6F" w:rsidP="00677134">
            <w:pPr>
              <w:pStyle w:val="a3"/>
              <w:spacing w:line="276" w:lineRule="auto"/>
              <w:jc w:val="both"/>
            </w:pPr>
            <w:r w:rsidRPr="00677134">
              <w:t>Ориентирование на местности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C62E6F" w:rsidP="00677134">
            <w:pPr>
              <w:pStyle w:val="a3"/>
              <w:spacing w:line="276" w:lineRule="auto"/>
              <w:jc w:val="both"/>
            </w:pPr>
            <w:r w:rsidRPr="00677134">
              <w:t xml:space="preserve">Формируют навыки ориентирования на местности: движение в заданном направлении и по обозначенному маршруту; начертание и чтение карт </w:t>
            </w:r>
            <w:r w:rsidR="00677134" w:rsidRPr="00677134">
              <w:t>и маршрута</w:t>
            </w:r>
            <w:r w:rsidRPr="00677134">
              <w:t xml:space="preserve"> движения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C62E6F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15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C62E6F" w:rsidP="00677134">
            <w:pPr>
              <w:pStyle w:val="a3"/>
              <w:spacing w:line="276" w:lineRule="auto"/>
              <w:jc w:val="both"/>
            </w:pPr>
            <w:r w:rsidRPr="00677134">
              <w:t>Преодоление препятствий без помощи снаряжения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C62E6F" w:rsidP="00677134">
            <w:pPr>
              <w:pStyle w:val="a3"/>
              <w:spacing w:line="276" w:lineRule="auto"/>
              <w:jc w:val="both"/>
            </w:pPr>
            <w:r w:rsidRPr="00677134">
              <w:t>Научатся преодолевать искусственные и естественные препятствия с использованием разнообразных способов передвижения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C62E6F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lastRenderedPageBreak/>
              <w:t>16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7412BD">
            <w:pPr>
              <w:pStyle w:val="a3"/>
              <w:spacing w:line="276" w:lineRule="auto"/>
              <w:jc w:val="both"/>
            </w:pPr>
            <w:r w:rsidRPr="00E1054B">
              <w:t>Преодоление препятствий с помощью туристического снаряжения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7412BD">
            <w:pPr>
              <w:pStyle w:val="a3"/>
              <w:spacing w:line="276" w:lineRule="auto"/>
              <w:jc w:val="both"/>
            </w:pPr>
            <w:r w:rsidRPr="00E1054B">
              <w:t xml:space="preserve">Знают правила по технике безопасности при работе </w:t>
            </w:r>
            <w:r w:rsidRPr="00E1054B">
              <w:br/>
              <w:t xml:space="preserve">с туристическим снаряжением. Научатся преодолевать искусственные и естественные препятствия </w:t>
            </w:r>
            <w:r w:rsidRPr="00E1054B">
              <w:br/>
              <w:t>с использованием туристического снаряжения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C62E6F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17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7412BD">
            <w:pPr>
              <w:pStyle w:val="a3"/>
              <w:spacing w:line="276" w:lineRule="auto"/>
              <w:jc w:val="both"/>
            </w:pPr>
            <w:r w:rsidRPr="00E1054B">
              <w:t>Правила поведения в походных условиях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7412BD" w:rsidP="007412BD">
            <w:pPr>
              <w:pStyle w:val="a3"/>
              <w:spacing w:line="276" w:lineRule="auto"/>
              <w:jc w:val="both"/>
            </w:pPr>
            <w:r w:rsidRPr="00E1054B">
              <w:t>Познакомятся с</w:t>
            </w:r>
            <w:r w:rsidR="00C62E6F" w:rsidRPr="00E1054B">
              <w:t xml:space="preserve"> формами и способами организации </w:t>
            </w:r>
            <w:r w:rsidR="00C62E6F" w:rsidRPr="00E1054B">
              <w:br/>
              <w:t>в условиях похода, выживания в экстремальных условиях жизни. Формируют навыки психологических основ выживания в чрезвычайных ситуациях: преодоление страха и возможного стрессового состояния; поведение в экстремальной ситуации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C62E6F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18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7412BD">
            <w:pPr>
              <w:pStyle w:val="a3"/>
              <w:spacing w:line="276" w:lineRule="auto"/>
              <w:jc w:val="both"/>
            </w:pPr>
            <w:r w:rsidRPr="00E1054B">
              <w:t>Правила поведения в походных условиях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7412BD">
            <w:pPr>
              <w:pStyle w:val="a3"/>
              <w:spacing w:line="276" w:lineRule="auto"/>
              <w:jc w:val="both"/>
              <w:rPr>
                <w:shd w:val="clear" w:color="auto" w:fill="FFFFFF"/>
              </w:rPr>
            </w:pPr>
            <w:r w:rsidRPr="00E1054B">
              <w:t xml:space="preserve">Владеют основными понятиями, факторами и знаниями в условиях обеспечения автономного существования. Воспитают в себе чувства коллективизма, ответственности за свои поступки, </w:t>
            </w:r>
            <w:r w:rsidRPr="00E1054B">
              <w:rPr>
                <w:shd w:val="clear" w:color="auto" w:fill="FFFFFF"/>
              </w:rPr>
              <w:t xml:space="preserve">уважительное </w:t>
            </w:r>
            <w:r w:rsidR="007412BD" w:rsidRPr="00E1054B">
              <w:rPr>
                <w:shd w:val="clear" w:color="auto" w:fill="FFFFFF"/>
              </w:rPr>
              <w:t xml:space="preserve">отношение </w:t>
            </w:r>
            <w:r w:rsidR="007412BD">
              <w:rPr>
                <w:shd w:val="clear" w:color="auto" w:fill="FFFFFF"/>
              </w:rPr>
              <w:t>к</w:t>
            </w:r>
            <w:r w:rsidRPr="00E1054B">
              <w:rPr>
                <w:shd w:val="clear" w:color="auto" w:fill="FFFFFF"/>
              </w:rPr>
              <w:t xml:space="preserve"> окружающим, проявление культуры взаимодействия, терпимости и толерантности в достижении общих целей при совместной деятельности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6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7412BD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2BD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19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2BD" w:rsidRPr="00E1054B" w:rsidRDefault="007412BD" w:rsidP="007412BD">
            <w:pPr>
              <w:pStyle w:val="a3"/>
              <w:spacing w:line="276" w:lineRule="auto"/>
              <w:jc w:val="both"/>
            </w:pPr>
            <w:r>
              <w:t>Противопожарная подготовка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2BD" w:rsidRPr="00E1054B" w:rsidRDefault="007412BD" w:rsidP="007412BD">
            <w:pPr>
              <w:pStyle w:val="a3"/>
              <w:spacing w:line="276" w:lineRule="auto"/>
              <w:jc w:val="both"/>
            </w:pPr>
            <w:r w:rsidRPr="007412BD">
              <w:t>Огнетушители: назначение, подготовка к применению, правила пользования. Пожарные рукава, стволы, рукавное оборудование. Меры безопасности при тушении пожара. Практика: отработка пожарной эстафеты.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2BD" w:rsidRPr="00E1054B" w:rsidRDefault="007412BD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2BD" w:rsidRPr="007412BD" w:rsidRDefault="007412BD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4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2BD" w:rsidRPr="007412BD" w:rsidRDefault="007412BD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2BD" w:rsidRPr="00E1054B" w:rsidRDefault="007412BD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A317C4" w:rsidRPr="00E1054B" w:rsidTr="00A73411">
        <w:trPr>
          <w:trHeight w:val="15"/>
        </w:trPr>
        <w:tc>
          <w:tcPr>
            <w:tcW w:w="153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Pr="00A317C4" w:rsidRDefault="00A317C4" w:rsidP="00677134">
            <w:pPr>
              <w:autoSpaceDE w:val="0"/>
              <w:autoSpaceDN w:val="0"/>
              <w:adjustRightInd w:val="0"/>
              <w:spacing w:after="0" w:line="264" w:lineRule="auto"/>
              <w:jc w:val="both"/>
            </w:pPr>
            <w:r w:rsidRPr="00677134">
              <w:rPr>
                <w:b/>
              </w:rPr>
              <w:t>Раздел 5. Огневая подготовка</w:t>
            </w:r>
          </w:p>
        </w:tc>
      </w:tr>
      <w:tr w:rsidR="00A317C4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20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Default="00A317C4" w:rsidP="00A317C4">
            <w:pPr>
              <w:pStyle w:val="a3"/>
              <w:spacing w:line="276" w:lineRule="auto"/>
              <w:jc w:val="both"/>
            </w:pPr>
            <w:r w:rsidRPr="00A317C4">
              <w:t xml:space="preserve">Стрелковое оружие: АК-74, пневматическая винтовка. 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Pr="007412BD" w:rsidRDefault="00677134" w:rsidP="007412BD">
            <w:pPr>
              <w:pStyle w:val="a3"/>
              <w:spacing w:line="276" w:lineRule="auto"/>
              <w:jc w:val="both"/>
            </w:pPr>
            <w:r>
              <w:t>Формирование представления о стрелковом оружии, истории развития оружейного деля в России.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Default="00A317C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Pr="00E1054B" w:rsidRDefault="00A317C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A317C4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21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Pr="00A317C4" w:rsidRDefault="00A317C4" w:rsidP="007412BD">
            <w:pPr>
              <w:pStyle w:val="a3"/>
              <w:spacing w:line="276" w:lineRule="auto"/>
              <w:jc w:val="both"/>
              <w:rPr>
                <w:lang w:val="x-none"/>
              </w:rPr>
            </w:pPr>
            <w:r w:rsidRPr="00A317C4">
              <w:t>Разборка и сборка АК-74. Смазка оружия.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Pr="007412BD" w:rsidRDefault="00677134" w:rsidP="007412BD">
            <w:pPr>
              <w:pStyle w:val="a3"/>
              <w:spacing w:line="276" w:lineRule="auto"/>
              <w:jc w:val="both"/>
            </w:pPr>
            <w:r>
              <w:t>Обучение навыкам сборки-разборки автомата.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Pr="00E1054B" w:rsidRDefault="00A317C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Default="00A317C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3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Pr="00E1054B" w:rsidRDefault="00A317C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A317C4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lastRenderedPageBreak/>
              <w:t>22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Pr="00A317C4" w:rsidRDefault="00A317C4" w:rsidP="007412BD">
            <w:pPr>
              <w:pStyle w:val="a3"/>
              <w:spacing w:line="276" w:lineRule="auto"/>
              <w:jc w:val="both"/>
            </w:pPr>
            <w:r w:rsidRPr="00A317C4">
              <w:t>Овладение способами стрельбы из пневматической винтовки (лежа, с колена, стоя, из-за укрытия).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Pr="00A317C4" w:rsidRDefault="00A317C4" w:rsidP="00A317C4">
            <w:pPr>
              <w:pStyle w:val="a3"/>
            </w:pPr>
            <w:r w:rsidRPr="00A317C4">
              <w:t xml:space="preserve">Стрельба из пневматической винтовки по мишени №6 или П, по деревянным кубикам 5x5 см. снаряжение магазина АК-74. </w:t>
            </w:r>
          </w:p>
          <w:p w:rsidR="00A317C4" w:rsidRPr="007412BD" w:rsidRDefault="00A317C4" w:rsidP="007412BD">
            <w:pPr>
              <w:pStyle w:val="a3"/>
              <w:spacing w:line="276" w:lineRule="auto"/>
              <w:jc w:val="both"/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Pr="00E1054B" w:rsidRDefault="00A317C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Default="00A317C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3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7C4" w:rsidRPr="00E1054B" w:rsidRDefault="00A317C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C62E6F" w:rsidRPr="00E1054B" w:rsidTr="00C62E6F">
        <w:trPr>
          <w:trHeight w:val="15"/>
        </w:trPr>
        <w:tc>
          <w:tcPr>
            <w:tcW w:w="153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A317C4">
            <w:pPr>
              <w:autoSpaceDE w:val="0"/>
              <w:autoSpaceDN w:val="0"/>
              <w:adjustRightInd w:val="0"/>
              <w:spacing w:after="0" w:line="264" w:lineRule="auto"/>
              <w:rPr>
                <w:b/>
                <w:bCs/>
                <w:lang w:val="x-none"/>
              </w:rPr>
            </w:pPr>
            <w:r w:rsidRPr="00E1054B">
              <w:rPr>
                <w:b/>
                <w:bCs/>
                <w:lang w:val="x-none"/>
              </w:rPr>
              <w:t xml:space="preserve">Раздел </w:t>
            </w:r>
            <w:r w:rsidR="00A317C4">
              <w:rPr>
                <w:b/>
                <w:bCs/>
              </w:rPr>
              <w:t>6</w:t>
            </w:r>
            <w:r w:rsidRPr="00E1054B">
              <w:rPr>
                <w:b/>
                <w:bCs/>
                <w:lang w:val="x-none"/>
              </w:rPr>
              <w:t>. Вооруженные силы РФ</w:t>
            </w:r>
          </w:p>
          <w:p w:rsidR="00C62E6F" w:rsidRPr="00E1054B" w:rsidRDefault="00C62E6F" w:rsidP="00A317C4">
            <w:pPr>
              <w:autoSpaceDE w:val="0"/>
              <w:autoSpaceDN w:val="0"/>
              <w:adjustRightInd w:val="0"/>
              <w:spacing w:after="0" w:line="264" w:lineRule="auto"/>
              <w:rPr>
                <w:lang w:val="x-none"/>
              </w:rPr>
            </w:pPr>
            <w:r w:rsidRPr="00E1054B">
              <w:rPr>
                <w:lang w:val="x-none"/>
              </w:rPr>
              <w:t xml:space="preserve"> Воспитание патриотизма, любви к своей Родине, к её защитникам, чувства ответственности человека за происходящее вокруг</w:t>
            </w:r>
          </w:p>
        </w:tc>
      </w:tr>
      <w:tr w:rsidR="00C62E6F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23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7412BD">
            <w:pPr>
              <w:pStyle w:val="a3"/>
              <w:spacing w:line="276" w:lineRule="auto"/>
              <w:jc w:val="both"/>
            </w:pPr>
            <w:r w:rsidRPr="00E1054B">
              <w:t>История Вооруженных сил РФ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7412BD">
            <w:pPr>
              <w:pStyle w:val="a3"/>
              <w:spacing w:line="276" w:lineRule="auto"/>
              <w:jc w:val="both"/>
            </w:pPr>
            <w:r w:rsidRPr="00E1054B">
              <w:t>Познакомятся с информацией об истории, структуре, видах Вооруженных сил РФ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A317C4" w:rsidRDefault="00A317C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C62E6F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24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7412BD">
            <w:pPr>
              <w:pStyle w:val="a3"/>
              <w:spacing w:line="276" w:lineRule="auto"/>
              <w:jc w:val="both"/>
            </w:pPr>
            <w:r w:rsidRPr="00E1054B">
              <w:t>Армейские будни и праздники</w:t>
            </w:r>
            <w:r w:rsidR="007412BD">
              <w:t xml:space="preserve"> </w:t>
            </w:r>
            <w:r w:rsidRPr="00E1054B">
              <w:t>(экскурсия)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7412BD">
            <w:pPr>
              <w:pStyle w:val="a3"/>
              <w:spacing w:line="276" w:lineRule="auto"/>
              <w:jc w:val="both"/>
            </w:pPr>
            <w:r w:rsidRPr="00E1054B">
              <w:t>Познакомятся с современными условиями службы: новый облик Вооруженных Сил, форма, сроки, условия прохождения службы, боевые традиции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A317C4" w:rsidRDefault="00A317C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C62E6F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25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7412BD" w:rsidP="007412BD">
            <w:pPr>
              <w:pStyle w:val="a3"/>
              <w:spacing w:line="276" w:lineRule="auto"/>
              <w:jc w:val="both"/>
            </w:pPr>
            <w:r>
              <w:t xml:space="preserve">Герои живут </w:t>
            </w:r>
            <w:r w:rsidR="00C62E6F" w:rsidRPr="00E1054B">
              <w:t>рядом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7412BD">
            <w:pPr>
              <w:pStyle w:val="a3"/>
              <w:spacing w:line="276" w:lineRule="auto"/>
              <w:jc w:val="both"/>
            </w:pPr>
            <w:r w:rsidRPr="00E1054B">
              <w:t xml:space="preserve">Осознают значимость служения в армии, формируют патриотические чувства, любовь к </w:t>
            </w:r>
            <w:r w:rsidR="007412BD">
              <w:t>Р</w:t>
            </w:r>
            <w:r w:rsidR="007412BD" w:rsidRPr="00E1054B">
              <w:t>одине и</w:t>
            </w:r>
            <w:r w:rsidRPr="00E1054B">
              <w:t xml:space="preserve"> гордость за героические подвиги воинов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  <w:r w:rsidRPr="00E1054B">
              <w:rPr>
                <w:lang w:val="x-none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  <w:tr w:rsidR="00C62E6F" w:rsidRPr="00E1054B" w:rsidTr="00C62E6F">
        <w:trPr>
          <w:trHeight w:val="15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677134" w:rsidRDefault="0067713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26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7412BD">
            <w:pPr>
              <w:pStyle w:val="a3"/>
              <w:spacing w:line="276" w:lineRule="auto"/>
              <w:jc w:val="both"/>
            </w:pPr>
            <w:r w:rsidRPr="00E1054B">
              <w:t>Увековеченная память (посещение памятников воинской славы)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7412BD">
            <w:pPr>
              <w:pStyle w:val="a3"/>
              <w:spacing w:line="276" w:lineRule="auto"/>
              <w:jc w:val="both"/>
            </w:pPr>
            <w:r w:rsidRPr="00E1054B">
              <w:t>Развивают гражданскую идентичность на основе развития исторической памяти, связи поколений для осознания себя как преемника наследия прошлого; формируют понятие о нравственных ценностях человечества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A317C4" w:rsidRDefault="00A317C4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</w:pPr>
            <w: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2E6F" w:rsidRPr="00E1054B" w:rsidRDefault="00C62E6F" w:rsidP="00C62E6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lang w:val="x-none"/>
              </w:rPr>
            </w:pPr>
          </w:p>
        </w:tc>
      </w:tr>
    </w:tbl>
    <w:p w:rsidR="00E1054B" w:rsidRPr="00E1054B" w:rsidRDefault="00E1054B" w:rsidP="00E1054B">
      <w:pPr>
        <w:autoSpaceDE w:val="0"/>
        <w:autoSpaceDN w:val="0"/>
        <w:adjustRightInd w:val="0"/>
        <w:spacing w:after="0" w:line="264" w:lineRule="auto"/>
        <w:rPr>
          <w:b/>
          <w:bCs/>
          <w:caps/>
          <w:sz w:val="28"/>
          <w:szCs w:val="28"/>
          <w:lang w:val="x-none"/>
        </w:rPr>
      </w:pPr>
    </w:p>
    <w:p w:rsidR="00E1054B" w:rsidRDefault="00E1054B" w:rsidP="00E1054B">
      <w:pPr>
        <w:pStyle w:val="a3"/>
        <w:spacing w:line="276" w:lineRule="auto"/>
        <w:jc w:val="both"/>
        <w:rPr>
          <w:sz w:val="28"/>
          <w:szCs w:val="28"/>
        </w:rPr>
      </w:pPr>
    </w:p>
    <w:p w:rsidR="00E1054B" w:rsidRDefault="00E1054B" w:rsidP="00E82853">
      <w:pPr>
        <w:pStyle w:val="a3"/>
        <w:spacing w:line="276" w:lineRule="auto"/>
        <w:ind w:firstLine="567"/>
        <w:jc w:val="both"/>
        <w:rPr>
          <w:sz w:val="28"/>
          <w:szCs w:val="28"/>
        </w:rPr>
      </w:pPr>
    </w:p>
    <w:p w:rsidR="00E1054B" w:rsidRDefault="00E1054B" w:rsidP="00E82853">
      <w:pPr>
        <w:pStyle w:val="a3"/>
        <w:spacing w:line="276" w:lineRule="auto"/>
        <w:ind w:firstLine="567"/>
        <w:jc w:val="both"/>
        <w:rPr>
          <w:sz w:val="28"/>
          <w:szCs w:val="28"/>
        </w:rPr>
      </w:pPr>
    </w:p>
    <w:p w:rsidR="00E1054B" w:rsidRPr="00E82853" w:rsidRDefault="00E1054B" w:rsidP="00E82853">
      <w:pPr>
        <w:pStyle w:val="a3"/>
        <w:spacing w:line="276" w:lineRule="auto"/>
        <w:ind w:firstLine="567"/>
        <w:jc w:val="both"/>
        <w:rPr>
          <w:sz w:val="28"/>
          <w:szCs w:val="28"/>
        </w:rPr>
      </w:pPr>
    </w:p>
    <w:sectPr w:rsidR="00E1054B" w:rsidRPr="00E82853" w:rsidSect="00E1054B">
      <w:pgSz w:w="16839" w:h="11907" w:orient="landscape" w:code="9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D5A11"/>
    <w:multiLevelType w:val="hybridMultilevel"/>
    <w:tmpl w:val="2064E254"/>
    <w:lvl w:ilvl="0" w:tplc="286AEDE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594F69"/>
    <w:multiLevelType w:val="hybridMultilevel"/>
    <w:tmpl w:val="7C309FB6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157AD9"/>
    <w:multiLevelType w:val="hybridMultilevel"/>
    <w:tmpl w:val="B3044A9C"/>
    <w:lvl w:ilvl="0" w:tplc="F586C5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070E1F"/>
    <w:multiLevelType w:val="hybridMultilevel"/>
    <w:tmpl w:val="D450BD3E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7A686BAC">
      <w:start w:val="5"/>
      <w:numFmt w:val="bullet"/>
      <w:lvlText w:val="•"/>
      <w:lvlJc w:val="left"/>
      <w:pPr>
        <w:ind w:left="1725" w:hanging="645"/>
      </w:pPr>
      <w:rPr>
        <w:rFonts w:ascii="Cambria" w:eastAsiaTheme="minorHAnsi" w:hAnsi="Cambria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9A6837"/>
    <w:multiLevelType w:val="hybridMultilevel"/>
    <w:tmpl w:val="A1E6A2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27A361B"/>
    <w:multiLevelType w:val="hybridMultilevel"/>
    <w:tmpl w:val="3C52A22C"/>
    <w:lvl w:ilvl="0" w:tplc="A176AE82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53B5E35"/>
    <w:multiLevelType w:val="hybridMultilevel"/>
    <w:tmpl w:val="A57C17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85128FD"/>
    <w:multiLevelType w:val="hybridMultilevel"/>
    <w:tmpl w:val="04EC09AA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176D51"/>
    <w:multiLevelType w:val="hybridMultilevel"/>
    <w:tmpl w:val="35A09520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0543061"/>
    <w:multiLevelType w:val="hybridMultilevel"/>
    <w:tmpl w:val="67CA3640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A4B13E7"/>
    <w:multiLevelType w:val="hybridMultilevel"/>
    <w:tmpl w:val="6C625080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E851A0C"/>
    <w:multiLevelType w:val="hybridMultilevel"/>
    <w:tmpl w:val="D73EEF3E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9"/>
  </w:num>
  <w:num w:numId="7">
    <w:abstractNumId w:val="10"/>
  </w:num>
  <w:num w:numId="8">
    <w:abstractNumId w:val="1"/>
  </w:num>
  <w:num w:numId="9">
    <w:abstractNumId w:val="8"/>
  </w:num>
  <w:num w:numId="10">
    <w:abstractNumId w:val="1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53"/>
    <w:rsid w:val="000D47A0"/>
    <w:rsid w:val="003118E5"/>
    <w:rsid w:val="003A1925"/>
    <w:rsid w:val="004B1003"/>
    <w:rsid w:val="004E2C81"/>
    <w:rsid w:val="0062134E"/>
    <w:rsid w:val="00676D46"/>
    <w:rsid w:val="00677134"/>
    <w:rsid w:val="007412BD"/>
    <w:rsid w:val="008900B5"/>
    <w:rsid w:val="00A317C4"/>
    <w:rsid w:val="00C62E6F"/>
    <w:rsid w:val="00E1054B"/>
    <w:rsid w:val="00E82853"/>
    <w:rsid w:val="00E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2D4E9-6D06-44AB-A71C-184E6C80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82853"/>
    <w:pPr>
      <w:autoSpaceDE w:val="0"/>
      <w:autoSpaceDN w:val="0"/>
      <w:adjustRightInd w:val="0"/>
      <w:spacing w:after="0" w:line="240" w:lineRule="auto"/>
    </w:pPr>
    <w:rPr>
      <w:rFonts w:ascii="Arial" w:hAnsi="Arial" w:cs="Arial"/>
      <w:lang w:val="x-none"/>
    </w:rPr>
  </w:style>
  <w:style w:type="paragraph" w:customStyle="1" w:styleId="Centered">
    <w:name w:val="Centered"/>
    <w:uiPriority w:val="99"/>
    <w:rsid w:val="00E82853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lang w:val="x-none"/>
    </w:rPr>
  </w:style>
  <w:style w:type="paragraph" w:customStyle="1" w:styleId="ParagraphStyle1">
    <w:name w:val="Paragraph Style1"/>
    <w:uiPriority w:val="99"/>
    <w:rsid w:val="00E82853"/>
    <w:pPr>
      <w:autoSpaceDE w:val="0"/>
      <w:autoSpaceDN w:val="0"/>
      <w:adjustRightInd w:val="0"/>
      <w:spacing w:before="240" w:after="240" w:line="264" w:lineRule="auto"/>
      <w:jc w:val="center"/>
    </w:pPr>
    <w:rPr>
      <w:rFonts w:ascii="Arial" w:hAnsi="Arial" w:cs="Arial"/>
      <w:lang w:val="x-none"/>
    </w:rPr>
  </w:style>
  <w:style w:type="character" w:customStyle="1" w:styleId="Normaltext">
    <w:name w:val="Normal text"/>
    <w:uiPriority w:val="99"/>
    <w:rsid w:val="00E82853"/>
    <w:rPr>
      <w:color w:val="000000"/>
      <w:sz w:val="20"/>
      <w:szCs w:val="20"/>
    </w:rPr>
  </w:style>
  <w:style w:type="character" w:customStyle="1" w:styleId="Heading">
    <w:name w:val="Heading"/>
    <w:uiPriority w:val="99"/>
    <w:rsid w:val="00E82853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E82853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E82853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E82853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E82853"/>
    <w:rPr>
      <w:color w:val="008000"/>
      <w:sz w:val="20"/>
      <w:szCs w:val="20"/>
      <w:u w:val="single"/>
    </w:rPr>
  </w:style>
  <w:style w:type="character" w:customStyle="1" w:styleId="Normaltext1">
    <w:name w:val="Normal text1"/>
    <w:uiPriority w:val="99"/>
    <w:rsid w:val="00E82853"/>
    <w:rPr>
      <w:rFonts w:ascii="Times New Roman" w:hAnsi="Times New Roman" w:cs="Times New Roman"/>
      <w:b/>
      <w:bCs/>
      <w:caps/>
      <w:color w:val="000000"/>
      <w:sz w:val="28"/>
      <w:szCs w:val="28"/>
    </w:rPr>
  </w:style>
  <w:style w:type="paragraph" w:styleId="a3">
    <w:name w:val="No Spacing"/>
    <w:uiPriority w:val="1"/>
    <w:qFormat/>
    <w:rsid w:val="00E8285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90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00B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10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3345</Words>
  <Characters>19070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2017-11-29T05:58:00Z</cp:lastPrinted>
  <dcterms:created xsi:type="dcterms:W3CDTF">2020-09-29T12:51:00Z</dcterms:created>
  <dcterms:modified xsi:type="dcterms:W3CDTF">2020-09-29T12:51:00Z</dcterms:modified>
</cp:coreProperties>
</file>