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6DA" w:rsidRDefault="00A936DA" w:rsidP="00A936DA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936DA" w:rsidRDefault="00A936DA" w:rsidP="00A936D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936DA" w:rsidTr="00E918C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936DA" w:rsidRDefault="00A936DA" w:rsidP="00E918CD">
            <w:pPr>
              <w:pStyle w:val="ConsPlusNormal"/>
            </w:pPr>
            <w:r>
              <w:t>21 декабря 1994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936DA" w:rsidRDefault="00A936DA" w:rsidP="00E918CD">
            <w:pPr>
              <w:pStyle w:val="ConsPlusNormal"/>
              <w:jc w:val="right"/>
            </w:pPr>
            <w:r>
              <w:t>N 68-ФЗ</w:t>
            </w:r>
          </w:p>
        </w:tc>
      </w:tr>
    </w:tbl>
    <w:p w:rsidR="00A936DA" w:rsidRDefault="00A936DA" w:rsidP="00A936D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36DA" w:rsidRDefault="00A936DA" w:rsidP="00A936DA">
      <w:pPr>
        <w:pStyle w:val="ConsPlusNormal"/>
        <w:jc w:val="center"/>
      </w:pPr>
    </w:p>
    <w:p w:rsidR="00A936DA" w:rsidRDefault="00A936DA" w:rsidP="00A936DA">
      <w:pPr>
        <w:pStyle w:val="ConsPlusTitle"/>
        <w:jc w:val="center"/>
      </w:pPr>
      <w:r>
        <w:t>РОССИЙСКАЯ ФЕДЕРАЦИЯ</w:t>
      </w:r>
    </w:p>
    <w:p w:rsidR="00A936DA" w:rsidRDefault="00A936DA" w:rsidP="00A936DA">
      <w:pPr>
        <w:pStyle w:val="ConsPlusTitle"/>
        <w:jc w:val="center"/>
      </w:pPr>
    </w:p>
    <w:p w:rsidR="00A936DA" w:rsidRDefault="00A936DA" w:rsidP="00A936DA">
      <w:pPr>
        <w:pStyle w:val="ConsPlusTitle"/>
        <w:jc w:val="center"/>
      </w:pPr>
      <w:r>
        <w:t>ФЕДЕРАЛЬНЫЙ ЗАКОН</w:t>
      </w:r>
    </w:p>
    <w:p w:rsidR="00A936DA" w:rsidRDefault="00A936DA" w:rsidP="00A936DA">
      <w:pPr>
        <w:pStyle w:val="ConsPlusTitle"/>
        <w:jc w:val="center"/>
      </w:pPr>
    </w:p>
    <w:p w:rsidR="00A936DA" w:rsidRDefault="00A936DA" w:rsidP="00A936DA">
      <w:pPr>
        <w:pStyle w:val="ConsPlusTitle"/>
        <w:jc w:val="center"/>
      </w:pPr>
      <w:r>
        <w:t>О ЗАЩИТЕ НАСЕЛЕНИЯ И ТЕРРИТОРИЙ</w:t>
      </w:r>
    </w:p>
    <w:p w:rsidR="00A936DA" w:rsidRDefault="00A936DA" w:rsidP="00A936DA">
      <w:pPr>
        <w:pStyle w:val="ConsPlusTitle"/>
        <w:jc w:val="center"/>
      </w:pPr>
      <w:r>
        <w:t>ОТ ЧРЕЗВЫЧАЙНЫХ СИТУАЦИЙ ПРИРОДНОГО</w:t>
      </w:r>
    </w:p>
    <w:p w:rsidR="00A936DA" w:rsidRDefault="00A936DA" w:rsidP="00A936DA">
      <w:pPr>
        <w:pStyle w:val="ConsPlusTitle"/>
        <w:jc w:val="center"/>
      </w:pPr>
      <w:r>
        <w:t>И ТЕХНОГЕННОГО ХАРАКТЕРА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Normal"/>
        <w:jc w:val="right"/>
      </w:pPr>
      <w:r>
        <w:t>Принят</w:t>
      </w:r>
    </w:p>
    <w:p w:rsidR="00A936DA" w:rsidRDefault="00A936DA" w:rsidP="00A936DA">
      <w:pPr>
        <w:pStyle w:val="ConsPlusNormal"/>
        <w:jc w:val="right"/>
      </w:pPr>
      <w:r>
        <w:t>Государственной Думой</w:t>
      </w:r>
    </w:p>
    <w:p w:rsidR="00A936DA" w:rsidRDefault="00A936DA" w:rsidP="00A936DA">
      <w:pPr>
        <w:pStyle w:val="ConsPlusNormal"/>
        <w:jc w:val="right"/>
      </w:pPr>
      <w:r>
        <w:t>11 ноября 1994 года</w:t>
      </w:r>
    </w:p>
    <w:p w:rsidR="00A936DA" w:rsidRDefault="00A936DA" w:rsidP="00A936D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A936DA" w:rsidTr="00E918C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36DA" w:rsidRDefault="00A936DA" w:rsidP="00E918C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36DA" w:rsidRDefault="00A936DA" w:rsidP="00E918C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28.10.2002 </w:t>
            </w:r>
            <w:hyperlink r:id="rId6" w:history="1">
              <w:r>
                <w:rPr>
                  <w:color w:val="0000FF"/>
                </w:rPr>
                <w:t>N 129-ФЗ</w:t>
              </w:r>
            </w:hyperlink>
            <w:r>
              <w:rPr>
                <w:color w:val="392C69"/>
              </w:rPr>
              <w:t>,</w:t>
            </w:r>
          </w:p>
          <w:p w:rsidR="00A936DA" w:rsidRDefault="00A936DA" w:rsidP="00E918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22.08.2004 </w:t>
            </w:r>
            <w:hyperlink r:id="rId7" w:history="1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 xml:space="preserve">, от 04.12.2006 </w:t>
            </w:r>
            <w:hyperlink r:id="rId8" w:history="1">
              <w:r>
                <w:rPr>
                  <w:color w:val="0000FF"/>
                </w:rPr>
                <w:t>N 206-ФЗ</w:t>
              </w:r>
            </w:hyperlink>
            <w:r>
              <w:rPr>
                <w:color w:val="392C69"/>
              </w:rPr>
              <w:t xml:space="preserve">, от 18.12.2006 </w:t>
            </w:r>
            <w:hyperlink r:id="rId9" w:history="1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>,</w:t>
            </w:r>
          </w:p>
          <w:p w:rsidR="00A936DA" w:rsidRDefault="00A936DA" w:rsidP="00E918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30.10.2007 </w:t>
            </w:r>
            <w:hyperlink r:id="rId10" w:history="1">
              <w:r>
                <w:rPr>
                  <w:color w:val="0000FF"/>
                </w:rPr>
                <w:t>N 241-ФЗ</w:t>
              </w:r>
            </w:hyperlink>
            <w:r>
              <w:rPr>
                <w:color w:val="392C69"/>
              </w:rPr>
              <w:t xml:space="preserve">, от 30.12.2008 </w:t>
            </w:r>
            <w:hyperlink r:id="rId11" w:history="1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 xml:space="preserve">, от 07.05.2009 </w:t>
            </w:r>
            <w:hyperlink r:id="rId12" w:history="1">
              <w:r>
                <w:rPr>
                  <w:color w:val="0000FF"/>
                </w:rPr>
                <w:t>N 84-ФЗ</w:t>
              </w:r>
            </w:hyperlink>
            <w:r>
              <w:rPr>
                <w:color w:val="392C69"/>
              </w:rPr>
              <w:t>,</w:t>
            </w:r>
          </w:p>
          <w:p w:rsidR="00A936DA" w:rsidRDefault="00A936DA" w:rsidP="00E918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25.11.2009 </w:t>
            </w:r>
            <w:hyperlink r:id="rId13" w:history="1">
              <w:r>
                <w:rPr>
                  <w:color w:val="0000FF"/>
                </w:rPr>
                <w:t>N 267-ФЗ</w:t>
              </w:r>
            </w:hyperlink>
            <w:r>
              <w:rPr>
                <w:color w:val="392C69"/>
              </w:rPr>
              <w:t xml:space="preserve">, от 19.05.2010 </w:t>
            </w:r>
            <w:hyperlink r:id="rId14" w:history="1">
              <w:r>
                <w:rPr>
                  <w:color w:val="0000FF"/>
                </w:rPr>
                <w:t>N 91-ФЗ</w:t>
              </w:r>
            </w:hyperlink>
            <w:r>
              <w:rPr>
                <w:color w:val="392C69"/>
              </w:rPr>
              <w:t xml:space="preserve">, от 27.07.2010 </w:t>
            </w:r>
            <w:hyperlink r:id="rId15" w:history="1">
              <w:r>
                <w:rPr>
                  <w:color w:val="0000FF"/>
                </w:rPr>
                <w:t>N 223-ФЗ</w:t>
              </w:r>
            </w:hyperlink>
            <w:r>
              <w:rPr>
                <w:color w:val="392C69"/>
              </w:rPr>
              <w:t>,</w:t>
            </w:r>
          </w:p>
          <w:p w:rsidR="00A936DA" w:rsidRDefault="00A936DA" w:rsidP="00E918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28.12.2010 </w:t>
            </w:r>
            <w:hyperlink r:id="rId16" w:history="1">
              <w:r>
                <w:rPr>
                  <w:color w:val="0000FF"/>
                </w:rPr>
                <w:t>N 412-ФЗ</w:t>
              </w:r>
            </w:hyperlink>
            <w:r>
              <w:rPr>
                <w:color w:val="392C69"/>
              </w:rPr>
              <w:t xml:space="preserve">, от 29.12.2010 </w:t>
            </w:r>
            <w:hyperlink r:id="rId17" w:history="1">
              <w:r>
                <w:rPr>
                  <w:color w:val="0000FF"/>
                </w:rPr>
                <w:t>N 442-ФЗ</w:t>
              </w:r>
            </w:hyperlink>
            <w:r>
              <w:rPr>
                <w:color w:val="392C69"/>
              </w:rPr>
              <w:t xml:space="preserve">, от 01.04.2012 </w:t>
            </w:r>
            <w:hyperlink r:id="rId18" w:history="1">
              <w:r>
                <w:rPr>
                  <w:color w:val="0000FF"/>
                </w:rPr>
                <w:t>N 23-ФЗ</w:t>
              </w:r>
            </w:hyperlink>
            <w:r>
              <w:rPr>
                <w:color w:val="392C69"/>
              </w:rPr>
              <w:t>,</w:t>
            </w:r>
          </w:p>
          <w:p w:rsidR="00A936DA" w:rsidRDefault="00A936DA" w:rsidP="00E918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11.02.2013 </w:t>
            </w:r>
            <w:hyperlink r:id="rId19" w:history="1">
              <w:r>
                <w:rPr>
                  <w:color w:val="0000FF"/>
                </w:rPr>
                <w:t>N 9-ФЗ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20" w:history="1">
              <w:r>
                <w:rPr>
                  <w:color w:val="0000FF"/>
                </w:rPr>
                <w:t>N 158-ФЗ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21" w:history="1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>,</w:t>
            </w:r>
          </w:p>
          <w:p w:rsidR="00A936DA" w:rsidRDefault="00A936DA" w:rsidP="00E918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28.12.2013 </w:t>
            </w:r>
            <w:hyperlink r:id="rId22" w:history="1">
              <w:r>
                <w:rPr>
                  <w:color w:val="0000FF"/>
                </w:rPr>
                <w:t>N 404-ФЗ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23" w:history="1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 xml:space="preserve">, от 14.10.2014 </w:t>
            </w:r>
            <w:hyperlink r:id="rId24" w:history="1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>,</w:t>
            </w:r>
          </w:p>
          <w:p w:rsidR="00A936DA" w:rsidRDefault="00A936DA" w:rsidP="00E918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08.03.2015 </w:t>
            </w:r>
            <w:hyperlink r:id="rId25" w:history="1">
              <w:r>
                <w:rPr>
                  <w:color w:val="0000FF"/>
                </w:rPr>
                <w:t>N 38-ФЗ</w:t>
              </w:r>
            </w:hyperlink>
            <w:r>
              <w:rPr>
                <w:color w:val="392C69"/>
              </w:rPr>
              <w:t xml:space="preserve">, от 02.05.2015 </w:t>
            </w:r>
            <w:hyperlink r:id="rId26" w:history="1">
              <w:r>
                <w:rPr>
                  <w:color w:val="0000FF"/>
                </w:rPr>
                <w:t>N 119-ФЗ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27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>,</w:t>
            </w:r>
          </w:p>
          <w:p w:rsidR="00A936DA" w:rsidRDefault="00A936DA" w:rsidP="00E918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30.12.2015 </w:t>
            </w:r>
            <w:hyperlink r:id="rId28" w:history="1">
              <w:r>
                <w:rPr>
                  <w:color w:val="0000FF"/>
                </w:rPr>
                <w:t>N 448-ФЗ</w:t>
              </w:r>
            </w:hyperlink>
            <w:r>
              <w:rPr>
                <w:color w:val="392C69"/>
              </w:rPr>
              <w:t xml:space="preserve">, от 15.02.2016 </w:t>
            </w:r>
            <w:hyperlink r:id="rId29" w:history="1">
              <w:r>
                <w:rPr>
                  <w:color w:val="0000FF"/>
                </w:rPr>
                <w:t>N 31-ФЗ</w:t>
              </w:r>
            </w:hyperlink>
            <w:r>
              <w:rPr>
                <w:color w:val="392C69"/>
              </w:rPr>
              <w:t xml:space="preserve">, от 23.06.2016 </w:t>
            </w:r>
            <w:hyperlink r:id="rId30" w:history="1">
              <w:r>
                <w:rPr>
                  <w:color w:val="0000FF"/>
                </w:rPr>
                <w:t>N 218-ФЗ</w:t>
              </w:r>
            </w:hyperlink>
            <w:r>
              <w:rPr>
                <w:color w:val="392C69"/>
              </w:rPr>
              <w:t>,</w:t>
            </w:r>
          </w:p>
          <w:p w:rsidR="00A936DA" w:rsidRDefault="00A936DA" w:rsidP="00E918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31" w:history="1">
              <w:r>
                <w:rPr>
                  <w:color w:val="0000FF"/>
                </w:rPr>
                <w:t>N 320-ФЗ</w:t>
              </w:r>
            </w:hyperlink>
            <w:r>
              <w:rPr>
                <w:color w:val="392C69"/>
              </w:rPr>
              <w:t xml:space="preserve">, от 03.07.2019 </w:t>
            </w:r>
            <w:hyperlink r:id="rId32" w:history="1">
              <w:r>
                <w:rPr>
                  <w:color w:val="0000FF"/>
                </w:rPr>
                <w:t>N 159-ФЗ</w:t>
              </w:r>
            </w:hyperlink>
            <w:r>
              <w:rPr>
                <w:color w:val="392C69"/>
              </w:rPr>
              <w:t xml:space="preserve">, от 01.04.2020 </w:t>
            </w:r>
            <w:hyperlink r:id="rId33" w:history="1">
              <w:r>
                <w:rPr>
                  <w:color w:val="0000FF"/>
                </w:rPr>
                <w:t>N 98-ФЗ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936DA" w:rsidRDefault="00A936DA" w:rsidP="00A936DA">
      <w:pPr>
        <w:pStyle w:val="ConsPlusNormal"/>
        <w:jc w:val="center"/>
      </w:pPr>
    </w:p>
    <w:p w:rsidR="00A936DA" w:rsidRDefault="00A936DA" w:rsidP="00A936DA">
      <w:pPr>
        <w:pStyle w:val="ConsPlusNormal"/>
        <w:ind w:firstLine="540"/>
        <w:jc w:val="both"/>
      </w:pPr>
      <w:r>
        <w:t>Настоящий Федеральный закон определяет общие для Российской Федерации организационно-правовые нормы в области защиты граждан Российской Федерации, иностранных граждан и лиц без гражданства, находящихся на территории Российской Федерации (далее - население), всего земельного, водного, воздушного пространства в пределах Российской Федерации или его части, объектов производственного и социального назначения, а также окружающей среды (далее - территории) от чрезвычайных ситуаций природного и техногенного характера (далее - чрезвычайные ситуации).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Действие настоящего Федерального закона распространяется на отношения, возникающие в процессе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а также предприятий, учреждений и организаций независимо от их организационно-правовой формы (далее - организации) и населения в области защиты населения и территорий от чрезвычайных ситуаций.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Title"/>
        <w:jc w:val="center"/>
        <w:outlineLvl w:val="0"/>
      </w:pPr>
      <w:r>
        <w:t>Глава I. ОБЩИЕ ПОЛОЖЕНИЯ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Title"/>
        <w:ind w:firstLine="540"/>
        <w:jc w:val="both"/>
        <w:outlineLvl w:val="1"/>
      </w:pPr>
      <w:r>
        <w:t>Статья 1. Основные понятия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Normal"/>
        <w:ind w:firstLine="540"/>
        <w:jc w:val="both"/>
      </w:pPr>
      <w:r>
        <w:t xml:space="preserve">Чрезвычайная ситуация - это обстановка на определенной территории, сложившаяся в результате аварии, опасного природного явления, катастрофы, распространения </w:t>
      </w:r>
      <w:hyperlink r:id="rId35" w:history="1">
        <w:r>
          <w:rPr>
            <w:color w:val="0000FF"/>
          </w:rPr>
          <w:t>заболевания</w:t>
        </w:r>
      </w:hyperlink>
      <w:r>
        <w:t xml:space="preserve">, представляющего опасность для окружающих, стихийного или иного бедствия, которые могут </w:t>
      </w:r>
      <w:r>
        <w:lastRenderedPageBreak/>
        <w:t>повлечь или повлекли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Федеральных законов от 30.12.2008 </w:t>
      </w:r>
      <w:hyperlink r:id="rId36" w:history="1">
        <w:r>
          <w:rPr>
            <w:color w:val="0000FF"/>
          </w:rPr>
          <w:t>N 309-ФЗ</w:t>
        </w:r>
      </w:hyperlink>
      <w:r>
        <w:t xml:space="preserve">, от 01.04.2020 </w:t>
      </w:r>
      <w:hyperlink r:id="rId37" w:history="1">
        <w:r>
          <w:rPr>
            <w:color w:val="0000FF"/>
          </w:rPr>
          <w:t>N 98-ФЗ</w:t>
        </w:r>
      </w:hyperlink>
      <w:r>
        <w:t>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Предупреждение чрезвычайных ситуаций - это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людей, снижение размеров ущерба окружающей среде и материальных потерь в случае их возникновения.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Федерального </w:t>
      </w:r>
      <w:hyperlink r:id="rId38" w:history="1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Ликвидация чрезвычайных ситуаций - это аварийно-спасательные и другие неотложные работы, проводимые при возникновении чрезвычайных ситуаций и направленные на спасение жизни и сохранение здоровья людей, снижение размеров ущерба окружающей среде и материальных потерь, а также на локализацию зон чрезвычайных ситуаций, прекращение действия характерных для них опасных факторов.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Зона чрезвычайной ситуации - это территория, на которой сложилась чрезвычайная ситуация.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Специализированные технические средства оповещения и информирования населения в местах массового пребывания людей - это специально созданные технические устройства, осуществляющие прием, обработку и передачу аудио- и (или) аудиовизуальных, а также иных сообщений об угрозе возникновения, о возникновении чрезвычайных ситуаций и правилах поведения населения.</w:t>
      </w:r>
    </w:p>
    <w:p w:rsidR="00A936DA" w:rsidRDefault="00A936DA" w:rsidP="00A936DA">
      <w:pPr>
        <w:pStyle w:val="ConsPlusNormal"/>
        <w:jc w:val="both"/>
      </w:pPr>
      <w:r>
        <w:t xml:space="preserve">(часть пятая введена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04.12.2006 N 206-ФЗ)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Режим функционирования органов управления и сил единой государственной системы предупреждения и ликвидации чрезвычайных ситуаций - это определяемые в зависимости от обстановки, прогнозирования угрозы чрезвычайной ситуации и возникновения чрезвычайной ситуации порядок организации деятельности органов управления и сил единой государственной системы предупреждения и ликвидации чрезвычайных ситуаций и основные мероприятия, проводимые указанными органами и силами в режиме повседневной деятельности, при введении режима повышенной готовности или чрезвычайной ситуации.</w:t>
      </w:r>
    </w:p>
    <w:p w:rsidR="00A936DA" w:rsidRDefault="00A936DA" w:rsidP="00A936DA">
      <w:pPr>
        <w:pStyle w:val="ConsPlusNormal"/>
        <w:jc w:val="both"/>
      </w:pPr>
      <w:r>
        <w:t xml:space="preserve">(часть шестая введена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01.04.2012 N 23-ФЗ)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Уровень реагирования на чрезвычайную ситуацию (далее - уровень реагирования) - это состояние готовности органов управления и сил единой государственной системы предупреждения и ликвидации чрезвычайных ситуаций к ликвидации чрезвычайной ситуации, требующее от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и организаций принятия дополнительных мер по защите населения и территорий от чрезвычайной ситуации в зависимости от классификации чрезвычайных ситуаций и характера развития чрезвычайной ситуации.</w:t>
      </w:r>
    </w:p>
    <w:p w:rsidR="00A936DA" w:rsidRDefault="00A936DA" w:rsidP="00A936DA">
      <w:pPr>
        <w:pStyle w:val="ConsPlusNormal"/>
        <w:jc w:val="both"/>
      </w:pPr>
      <w:r>
        <w:t xml:space="preserve">(часть седьмая введена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01.04.2012 N 23-ФЗ)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Оповещение населения о чрезвычайных ситуациях - 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защите.</w:t>
      </w:r>
    </w:p>
    <w:p w:rsidR="00A936DA" w:rsidRDefault="00A936DA" w:rsidP="00A936DA">
      <w:pPr>
        <w:pStyle w:val="ConsPlusNormal"/>
        <w:jc w:val="both"/>
      </w:pPr>
      <w:r>
        <w:t xml:space="preserve">(часть восьмая введена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 xml:space="preserve">Информирование населения о чрезвычайных ситуациях - это доведение до населения через средства массовой информации и по иным каналам информации о прогнозируемых и возникших </w:t>
      </w:r>
      <w:r>
        <w:lastRenderedPageBreak/>
        <w:t>чрезвычайных ситуациях, принимаемых мерах по обеспечению безопасности населения и территорий, приемах и способах защиты, а также проведение пропаганды знаний в области гражданской обороны, защиты населения и территорий от чрезвычайных ситуаций, в том числе обеспечения безопасности людей на водных объектах, и обеспечения пожарной безопасности.</w:t>
      </w:r>
    </w:p>
    <w:p w:rsidR="00A936DA" w:rsidRDefault="00A936DA" w:rsidP="00A936DA">
      <w:pPr>
        <w:pStyle w:val="ConsPlusNormal"/>
        <w:jc w:val="both"/>
      </w:pPr>
      <w:r>
        <w:t xml:space="preserve">(часть девятая введена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Комплексная система экстренного оповещения населения об угрозе возникновения или о возникновении чрезвычайных ситуаций - это элемент системы оповещения населения о чрезвычайных ситуациях, представляющий собой комплекс программно-технических средств систем оповещения и мониторинга опасных природных явлений и техногенных процессов, обеспечивающий доведение сигналов оповещения и экстренной информации до органов управления единой государственной системы предупреждения и ликвидации чрезвычайных ситуаций и до населения в автоматическом и (или) автоматизированном режимах.</w:t>
      </w:r>
    </w:p>
    <w:p w:rsidR="00A936DA" w:rsidRDefault="00A936DA" w:rsidP="00A936DA">
      <w:pPr>
        <w:pStyle w:val="ConsPlusNormal"/>
        <w:jc w:val="both"/>
      </w:pPr>
      <w:r>
        <w:t xml:space="preserve">(часть десятая введена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Зона экстренного оповещения населения - это территория, подверженная риску возникновения быстроразвивающихся опасных природных явлений и техногенных процессов, представляющих непосредственную угрозу жизни и здоровью находящихся на ней людей.</w:t>
      </w:r>
    </w:p>
    <w:p w:rsidR="00A936DA" w:rsidRDefault="00A936DA" w:rsidP="00A936DA">
      <w:pPr>
        <w:pStyle w:val="ConsPlusNormal"/>
        <w:jc w:val="both"/>
      </w:pPr>
      <w:r>
        <w:t xml:space="preserve">(часть одиннадцатая введена Федеральным </w:t>
      </w:r>
      <w:hyperlink r:id="rId46" w:history="1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Территория, подверженная риску возникновения быстроразвивающихся опасных природных явлений и техногенных процессов, - это участок земельного, водного или воздушного пространства либо критически важный или потенциально опасный объект производственного и социального значения, отнесенные к указанной территории путем прогнозирования угрозы возникновения чрезвычайных ситуаций и оценки социально-экономических последствий чрезвычайных ситуаций.</w:t>
      </w:r>
    </w:p>
    <w:p w:rsidR="00A936DA" w:rsidRDefault="00A936DA" w:rsidP="00A936DA">
      <w:pPr>
        <w:pStyle w:val="ConsPlusNormal"/>
        <w:jc w:val="both"/>
      </w:pPr>
      <w:r>
        <w:t xml:space="preserve">(часть двенадцатая введена Федеральным </w:t>
      </w:r>
      <w:hyperlink r:id="rId47" w:history="1">
        <w:r>
          <w:rPr>
            <w:color w:val="0000FF"/>
          </w:rPr>
          <w:t>законом</w:t>
        </w:r>
      </w:hyperlink>
      <w:r>
        <w:t xml:space="preserve"> от 08.03.2015 N 38-ФЗ)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Быстроразвивающиеся опасные природные явления и техногенные процессы - это негативные явления и процессы, определенные в ходе прогнозирования угрозы возникновения чрезвычайных ситуаций, локализация и ликвидация которой требуют заблаговременной подготовки сил и средств единой государственной системы предупреждения и ликвидации чрезвычайных ситуаций.</w:t>
      </w:r>
    </w:p>
    <w:p w:rsidR="00A936DA" w:rsidRDefault="00A936DA" w:rsidP="00A936DA">
      <w:pPr>
        <w:pStyle w:val="ConsPlusNormal"/>
        <w:jc w:val="both"/>
      </w:pPr>
      <w:r>
        <w:t xml:space="preserve">(часть тринадцатая введена Федеральным </w:t>
      </w:r>
      <w:hyperlink r:id="rId48" w:history="1">
        <w:r>
          <w:rPr>
            <w:color w:val="0000FF"/>
          </w:rPr>
          <w:t>законом</w:t>
        </w:r>
      </w:hyperlink>
      <w:r>
        <w:t xml:space="preserve"> от 08.03.2015 N 38-ФЗ)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Критически важный объект - это объект, нарушение или прекращение функционирования которого приведет к потере управления экономикой Российской Федерации, субъекта Российской Федерации или административно-территориальной единицы субъекта Российской Федерации, ее необратимому негативному изменению (разрушению) либо существенному снижению безопасности жизнедеятельности населения.</w:t>
      </w:r>
    </w:p>
    <w:p w:rsidR="00A936DA" w:rsidRDefault="00A936DA" w:rsidP="00A936DA">
      <w:pPr>
        <w:pStyle w:val="ConsPlusNormal"/>
        <w:jc w:val="both"/>
      </w:pPr>
      <w:r>
        <w:t xml:space="preserve">(часть четырнадцатая введена Федеральным </w:t>
      </w:r>
      <w:hyperlink r:id="rId49" w:history="1">
        <w:r>
          <w:rPr>
            <w:color w:val="0000FF"/>
          </w:rPr>
          <w:t>законом</w:t>
        </w:r>
      </w:hyperlink>
      <w:r>
        <w:t xml:space="preserve"> от 08.03.2015 N 38-ФЗ)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Потенциально опасный объект - это объект, на котором расположены здания и сооружения повышенного уровня ответственности, либо объект, на котором возможно одновременное пребывание более пяти тысяч человек.</w:t>
      </w:r>
    </w:p>
    <w:p w:rsidR="00A936DA" w:rsidRDefault="00A936DA" w:rsidP="00A936DA">
      <w:pPr>
        <w:pStyle w:val="ConsPlusNormal"/>
        <w:jc w:val="both"/>
      </w:pPr>
      <w:r>
        <w:t xml:space="preserve">(часть пятнадцатая введена Федеральным </w:t>
      </w:r>
      <w:hyperlink r:id="rId50" w:history="1">
        <w:r>
          <w:rPr>
            <w:color w:val="0000FF"/>
          </w:rPr>
          <w:t>законом</w:t>
        </w:r>
      </w:hyperlink>
      <w:r>
        <w:t xml:space="preserve"> от 08.03.2015 N 38-ФЗ)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Органы управления единой государственной системы предупреждения и ликвидации чрезвычайных ситуаций - это органы, создаваемые для координации деятельности федеральных органов исполнительной власти, органов исполнительной власти субъектов Российской Федерации, органов местного самоуправления, организаций в области защиты населения и территорий от чрезвычайных ситуаций и сил, привлекаемых для предупреждения и ликвидации чрезвычайных ситуаций.</w:t>
      </w:r>
    </w:p>
    <w:p w:rsidR="00A936DA" w:rsidRDefault="00A936DA" w:rsidP="00A936DA">
      <w:pPr>
        <w:pStyle w:val="ConsPlusNormal"/>
        <w:jc w:val="both"/>
      </w:pPr>
      <w:r>
        <w:t xml:space="preserve">(часть шестнадцатая введена Федеральным </w:t>
      </w:r>
      <w:hyperlink r:id="rId51" w:history="1">
        <w:r>
          <w:rPr>
            <w:color w:val="0000FF"/>
          </w:rPr>
          <w:t>законом</w:t>
        </w:r>
      </w:hyperlink>
      <w:r>
        <w:t xml:space="preserve"> от 02.05.2015 N 119-ФЗ)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lastRenderedPageBreak/>
        <w:t>Подготовка населения в области защиты от чрезвычайных ситуаций - это система мероприятий по обучению населения действиям при угрозе возникновения и возникновении чрезвычайных ситуаций природного и техногенного характера.</w:t>
      </w:r>
    </w:p>
    <w:p w:rsidR="00A936DA" w:rsidRDefault="00A936DA" w:rsidP="00A936DA">
      <w:pPr>
        <w:pStyle w:val="ConsPlusNormal"/>
        <w:jc w:val="both"/>
      </w:pPr>
      <w:r>
        <w:t xml:space="preserve">(часть семнадцатая введена Федеральным </w:t>
      </w:r>
      <w:hyperlink r:id="rId52" w:history="1">
        <w:r>
          <w:rPr>
            <w:color w:val="0000FF"/>
          </w:rPr>
          <w:t>законом</w:t>
        </w:r>
      </w:hyperlink>
      <w:r>
        <w:t xml:space="preserve"> от 30.12.2015 N 448-ФЗ)</w:t>
      </w:r>
    </w:p>
    <w:p w:rsidR="00A936DA" w:rsidRDefault="00A936DA" w:rsidP="00A936DA">
      <w:pPr>
        <w:pStyle w:val="ConsPlusNormal"/>
        <w:ind w:firstLine="540"/>
        <w:jc w:val="both"/>
      </w:pPr>
    </w:p>
    <w:p w:rsidR="00A936DA" w:rsidRDefault="00A936DA" w:rsidP="00A936DA">
      <w:pPr>
        <w:pStyle w:val="ConsPlusTitle"/>
        <w:ind w:firstLine="540"/>
        <w:jc w:val="both"/>
        <w:outlineLvl w:val="1"/>
      </w:pPr>
      <w:r>
        <w:t>Статья 2. Правовое регулирование отношений в области защиты населения и территорий от чрезвычайных ситуаций</w:t>
      </w:r>
    </w:p>
    <w:p w:rsidR="00A936DA" w:rsidRDefault="00A936DA" w:rsidP="00A936DA">
      <w:pPr>
        <w:pStyle w:val="ConsPlusNormal"/>
        <w:ind w:firstLine="540"/>
        <w:jc w:val="both"/>
      </w:pPr>
      <w:r>
        <w:t xml:space="preserve">(в ред. Федерального </w:t>
      </w:r>
      <w:hyperlink r:id="rId53" w:history="1">
        <w:r>
          <w:rPr>
            <w:color w:val="0000FF"/>
          </w:rPr>
          <w:t>закона</w:t>
        </w:r>
      </w:hyperlink>
      <w:r>
        <w:t xml:space="preserve"> от 07.05.2009 N 84-ФЗ)</w:t>
      </w:r>
    </w:p>
    <w:p w:rsidR="00A936DA" w:rsidRDefault="00A936DA" w:rsidP="00A936DA">
      <w:pPr>
        <w:pStyle w:val="ConsPlusNormal"/>
        <w:ind w:firstLine="540"/>
        <w:jc w:val="both"/>
      </w:pPr>
    </w:p>
    <w:p w:rsidR="00A936DA" w:rsidRDefault="00A936DA" w:rsidP="00A936DA">
      <w:pPr>
        <w:pStyle w:val="ConsPlusNormal"/>
        <w:ind w:firstLine="540"/>
        <w:jc w:val="both"/>
      </w:pPr>
      <w:r>
        <w:t>Правовое регулирование отношений в области защиты населения и территорий от чрезвычайных ситуаций основывается на общепризнанных принципах и нормах международного права и осуществляется настоящим Федеральным законом, принимаемыми в соответствии с ним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 Органы местного самоуправления в пределах своих полномочий могут принимать муниципальные правовые акты, регулирующие отношения, возникающие в связи с защитой населения и территорий от чрезвычайных ситуаций.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Федерального </w:t>
      </w:r>
      <w:hyperlink r:id="rId54" w:history="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Title"/>
        <w:ind w:firstLine="540"/>
        <w:jc w:val="both"/>
        <w:outlineLvl w:val="1"/>
      </w:pPr>
      <w:r>
        <w:t>Статья 3. Цели настоящего Федерального закона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Normal"/>
        <w:ind w:firstLine="540"/>
        <w:jc w:val="both"/>
      </w:pPr>
      <w:r>
        <w:t>Целями настоящего Федерального закона являются: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предупреждение возникновения и развития чрезвычайных ситуаций;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снижение размеров ущерба и потерь от чрезвычайных ситуаций;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ликвидация чрезвычайных ситуаций;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разграничение полномочий в области защиты населения и территорий от чрезвычайных ситуаций между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организациями.</w:t>
      </w:r>
    </w:p>
    <w:p w:rsidR="00A936DA" w:rsidRDefault="00A936DA" w:rsidP="00A936DA">
      <w:pPr>
        <w:pStyle w:val="ConsPlusNormal"/>
        <w:jc w:val="both"/>
      </w:pPr>
      <w:r>
        <w:t xml:space="preserve">(абзац введен Федеральным </w:t>
      </w:r>
      <w:hyperlink r:id="rId55" w:history="1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Не связанные с перечисленными в части первой настоящей статьи целями отношения по восстановлению территорий, пострадавших в результате чрезвычайных ситуаций, настоящим Федеральным законом не регулируются.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Title"/>
        <w:ind w:firstLine="540"/>
        <w:jc w:val="both"/>
        <w:outlineLvl w:val="1"/>
      </w:pPr>
      <w:r>
        <w:t>Статья 4. Единая государственная система предупреждения и ликвидации чрезвычайных ситуаций</w:t>
      </w:r>
    </w:p>
    <w:p w:rsidR="00A936DA" w:rsidRDefault="00A936DA" w:rsidP="00A936DA">
      <w:pPr>
        <w:pStyle w:val="ConsPlusNormal"/>
        <w:ind w:firstLine="540"/>
        <w:jc w:val="both"/>
      </w:pPr>
      <w:r>
        <w:t xml:space="preserve">(в ред. Федерального </w:t>
      </w:r>
      <w:hyperlink r:id="rId56" w:history="1">
        <w:r>
          <w:rPr>
            <w:color w:val="0000FF"/>
          </w:rPr>
          <w:t>закона</w:t>
        </w:r>
      </w:hyperlink>
      <w:r>
        <w:t xml:space="preserve"> от 04.12.2006 N 206-ФЗ)</w:t>
      </w:r>
    </w:p>
    <w:p w:rsidR="00A936DA" w:rsidRDefault="00A936DA" w:rsidP="00A936DA">
      <w:pPr>
        <w:pStyle w:val="ConsPlusNormal"/>
        <w:ind w:firstLine="540"/>
        <w:jc w:val="both"/>
      </w:pPr>
    </w:p>
    <w:p w:rsidR="00A936DA" w:rsidRDefault="00A936DA" w:rsidP="00A936DA">
      <w:pPr>
        <w:pStyle w:val="ConsPlusNormal"/>
        <w:ind w:firstLine="540"/>
        <w:jc w:val="both"/>
      </w:pPr>
      <w:r>
        <w:t>Единая государственная система предупреждения и ликвидации чрезвычайных ситуаций объединяет органы управления, силы и средства федеральных органов исполнительной власти, органов исполнительной власти субъектов Российской Федерации, органов местного самоуправления,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Федерального </w:t>
      </w:r>
      <w:hyperlink r:id="rId57" w:history="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Единая государственная система предупреждения и ликвидации чрезвычайных ситуаций функционирует на федеральном, межрегиональном, региональном, муниципальном и объектовом уровнях.</w:t>
      </w:r>
    </w:p>
    <w:p w:rsidR="00A936DA" w:rsidRDefault="00A936DA" w:rsidP="00A936DA">
      <w:pPr>
        <w:pStyle w:val="ConsPlusNormal"/>
        <w:jc w:val="both"/>
      </w:pPr>
      <w:r>
        <w:t xml:space="preserve">(часть вторая введена Федеральным </w:t>
      </w:r>
      <w:hyperlink r:id="rId58" w:history="1">
        <w:r>
          <w:rPr>
            <w:color w:val="0000FF"/>
          </w:rPr>
          <w:t>законом</w:t>
        </w:r>
      </w:hyperlink>
      <w:r>
        <w:t xml:space="preserve"> от 02.05.2015 N 119-ФЗ)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lastRenderedPageBreak/>
        <w:t>Основными задачами единой государственной системы предупреждения и ликвидации чрезвычайных ситуаций являются: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разработка и реализация правовых и экономических норм по обеспечению защиты населения и территорий от чрезвычайных ситуаций, в том числе по обеспечению безопасности людей на водных объектах;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Федерального </w:t>
      </w:r>
      <w:hyperlink r:id="rId59" w:history="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осуществление целевых и научно-технических программ, направленных на предупреждение чрезвычайных ситуаций и повышение устойчивости функционирования организаций, а также объектов социального назначения в чрезвычайных ситуациях;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сбор, обработка, обмен и выдача информации в области защиты населения и территорий от чрезвычайных ситуаций;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hyperlink r:id="rId60" w:history="1">
        <w:r>
          <w:rPr>
            <w:color w:val="0000FF"/>
          </w:rPr>
          <w:t>подготовка</w:t>
        </w:r>
      </w:hyperlink>
      <w:r>
        <w:t xml:space="preserve"> населения к действиям в чрезвычайных ситуациях, в том числе организация разъяснительной и профилактической работы среди населения в целях предупреждения возникновения чрезвычайных ситуаций на водных объектах;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Федерального </w:t>
      </w:r>
      <w:hyperlink r:id="rId61" w:history="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организация оповещения населения о чрезвычайных ситуациях и информирования населения о чрезвычайных ситуациях, в том числе экстренного оповещения населения;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Федерального </w:t>
      </w:r>
      <w:hyperlink r:id="rId62" w:history="1">
        <w:r>
          <w:rPr>
            <w:color w:val="0000FF"/>
          </w:rPr>
          <w:t>закона</w:t>
        </w:r>
      </w:hyperlink>
      <w:r>
        <w:t xml:space="preserve"> от 02.07.2013 N 158-ФЗ)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прогнозирование угрозы возникновения чрезвычайных ситуаций, оценка социально-экономических последствий чрезвычайных ситуаций;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Федерального </w:t>
      </w:r>
      <w:hyperlink r:id="rId63" w:history="1">
        <w:r>
          <w:rPr>
            <w:color w:val="0000FF"/>
          </w:rPr>
          <w:t>закона</w:t>
        </w:r>
      </w:hyperlink>
      <w:r>
        <w:t xml:space="preserve"> от 08.03.2015 N 38-ФЗ)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создание резервов финансовых и материальных ресурсов для ликвидации чрезвычайных ситуаций;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осуществление государственной экспертизы, государственного надзора в области защиты населения и территорий от чрезвычайных ситуаций;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Федерального </w:t>
      </w:r>
      <w:hyperlink r:id="rId64" w:history="1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ликвидация чрезвычайных ситуаций;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осуществление мероприятий по социальной защите населения, пострадавшего от чрезвычайных ситуаций, проведение гуманитарных акций;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реализация прав и обязанностей населения в области защиты от чрезвычайных ситуаций, а также лиц, непосредственно участвующих в их ликвидации;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международное сотрудничество в области защиты населения и территорий от чрезвычайных ситуаций, в том числе обеспечения безопасности людей на водных объектах.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Федерального </w:t>
      </w:r>
      <w:hyperlink r:id="rId65" w:history="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Принципы построения, состав органов управления, сил и средств, порядок выполнения задач и взаимодействия основных элементов, а также иные вопросы функционирования единой государственной системы предупреждения и ликвидации чрезвычайных ситуаций определяются законодательством Российской Федерации, постановлениями и распоряжениями Правительства Российской Федерации.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Федерального </w:t>
      </w:r>
      <w:hyperlink r:id="rId66" w:history="1">
        <w:r>
          <w:rPr>
            <w:color w:val="0000FF"/>
          </w:rPr>
          <w:t>закона</w:t>
        </w:r>
      </w:hyperlink>
      <w:r>
        <w:t xml:space="preserve"> от 02.05.2015 N 119-ФЗ)</w:t>
      </w:r>
    </w:p>
    <w:p w:rsidR="00A936DA" w:rsidRDefault="00A936DA" w:rsidP="00A936DA">
      <w:pPr>
        <w:pStyle w:val="ConsPlusNormal"/>
        <w:ind w:firstLine="540"/>
        <w:jc w:val="both"/>
      </w:pPr>
    </w:p>
    <w:p w:rsidR="00A936DA" w:rsidRDefault="00A936DA" w:rsidP="00A936DA">
      <w:pPr>
        <w:pStyle w:val="ConsPlusTitle"/>
        <w:ind w:firstLine="540"/>
        <w:jc w:val="both"/>
        <w:outlineLvl w:val="1"/>
      </w:pPr>
      <w:r>
        <w:t>Статья 4.1. Функционирование органов управления и сил единой государственной системы предупреждения и ликвидации чрезвычайных ситуаций</w:t>
      </w:r>
    </w:p>
    <w:p w:rsidR="00A936DA" w:rsidRDefault="00A936DA" w:rsidP="00A936DA">
      <w:pPr>
        <w:pStyle w:val="ConsPlusNormal"/>
        <w:ind w:firstLine="540"/>
        <w:jc w:val="both"/>
      </w:pPr>
      <w:r>
        <w:t xml:space="preserve">(в ред. Федерального </w:t>
      </w:r>
      <w:hyperlink r:id="rId67" w:history="1">
        <w:r>
          <w:rPr>
            <w:color w:val="0000FF"/>
          </w:rPr>
          <w:t>закона</w:t>
        </w:r>
      </w:hyperlink>
      <w:r>
        <w:t xml:space="preserve"> от 02.05.2015 N 119-ФЗ)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Normal"/>
        <w:ind w:firstLine="540"/>
        <w:jc w:val="both"/>
      </w:pPr>
      <w:r>
        <w:t>1. Органы управления единой государственной системы предупреждения и ликвидации чрезвычайных ситуаций создаются на каждом уровне функционирования единой государственной системы предупреждения и ликвидации чрезвычайных ситуаций и включают в себя координационные органы единой государственной системы предупреждения и ликвидации чрезвычайных ситуаций, постоянно действующие органы управления единой государственной системы предупреждения и ликвидации чрезвычайных ситуаций и органы повседневного управления единой государственной системы предупреждения и ликвидации чрезвычайных ситуаций.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2. Координационными органами единой государственной системы предупреждения и ликвидации чрезвычайных ситуаций являются: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bookmarkStart w:id="0" w:name="P120"/>
      <w:bookmarkEnd w:id="0"/>
      <w:r>
        <w:t xml:space="preserve">а) на федеральном и межрегиональном уровнях - Правительственная </w:t>
      </w:r>
      <w:hyperlink r:id="rId68" w:history="1">
        <w:r>
          <w:rPr>
            <w:color w:val="0000FF"/>
          </w:rPr>
          <w:t>комиссия</w:t>
        </w:r>
      </w:hyperlink>
      <w:r>
        <w:t xml:space="preserve"> по предупреждению и ликвидации чрезвычайных ситуаций и обеспечению пожарной безопасности,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корпораций. При угрозе возникновения и (или) возникновении отдельных чрезвычайных ситуаций Правительство Российской Федерации вправе принять решение об осуществлении им полномочий координационного органа единой государственной системы предупреждения и ликвидации чрезвычайных ситуаций;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Федерального </w:t>
      </w:r>
      <w:hyperlink r:id="rId69" w:history="1">
        <w:r>
          <w:rPr>
            <w:color w:val="0000FF"/>
          </w:rPr>
          <w:t>закона</w:t>
        </w:r>
      </w:hyperlink>
      <w:r>
        <w:t xml:space="preserve"> от 01.04.2020 N 98-ФЗ)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б) на региональном уровне (в пределах территории субъекта Российской Федерации) - комиссии по предупреждению и ликвидации чрезвычайных ситуаций и обеспечению пожарной безопасности субъектов Российской Федерации;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в) на муниципальном уровне - комиссии по предупреждению и ликвидации чрезвычайных ситуаций и обеспечению пожарной безопасности муниципальных образований;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г) на объектовом уровне -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</w:t>
      </w:r>
    </w:p>
    <w:p w:rsidR="00A936DA" w:rsidRDefault="00A936DA" w:rsidP="00A936DA">
      <w:pPr>
        <w:pStyle w:val="ConsPlusNormal"/>
        <w:jc w:val="both"/>
      </w:pPr>
      <w:r>
        <w:t xml:space="preserve">(п. 2 в ред. Федерального </w:t>
      </w:r>
      <w:hyperlink r:id="rId70" w:history="1">
        <w:r>
          <w:rPr>
            <w:color w:val="0000FF"/>
          </w:rPr>
          <w:t>закона</w:t>
        </w:r>
      </w:hyperlink>
      <w:r>
        <w:t xml:space="preserve"> от 03.07.2019 N 159-ФЗ)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 xml:space="preserve">2.1. Правительственную комиссию по предупреждению и ликвидации чрезвычайных ситуаций и обеспечению пожарной безопасности возглавляет руководитель федерального органа исполнительной власти, уполномоченного на решение задач в области защиты населения и территорий от чрезвычайных ситуаций.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 возглавляют руководители федеральных органов исполнительной власти и государственных корпораций или их заместители. Комиссии по предупреждению и ликвидации чрезвычайных ситуаций и обеспечению пожарной безопасности субъектов Российской Федерации возглавляют высшие должностные лица субъектов Российской Федерации (руководители высших исполнительных органов государственной власти субъектов Российской Федерации). Комиссии по предупреждению и ликвидации чрезвычайных ситуаций и обеспечению пожарной безопасности муниципальных образований возглавляют главы местных администраций.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</w:t>
      </w:r>
      <w:r>
        <w:lastRenderedPageBreak/>
        <w:t>обеспечению безопасности людей на водных объектах, возглавляют руководители организаций или их заместители.</w:t>
      </w:r>
    </w:p>
    <w:p w:rsidR="00A936DA" w:rsidRDefault="00A936DA" w:rsidP="00A936DA">
      <w:pPr>
        <w:pStyle w:val="ConsPlusNormal"/>
        <w:jc w:val="both"/>
      </w:pPr>
      <w:r>
        <w:t xml:space="preserve">(п. 2.1 введен Федеральным </w:t>
      </w:r>
      <w:hyperlink r:id="rId71" w:history="1">
        <w:r>
          <w:rPr>
            <w:color w:val="0000FF"/>
          </w:rPr>
          <w:t>законом</w:t>
        </w:r>
      </w:hyperlink>
      <w:r>
        <w:t xml:space="preserve"> от 03.07.2019 N 159-ФЗ)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 xml:space="preserve">2.2. Правительственная комиссия по предупреждению и ликвидации чрезвычайных ситуаций и обеспечению пожарной безопасности (Правительство Российской Федерации в случае, предусмотренном </w:t>
      </w:r>
      <w:hyperlink w:anchor="P120" w:history="1">
        <w:r>
          <w:rPr>
            <w:color w:val="0000FF"/>
          </w:rPr>
          <w:t>подпунктом "а" пункта 2</w:t>
        </w:r>
      </w:hyperlink>
      <w:r>
        <w:t xml:space="preserve"> настоящей статьи), комиссии по предупреждению и ликвидации чрезвычайных ситуаций и обеспечению пожарной безопасности субъектов Российской Федерации, комиссии по предупреждению и ликвидации чрезвычайных ситуаций и обеспечению пожарной безопасности муниципальных образований,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осуществляют координацию деятельности органов управления и сил федеральных органов исполнительной власти, государственных корпораций, органов исполнительной власти субъектов Российской Федерации, органов местного самоуправления и организаций по предупреждению и ликвидации чрезвычайных ситуаций соответственно на федеральном и межрегиональном, региональном, муниципальном, объектовом уровнях единой государственной системы предупреждения и ликвидации чрезвычайных ситуаций.</w:t>
      </w:r>
    </w:p>
    <w:p w:rsidR="00A936DA" w:rsidRDefault="00A936DA" w:rsidP="00A936DA">
      <w:pPr>
        <w:pStyle w:val="ConsPlusNormal"/>
        <w:jc w:val="both"/>
      </w:pPr>
      <w:r>
        <w:t xml:space="preserve">(п. 2.2 введен Федеральным </w:t>
      </w:r>
      <w:hyperlink r:id="rId72" w:history="1">
        <w:r>
          <w:rPr>
            <w:color w:val="0000FF"/>
          </w:rPr>
          <w:t>законом</w:t>
        </w:r>
      </w:hyperlink>
      <w:r>
        <w:t xml:space="preserve"> от 03.07.2019 N 159-ФЗ; в ред. Федерального </w:t>
      </w:r>
      <w:hyperlink r:id="rId73" w:history="1">
        <w:r>
          <w:rPr>
            <w:color w:val="0000FF"/>
          </w:rPr>
          <w:t>закона</w:t>
        </w:r>
      </w:hyperlink>
      <w:r>
        <w:t xml:space="preserve"> от 01.04.2020 N 98-ФЗ)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 xml:space="preserve">2.3. Правительственная комиссия по предупреждению и ликвидации чрезвычайных ситуаций и обеспечению пожарной безопасности (Правительство Российской Федерации в случае, предусмотренном </w:t>
      </w:r>
      <w:hyperlink w:anchor="P120" w:history="1">
        <w:r>
          <w:rPr>
            <w:color w:val="0000FF"/>
          </w:rPr>
          <w:t>подпунктом "а" пункта 2</w:t>
        </w:r>
      </w:hyperlink>
      <w:r>
        <w:t xml:space="preserve"> настоящей статьи) организует разработку федерального плана действий по предупреждению и ликвидации чрезвычайных ситуаций, а также принимает решения об отнесении возникших чрезвычайных ситуаций к чрезвычайным ситуациям федерального или межрегионального характера.</w:t>
      </w:r>
    </w:p>
    <w:p w:rsidR="00A936DA" w:rsidRDefault="00A936DA" w:rsidP="00A936DA">
      <w:pPr>
        <w:pStyle w:val="ConsPlusNormal"/>
        <w:jc w:val="both"/>
      </w:pPr>
      <w:r>
        <w:t xml:space="preserve">(п. 2.3 введен Федеральным </w:t>
      </w:r>
      <w:hyperlink r:id="rId74" w:history="1">
        <w:r>
          <w:rPr>
            <w:color w:val="0000FF"/>
          </w:rPr>
          <w:t>законом</w:t>
        </w:r>
      </w:hyperlink>
      <w:r>
        <w:t xml:space="preserve"> от 03.07.2019 N 159-ФЗ; в ред. Федерального </w:t>
      </w:r>
      <w:hyperlink r:id="rId75" w:history="1">
        <w:r>
          <w:rPr>
            <w:color w:val="0000FF"/>
          </w:rPr>
          <w:t>закона</w:t>
        </w:r>
      </w:hyperlink>
      <w:r>
        <w:t xml:space="preserve"> от 01.04.2020 N 98-ФЗ)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3. Постоянно действующими органами управления единой государственной системы предупреждения и ликвидации чрезвычайных ситуаций являются органы, специально уполномоченные на решение задач в области защиты населения и территорий от чрезвычайных ситуаций на соответствующем уровне единой государственной системы предупреждения и ликвидации чрезвычайных ситуаций.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4. Органами повседневного управления единой государственной системы предупреждения и ликвидации чрезвычайных ситуаций являются: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а) на федеральном уровне - Национальный центр управления в кризисных ситуациях, подведомственный федеральному органу исполнительной власти, уполномоченному на решение задач в области защиты населения и территорий от чрезвычайных ситуаций, а также организации (подразделения), обеспечивающие деятельность федеральных органов исполнительной власти и государственных корпораций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 xml:space="preserve">б) на межрегиональном уровне - центры управления в кризисных ситуациях территориальных органов федерального органа исполнительной власти, уполномоченного на решение задач в области защиты населения и территорий от чрезвычайных ситуаций, а также организации (подразделения) территориальных органов федеральных органов исполнительной власти межрегионального уровня, обеспечивающие деятельность этих органов в области защиты населения и территорий от чрезвычайных ситуаций, управления силами и средствами, </w:t>
      </w:r>
      <w:r>
        <w:lastRenderedPageBreak/>
        <w:t>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 на межрегиональном уровне;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в) на региональном уровне - центры управления в кризисных ситуациях территориальных органов федерального органа исполнительной власти, уполномоченного на решение задач в области защиты населения и территорий от чрезвычайных ситуаций, а также организации (подразделения) территориальных органов федеральных органов исполнительной власти по субъектам Российской Федерации и организации (подразделения) органов исполнительной власти субъектов Российской Федерации, обеспечивающие деятельность этих органов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г) на муниципальном уровне - единые дежурно-диспетчерские службы муниципальных образований, подведомственные органам местного самоуправления, дежурно-диспетчерские службы экстренных оперативных служб, а также другие организации (подразделения), обеспечивающие деятельность органов местного самоуправления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д) на объектовом уровне - подразделения организаций, обеспечивающие их деятельность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ситуациях.</w:t>
      </w:r>
    </w:p>
    <w:p w:rsidR="00A936DA" w:rsidRDefault="00A936DA" w:rsidP="00A936DA">
      <w:pPr>
        <w:pStyle w:val="ConsPlusNormal"/>
        <w:jc w:val="both"/>
      </w:pPr>
      <w:r>
        <w:t xml:space="preserve">(п. 4 в ред. Федерального </w:t>
      </w:r>
      <w:hyperlink r:id="rId76" w:history="1">
        <w:r>
          <w:rPr>
            <w:color w:val="0000FF"/>
          </w:rPr>
          <w:t>закона</w:t>
        </w:r>
      </w:hyperlink>
      <w:r>
        <w:t xml:space="preserve"> от 03.07.2019 N 159-ФЗ)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5. Обеспечение координации деятельности органов повседневного управления единой государственной системы предупреждения и ликвидации чрезвычайных ситуаций и гражданской обороны (в том числе управления силами и средствами единой государственной системы предупреждения и ликвидации чрезвычайных ситуаций, силами и средствами гражданской обороны), организации информационного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при решении задач в области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осуществляют: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 xml:space="preserve">а) на федеральном уровне - Национальный центр управления в кризисных ситуациях, подведомственный федеральному органу исполнительной власти, уполномоченному на решение задач в области защиты населения и территорий от чрезвычайных ситуаций, в </w:t>
      </w:r>
      <w:hyperlink r:id="rId77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Федерации;</w:t>
      </w:r>
    </w:p>
    <w:p w:rsidR="00A936DA" w:rsidRDefault="00A936DA" w:rsidP="00A936D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Федерального </w:t>
      </w:r>
      <w:hyperlink r:id="rId78" w:history="1">
        <w:r>
          <w:rPr>
            <w:color w:val="0000FF"/>
          </w:rPr>
          <w:t>закона</w:t>
        </w:r>
      </w:hyperlink>
      <w:r>
        <w:t xml:space="preserve"> от 03.07.2019 N 159-ФЗ)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б) на межрегиональном и региональном уровнях - центры управления в кризисных ситуациях территориальных органов федерального органа исполнительной власти, уполномоченного на решение задач в области защиты населения и территорий от чрезвычайных ситуаций, в порядке, установленном федеральным органом исполнительной власти, уполномоченным на решение задач в области защиты населения и территорий от чрезвычайных ситуаций;</w:t>
      </w:r>
    </w:p>
    <w:p w:rsidR="00A936DA" w:rsidRDefault="00A936DA" w:rsidP="00A936D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Федерального </w:t>
      </w:r>
      <w:hyperlink r:id="rId79" w:history="1">
        <w:r>
          <w:rPr>
            <w:color w:val="0000FF"/>
          </w:rPr>
          <w:t>закона</w:t>
        </w:r>
      </w:hyperlink>
      <w:r>
        <w:t xml:space="preserve"> от 03.07.2019 N 159-ФЗ)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lastRenderedPageBreak/>
        <w:t>в) на муниципальном уровне - единые дежурно-диспетчерские службы муниципальных образований в порядке, установленном органами государственной власти субъектов Российской Федерации.</w:t>
      </w:r>
    </w:p>
    <w:p w:rsidR="00A936DA" w:rsidRDefault="00A936DA" w:rsidP="00A936D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введен Федеральным </w:t>
      </w:r>
      <w:hyperlink r:id="rId80" w:history="1">
        <w:r>
          <w:rPr>
            <w:color w:val="0000FF"/>
          </w:rPr>
          <w:t>законом</w:t>
        </w:r>
      </w:hyperlink>
      <w:r>
        <w:t xml:space="preserve"> от 03.07.2019 N 159-ФЗ)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6. Органы управления и силы единой государственной системы предупреждения и ликвидации чрезвычайных ситуаций функционируют в режиме: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а) повседневной деятельности - при отсутствии угрозы возникновения чрезвычайной ситуации;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б) повышенной готовности - при угрозе возникновения чрезвычайной ситуации;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в) чрезвычайной ситуации - при возникновении и ликвидации чрезвычайной ситуации.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7. Порядок деятельности органов управления и сил единой государственной системы предупреждения и ликвидации чрезвычайных ситуаций и основные мероприятия, проводимые указанными органами и силами в режиме повседневной деятельности, повышенной готовности или чрезвычайной ситуации, устанавливаются Правительством Российской Федерации.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bookmarkStart w:id="1" w:name="P152"/>
      <w:bookmarkEnd w:id="1"/>
      <w:r>
        <w:t>8. При введении режима чрезвычайной ситуации в зависимости от классификации чрезвычайных ситуаций,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устанавливается один из следующих уровней реагирования: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а) объектовый уровень реагирования - решением руководителя организации при возникновении чрезвычайной ситуации локального характера и ее ликвидации силами и средствами организации;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б) местный уровень реагирования: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решением главы местной администрации городского поселения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городского поселения;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решением главы местной администрации муниципального района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муниципального района;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решением главы местной администрации городского округа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городского округа;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решением должностного лица, определяемого законом субъекта Российской Федерации - города федерального значения, при возникновении и ликвидации чрезвычайной ситуации муниципального характера на внутригородской территории города федерального значения;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в) региональный уровень реагирования - решением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при возникновении чрезвычайной ситуации регионального или межмуниципального характера и привлечении к ее ликвидации сил и средств организаций, органов местного самоуправления городского поселения, муниципального района, городского округа и органов исполнительной власти субъекта Российской Федерации, оказавшихся в зоне чрезвычайной ситуации;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lastRenderedPageBreak/>
        <w:t xml:space="preserve">г) федеральный уровень реагирования - решением Правительственной комиссии по предупреждению и ликвидации чрезвычайных ситуаций и обеспечению пожарной безопасности (решением Правительства Российской Федерации в случае, предусмотренном </w:t>
      </w:r>
      <w:hyperlink w:anchor="P120" w:history="1">
        <w:r>
          <w:rPr>
            <w:color w:val="0000FF"/>
          </w:rPr>
          <w:t>подпунктом "а" пункта 2</w:t>
        </w:r>
      </w:hyperlink>
      <w:r>
        <w:t xml:space="preserve"> настоящей статьи) при возникновении чрезвычайной ситуации федерального или межрегионального характера и привлечении к ее ликвидации сил и средств федеральных органов исполнительной власти и государственных корпораций и (или) сил и средств органов исполнительной власти двух и более субъектов Российской Федерации, оказавшихся в зоне чрезвычайной ситуации.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Федерального </w:t>
      </w:r>
      <w:hyperlink r:id="rId81" w:history="1">
        <w:r>
          <w:rPr>
            <w:color w:val="0000FF"/>
          </w:rPr>
          <w:t>закона</w:t>
        </w:r>
      </w:hyperlink>
      <w:r>
        <w:t xml:space="preserve"> от 01.04.2020 N 98-ФЗ)</w:t>
      </w:r>
    </w:p>
    <w:p w:rsidR="00A936DA" w:rsidRDefault="00A936DA" w:rsidP="00A936DA">
      <w:pPr>
        <w:pStyle w:val="ConsPlusNormal"/>
        <w:jc w:val="both"/>
      </w:pPr>
      <w:r>
        <w:t xml:space="preserve">(п. 8 в ред. Федерального </w:t>
      </w:r>
      <w:hyperlink r:id="rId82" w:history="1">
        <w:r>
          <w:rPr>
            <w:color w:val="0000FF"/>
          </w:rPr>
          <w:t>закона</w:t>
        </w:r>
      </w:hyperlink>
      <w:r>
        <w:t xml:space="preserve"> от 03.07.2019 N 159-ФЗ)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bookmarkStart w:id="2" w:name="P163"/>
      <w:bookmarkEnd w:id="2"/>
      <w:r>
        <w:t>9. Решением Президента Российской Федерации при ликвидации чрезвычайной ситуации с привлечением в соответствии с законодательством Российской Федерации специально подготовленных сил и средств Вооруженных Сил Российской Федерации, других войск и воинских формирований, устанавливается особый уровень реагирования.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Федерального </w:t>
      </w:r>
      <w:hyperlink r:id="rId83" w:history="1">
        <w:r>
          <w:rPr>
            <w:color w:val="0000FF"/>
          </w:rPr>
          <w:t>закона</w:t>
        </w:r>
      </w:hyperlink>
      <w:r>
        <w:t xml:space="preserve"> от 03.07.2019 N 159-ФЗ)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 xml:space="preserve">10. 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единой государственной системы предупреждения и ликвидации чрезвычайных ситуаций Правительственная комиссия по предупреждению и ликвидации чрезвычайных ситуаций и обеспечению пожарной безопасности или должностное лицо, установленные </w:t>
      </w:r>
      <w:hyperlink w:anchor="P152" w:history="1">
        <w:r>
          <w:rPr>
            <w:color w:val="0000FF"/>
          </w:rPr>
          <w:t>пунктами 8</w:t>
        </w:r>
      </w:hyperlink>
      <w:r>
        <w:t xml:space="preserve"> и </w:t>
      </w:r>
      <w:hyperlink w:anchor="P163" w:history="1">
        <w:r>
          <w:rPr>
            <w:color w:val="0000FF"/>
          </w:rPr>
          <w:t>9</w:t>
        </w:r>
      </w:hyperlink>
      <w:r>
        <w:t xml:space="preserve"> настоящей статьи, может определять руководителя ликвидации чрезвычайной ситуации, который несет ответственность за проведение этих работ в соответствии с законодательством Российской Федерации и законодательством субъектов Российской Федерации, и принимать дополнительные меры по защите населения и территорий от чрезвычайных ситуаций: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Федерального </w:t>
      </w:r>
      <w:hyperlink r:id="rId84" w:history="1">
        <w:r>
          <w:rPr>
            <w:color w:val="0000FF"/>
          </w:rPr>
          <w:t>закона</w:t>
        </w:r>
      </w:hyperlink>
      <w:r>
        <w:t xml:space="preserve"> от 03.07.2019 N 159-ФЗ)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а) ограничивать доступ людей и транспортных средств на территорию, на которой существует угроза возникновения чрезвычайной ситуации, а также в зону чрезвычайной ситуации;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 xml:space="preserve">б) определять порядок </w:t>
      </w:r>
      <w:proofErr w:type="spellStart"/>
      <w:r>
        <w:t>разбронирования</w:t>
      </w:r>
      <w:proofErr w:type="spellEnd"/>
      <w:r>
        <w:t xml:space="preserve"> резервов материальных ресурсов, находящихся в зоне чрезвычайной ситуации, за исключением государственного материального резерва;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в) определять порядок использования транспортных средств, средств связи и оповещения, а также иного имущества органов государственной власти, органов местного самоуправления и организаций;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г) приостанавливать деятельность организации, оказавшейся в зоне чрезвычайной ситуации, если существует угроза безопасности жизнедеятельности работников данной организации и иных граждан, находящихся на ее территории;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д) осуществлять меры, обусловленные развитием чрезвычайной ситуации, не ограничивающие прав и свобод человека и гражданина и направленные на защиту населения и территорий от чрезвычайной ситуации, создание необходимых условий для предупреждения и ликвидации чрезвычайной ситуации и минимизации ее негативного воздействия.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11. Руководитель ликвидации чрезвычайной ситуации осуществляет руководство ликвидацией чрезвычайной ситуации силами и средствами органов исполнительной власти субъектов Российской Федерации, органов местного самоуправления, организаций, на территориях которых сложилась чрезвычайная ситуация, а также привлеченными силами и средствами федеральных органов исполнительной власти, в полномочия которых входит решение задач в области защиты населения и территорий от чрезвычайных ситуаций.</w:t>
      </w:r>
    </w:p>
    <w:p w:rsidR="00A936DA" w:rsidRDefault="00A936DA" w:rsidP="00A936DA">
      <w:pPr>
        <w:pStyle w:val="ConsPlusNormal"/>
        <w:jc w:val="both"/>
      </w:pPr>
      <w:r>
        <w:t xml:space="preserve">(п. 11 введен Федеральным </w:t>
      </w:r>
      <w:hyperlink r:id="rId85" w:history="1">
        <w:r>
          <w:rPr>
            <w:color w:val="0000FF"/>
          </w:rPr>
          <w:t>законом</w:t>
        </w:r>
      </w:hyperlink>
      <w:r>
        <w:t xml:space="preserve"> от 30.12.2015 N 448-ФЗ)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Title"/>
        <w:ind w:firstLine="540"/>
        <w:jc w:val="both"/>
        <w:outlineLvl w:val="1"/>
      </w:pPr>
      <w:r>
        <w:lastRenderedPageBreak/>
        <w:t>Статья 5. Определение границ зон чрезвычайных ситуаций и зон экстренного оповещения населения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Федерального </w:t>
      </w:r>
      <w:hyperlink r:id="rId86" w:history="1">
        <w:r>
          <w:rPr>
            <w:color w:val="0000FF"/>
          </w:rPr>
          <w:t>закона</w:t>
        </w:r>
      </w:hyperlink>
      <w:r>
        <w:t xml:space="preserve"> от 02.07.2013 N 158-ФЗ)</w:t>
      </w:r>
    </w:p>
    <w:p w:rsidR="00A936DA" w:rsidRDefault="00A936DA" w:rsidP="00A936DA">
      <w:pPr>
        <w:pStyle w:val="ConsPlusNormal"/>
        <w:ind w:left="540"/>
        <w:jc w:val="both"/>
      </w:pPr>
    </w:p>
    <w:p w:rsidR="00A936DA" w:rsidRDefault="00A936DA" w:rsidP="00A936DA">
      <w:pPr>
        <w:pStyle w:val="ConsPlusNormal"/>
        <w:ind w:firstLine="540"/>
        <w:jc w:val="both"/>
      </w:pPr>
      <w:r>
        <w:t xml:space="preserve">Границы зон чрезвычайных ситуаций определяются назначенными в соответствии с законодательством Российской Федерации и законодательством субъектов Российской Федерации руководителями ликвидации чрезвычайных ситуаций на основе </w:t>
      </w:r>
      <w:hyperlink r:id="rId87" w:history="1">
        <w:r>
          <w:rPr>
            <w:color w:val="0000FF"/>
          </w:rPr>
          <w:t>классификации</w:t>
        </w:r>
      </w:hyperlink>
      <w:r>
        <w:t xml:space="preserve"> чрезвычайных ситуаций, установленной Правительством Российской Федерации, и по согласованию с исполнительными органами государственной власти и органами местного самоуправления, на территориях которых сложились чрезвычайные ситуации.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Федерального </w:t>
      </w:r>
      <w:hyperlink r:id="rId88" w:history="1">
        <w:r>
          <w:rPr>
            <w:color w:val="0000FF"/>
          </w:rPr>
          <w:t>закона</w:t>
        </w:r>
      </w:hyperlink>
      <w:r>
        <w:t xml:space="preserve"> от 30.12.2015 N 448-ФЗ)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Границы зон экстренного оповещения населения определяются нормативными правовыми актами органов государственной власти субъектов Российской Федерации по согласованию с территориальными органами федеральных органов исполнительной власти, в полномочия которых входит решение задач в области защиты населения и территорий от чрезвычайных ситуаций, а также с органами местного самоуправления и организациями, на территориях которых может возникнуть чрезвычайная ситуация.</w:t>
      </w:r>
    </w:p>
    <w:p w:rsidR="00A936DA" w:rsidRDefault="00A936DA" w:rsidP="00A936DA">
      <w:pPr>
        <w:pStyle w:val="ConsPlusNormal"/>
        <w:jc w:val="both"/>
      </w:pPr>
      <w:r>
        <w:t xml:space="preserve">(часть вторая введена Федеральным </w:t>
      </w:r>
      <w:hyperlink r:id="rId89" w:history="1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Title"/>
        <w:ind w:firstLine="540"/>
        <w:jc w:val="both"/>
        <w:outlineLvl w:val="1"/>
      </w:pPr>
      <w:r>
        <w:t>Статья 6. Гласность и информация в области защиты населения и территорий от чрезвычайных ситуаций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Normal"/>
        <w:ind w:firstLine="540"/>
        <w:jc w:val="both"/>
      </w:pPr>
      <w:r>
        <w:t>Информацию в области защиты населения и территорий от чрезвычайных ситуаций составляют сведения о прогнозируемых и возникших чрезвычайных ситуациях, их последствиях, а также сведения о радиационной, химической, медико-биологической, взрывной, пожарной и экологической безопасности на соответствующих территориях.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Информация в области защиты населения и территорий от чрезвычайных ситуаций, а также о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 в этой области является гласной и открытой, если иное не предусмотрено законодательством Российской Федерации.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 xml:space="preserve">Федеральные органы государственной власти, органы государственной власти субъектов Российской Федерации, органы местного самоуправления и администрация организаций обязаны оперативно и достоверно </w:t>
      </w:r>
      <w:hyperlink r:id="rId90" w:history="1">
        <w:r>
          <w:rPr>
            <w:color w:val="0000FF"/>
          </w:rPr>
          <w:t>информировать</w:t>
        </w:r>
      </w:hyperlink>
      <w:r>
        <w:t xml:space="preserve"> население через средства массовой информации, в том числе с использованием специализированных технических средств оповещения и информирования населения в местах массового пребывания людей, и по иным каналам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них.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Федерального </w:t>
      </w:r>
      <w:hyperlink r:id="rId91" w:history="1">
        <w:r>
          <w:rPr>
            <w:color w:val="0000FF"/>
          </w:rPr>
          <w:t>закона</w:t>
        </w:r>
      </w:hyperlink>
      <w:r>
        <w:t xml:space="preserve"> от 04.12.2006 N 206-ФЗ)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Сокрытие, несвоевременное представление либо представление должностными лицами заведомо ложной информации в области защиты населения и территорий от чрезвычайных ситуаций влечет за собой ответственность в соответствии с законодательством Российской Федерации.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Порядок обеспечения населения,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 информацией в области защиты населения и территорий от чрезвычайных ситуаций устанавливается законодательством Российской Федерации и законодательством субъектов Российской Федерации.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Title"/>
        <w:ind w:firstLine="540"/>
        <w:jc w:val="both"/>
        <w:outlineLvl w:val="1"/>
      </w:pPr>
      <w:r>
        <w:lastRenderedPageBreak/>
        <w:t>Статья 7. Основные принципы защиты населения и территорий от чрезвычайных ситуаций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Normal"/>
        <w:ind w:firstLine="540"/>
        <w:jc w:val="both"/>
      </w:pPr>
      <w:r>
        <w:t>Мероприятия, направленные на предупреждение чрезвычайных ситуаций, а также на максимально возможное снижение размеров ущерба и потерь в случае их возникновения, проводятся заблаговременно.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Планирование и осуществление мероприятий по защите населения и территорий от чрезвычайных ситуаций, в том числе по обеспечению безопасности людей на водных объектах, проводятся с учетом экономических, природных и иных характеристик, особенностей территорий и степени реальной опасности возникновения чрезвычайных ситуаций.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Федерального </w:t>
      </w:r>
      <w:hyperlink r:id="rId92" w:history="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Объем и содержание мероприятий по защите населения и территорий от чрезвычайных ситуаций, в том числе по обеспечению безопасности людей на водных объектах, определяются исходя из принципа необходимой достаточности и максимально возможного использования имеющихся сил и средств, включая силы и средства гражданской обороны.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Федеральных законов от 22.08.2004 </w:t>
      </w:r>
      <w:hyperlink r:id="rId93" w:history="1">
        <w:r>
          <w:rPr>
            <w:color w:val="0000FF"/>
          </w:rPr>
          <w:t>N 122-ФЗ</w:t>
        </w:r>
      </w:hyperlink>
      <w:r>
        <w:t xml:space="preserve">, от 19.05.2010 </w:t>
      </w:r>
      <w:hyperlink r:id="rId94" w:history="1">
        <w:r>
          <w:rPr>
            <w:color w:val="0000FF"/>
          </w:rPr>
          <w:t>N 91-ФЗ</w:t>
        </w:r>
      </w:hyperlink>
      <w:r>
        <w:t>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Ликвидация чрезвычайных ситуаций осуществляется силами и средствами организаций, органов местного самоуправления, органов исполнительной власти субъектов Российской Федерации, на территориях которых сложилась чрезвычайная ситуация. При недостаточности вышеуказанных сил и средств в установленном законодательством Российской Федерации порядке привлекаются силы и средства федеральных органов исполнительной власти.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Силы и средства гражданской обороны привлекаются к организации и проведению мероприятий по предотвращению и ликвидации чрезвычайных ситуаций федерального и регионального характера в порядке, установленном федеральным законом.</w:t>
      </w:r>
    </w:p>
    <w:p w:rsidR="00A936DA" w:rsidRDefault="00A936DA" w:rsidP="00A936DA">
      <w:pPr>
        <w:pStyle w:val="ConsPlusNormal"/>
        <w:jc w:val="both"/>
      </w:pPr>
      <w:r>
        <w:t xml:space="preserve">(часть пятая введена Федеральным </w:t>
      </w:r>
      <w:hyperlink r:id="rId95" w:history="1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Title"/>
        <w:jc w:val="center"/>
        <w:outlineLvl w:val="0"/>
      </w:pPr>
      <w:r>
        <w:t>Глава II. ПОЛНОМОЧИЯ ОРГАНОВ ГОСУДАРСТВЕННОЙ ВЛАСТИ</w:t>
      </w:r>
    </w:p>
    <w:p w:rsidR="00A936DA" w:rsidRDefault="00A936DA" w:rsidP="00A936DA">
      <w:pPr>
        <w:pStyle w:val="ConsPlusTitle"/>
        <w:jc w:val="center"/>
      </w:pPr>
      <w:r>
        <w:t>РОССИЙСКОЙ ФЕДЕРАЦИИ, ОРГАНОВ ГОСУДАРСТВЕННОЙ</w:t>
      </w:r>
    </w:p>
    <w:p w:rsidR="00A936DA" w:rsidRDefault="00A936DA" w:rsidP="00A936DA">
      <w:pPr>
        <w:pStyle w:val="ConsPlusTitle"/>
        <w:jc w:val="center"/>
      </w:pPr>
      <w:r>
        <w:t>ВЛАСТИ СУБЪЕКТОВ РОССИЙСКОЙ ФЕДЕРАЦИИ И ОРГАНОВ</w:t>
      </w:r>
    </w:p>
    <w:p w:rsidR="00A936DA" w:rsidRDefault="00A936DA" w:rsidP="00A936DA">
      <w:pPr>
        <w:pStyle w:val="ConsPlusTitle"/>
        <w:jc w:val="center"/>
      </w:pPr>
      <w:r>
        <w:t>МЕСТНОГО САМОУПРАВЛЕНИЯ В ОБЛАСТИ ЗАЩИТЫ НАСЕЛЕНИЯ</w:t>
      </w:r>
    </w:p>
    <w:p w:rsidR="00A936DA" w:rsidRDefault="00A936DA" w:rsidP="00A936DA">
      <w:pPr>
        <w:pStyle w:val="ConsPlusTitle"/>
        <w:jc w:val="center"/>
      </w:pPr>
      <w:r>
        <w:t>И ТЕРРИТОРИЙ ОТ ЧРЕЗВЫЧАЙНЫХ СИТУАЦИЙ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Title"/>
        <w:ind w:firstLine="540"/>
        <w:jc w:val="both"/>
        <w:outlineLvl w:val="1"/>
      </w:pPr>
      <w:r>
        <w:t>Статья 8. Полномочия Президента Российской Федерации в области защиты населения и территорий от чрезвычайных ситуаций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Normal"/>
        <w:ind w:firstLine="540"/>
        <w:jc w:val="both"/>
      </w:pPr>
      <w:r>
        <w:t>Президент Российской Федерации: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 xml:space="preserve">а) определяет в соответствии со </w:t>
      </w:r>
      <w:hyperlink r:id="rId96" w:history="1">
        <w:r>
          <w:rPr>
            <w:color w:val="0000FF"/>
          </w:rPr>
          <w:t>статьей 80</w:t>
        </w:r>
      </w:hyperlink>
      <w:r>
        <w:t xml:space="preserve"> Конституции Российской Федерации и федеральными законами </w:t>
      </w:r>
      <w:hyperlink r:id="rId97" w:history="1">
        <w:r>
          <w:rPr>
            <w:color w:val="0000FF"/>
          </w:rPr>
          <w:t>основные направления</w:t>
        </w:r>
      </w:hyperlink>
      <w:r>
        <w:t xml:space="preserve"> государственной политики и принимает иные решения в области защиты населения и территорий от чрезвычайных ситуаций;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б) вносит на рассмотрение Совета Безопасности Российской Федерации и принимает с учетом его предложений решения по вопросам предупреждения и ликвидации чрезвычайных ситуаций, а также по вопросам преодоления их последствий;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 xml:space="preserve">в) вводит при чрезвычайных ситуациях в соответствии со </w:t>
      </w:r>
      <w:hyperlink r:id="rId98" w:history="1">
        <w:r>
          <w:rPr>
            <w:color w:val="0000FF"/>
          </w:rPr>
          <w:t>статьями 56</w:t>
        </w:r>
      </w:hyperlink>
      <w:r>
        <w:t xml:space="preserve"> и </w:t>
      </w:r>
      <w:hyperlink r:id="rId99" w:history="1">
        <w:r>
          <w:rPr>
            <w:color w:val="0000FF"/>
          </w:rPr>
          <w:t>88</w:t>
        </w:r>
      </w:hyperlink>
      <w:r>
        <w:t xml:space="preserve"> Конституции Российской Федерации при обстоятельствах и в порядке, предусмотренных федеральным конституционным </w:t>
      </w:r>
      <w:hyperlink r:id="rId100" w:history="1">
        <w:r>
          <w:rPr>
            <w:color w:val="0000FF"/>
          </w:rPr>
          <w:t>законом</w:t>
        </w:r>
      </w:hyperlink>
      <w:r>
        <w:t>, на территории Российской Федерации или в отдельных ее местностях чрезвычайное положение;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г) принимает решение о привлечении при необходимости к ликвидации чрезвычайных ситуаций Вооруженных Сил Российской Федерации, других войск и воинских формирований.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Title"/>
        <w:ind w:firstLine="540"/>
        <w:jc w:val="both"/>
        <w:outlineLvl w:val="1"/>
      </w:pPr>
      <w:r>
        <w:t>Статья 9. Полномочия Федерального Собрания Российской Федерации в области защиты населения и территорий от чрезвычайных ситуаций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Normal"/>
        <w:ind w:firstLine="540"/>
        <w:jc w:val="both"/>
      </w:pPr>
      <w:r>
        <w:t>Федеральное Собрание Российской Федерации: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а) обеспечивает единообразие в законодательном регулировании в области защиты населения и территорий от чрезвычайных ситуаций;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б) утверждает бюджетные ассигнования на финансирование деятельности и мероприятий в указанной области;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в) проводит парламентские слушания по вопросам защиты населения и территорий от чрезвычайных ситуаций.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Title"/>
        <w:ind w:firstLine="540"/>
        <w:jc w:val="both"/>
        <w:outlineLvl w:val="1"/>
      </w:pPr>
      <w:r>
        <w:t>Статья 10. Полномочия Правительства Российской Федерации в области защиты населения и территорий от чрезвычайных ситуаций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Normal"/>
        <w:ind w:firstLine="540"/>
        <w:jc w:val="both"/>
      </w:pPr>
      <w:r>
        <w:t>Правительство Российской Федерации: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 xml:space="preserve">а) издает на основании и во исполнение </w:t>
      </w:r>
      <w:hyperlink r:id="rId101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законов и нормативных актов Президента Российской Федерации постановления и распоряжения в области защиты населения и территорий от чрезвычайных ситуаций и обеспечивает их исполнение;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bookmarkStart w:id="3" w:name="P228"/>
      <w:bookmarkEnd w:id="3"/>
      <w:r>
        <w:t>а.1) принимает решение о введении режима повышенной готовности или чрезвычайной ситуации на всей территории Российской Федерации либо на ее части в случае угрозы возникновения и (или) возникновения чрезвычайной ситуации федерального или межрегионального характера;</w:t>
      </w:r>
    </w:p>
    <w:p w:rsidR="00A936DA" w:rsidRDefault="00A936DA" w:rsidP="00A936D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"а.1" введен Федеральным </w:t>
      </w:r>
      <w:hyperlink r:id="rId102" w:history="1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bookmarkStart w:id="4" w:name="P230"/>
      <w:bookmarkEnd w:id="4"/>
      <w:r>
        <w:t xml:space="preserve">а.2) устанавливает обязательные для исполнения гражданами и организациями </w:t>
      </w:r>
      <w:hyperlink r:id="rId103" w:history="1">
        <w:r>
          <w:rPr>
            <w:color w:val="0000FF"/>
          </w:rPr>
          <w:t>правила</w:t>
        </w:r>
      </w:hyperlink>
      <w:r>
        <w:t xml:space="preserve"> поведения при введении режима повышенной готовности или чрезвычайной ситуации;</w:t>
      </w:r>
    </w:p>
    <w:p w:rsidR="00A936DA" w:rsidRDefault="00A936DA" w:rsidP="00A936D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"а.2" введен Федеральным </w:t>
      </w:r>
      <w:hyperlink r:id="rId104" w:history="1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б) организует проведение научных исследований в области защиты населения и территорий от чрезвычайных ситуаций;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в) организует разработку и обеспечивает выполнение специальных федеральных программ в области защиты населения и территорий от чрезвычайных ситуаций федерального характера;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Федерального </w:t>
      </w:r>
      <w:hyperlink r:id="rId105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 xml:space="preserve">г) определяет задачи, функции, порядок деятельности, права и обязанности федеральных органов исполнительной власти в области защиты населения и территорий от чрезвычайных ситуаций, осуществляет руководство единой государственной </w:t>
      </w:r>
      <w:hyperlink r:id="rId106" w:history="1">
        <w:r>
          <w:rPr>
            <w:color w:val="0000FF"/>
          </w:rPr>
          <w:t>системой</w:t>
        </w:r>
      </w:hyperlink>
      <w:r>
        <w:t xml:space="preserve"> предупреждения и ликвидации чрезвычайных ситуаций;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д) обеспечивает создание федеральных резервов финансовых и материальных ресурсов для ликвидации чрезвычайных ситуаций федерального характера, а также определяет порядок использования указанных резервов;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Федерального </w:t>
      </w:r>
      <w:hyperlink r:id="rId107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е) устанавливает и контролирует процесс производства, режим хранения, условия перевозки и порядок использования радиоактивных и других особо опасных веществ, соблюдение при этом необходимых мер безопасности;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lastRenderedPageBreak/>
        <w:t>ж) устанавливает классификацию чрезвычайных ситуаций, в том числе чрезвычайных ситуаций в лесах, возникших вследствие лесных пожаров, и полномочия исполнительных органов государственной власти по их ликвидации;</w:t>
      </w:r>
    </w:p>
    <w:p w:rsidR="00A936DA" w:rsidRDefault="00A936DA" w:rsidP="00A936D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в ред. Федерального </w:t>
      </w:r>
      <w:hyperlink r:id="rId108" w:history="1">
        <w:r>
          <w:rPr>
            <w:color w:val="0000FF"/>
          </w:rPr>
          <w:t>закона</w:t>
        </w:r>
      </w:hyperlink>
      <w:r>
        <w:t xml:space="preserve"> от 29.12.2010 N 442-ФЗ)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 xml:space="preserve">з) обеспечивает защиту населения и территорий от чрезвычайных ситуаций федерального характера, определяет </w:t>
      </w:r>
      <w:hyperlink r:id="rId109" w:history="1">
        <w:r>
          <w:rPr>
            <w:color w:val="0000FF"/>
          </w:rPr>
          <w:t>порядок</w:t>
        </w:r>
      </w:hyperlink>
      <w:r>
        <w:t xml:space="preserve"> финансирования из федерального бюджета расходов бюджетов субъектов Российской Федерации по ликвидации чрезвычайных ситуаций федерального и межрегионального характера и оказания финансовой помощи из федерального бюджета бюджетам субъектов Российской Федерации на ликвидацию чрезвычайных ситуаций регионального характера;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Федеральных законов от 22.08.2004 </w:t>
      </w:r>
      <w:hyperlink r:id="rId110" w:history="1">
        <w:r>
          <w:rPr>
            <w:color w:val="0000FF"/>
          </w:rPr>
          <w:t>N 122-ФЗ</w:t>
        </w:r>
      </w:hyperlink>
      <w:r>
        <w:t xml:space="preserve">, от 03.08.2018 </w:t>
      </w:r>
      <w:hyperlink r:id="rId111" w:history="1">
        <w:r>
          <w:rPr>
            <w:color w:val="0000FF"/>
          </w:rPr>
          <w:t>N 320-ФЗ</w:t>
        </w:r>
      </w:hyperlink>
      <w:r>
        <w:t>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 xml:space="preserve">и) определяет </w:t>
      </w:r>
      <w:hyperlink r:id="rId112" w:history="1">
        <w:r>
          <w:rPr>
            <w:color w:val="0000FF"/>
          </w:rPr>
          <w:t>порядок</w:t>
        </w:r>
      </w:hyperlink>
      <w:r>
        <w:t xml:space="preserve"> привлечения спасательных воинских формирований федерального органа исполнительной власти, уполномоченного на решение задач в области гражданской обороны, к предупреждению и ликвидации чрезвычайных ситуаций;</w:t>
      </w:r>
    </w:p>
    <w:p w:rsidR="00A936DA" w:rsidRDefault="00A936DA" w:rsidP="00A936D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в ред. Федерального </w:t>
      </w:r>
      <w:hyperlink r:id="rId113" w:history="1">
        <w:r>
          <w:rPr>
            <w:color w:val="0000FF"/>
          </w:rPr>
          <w:t>закона</w:t>
        </w:r>
      </w:hyperlink>
      <w:r>
        <w:t xml:space="preserve"> от 27.07.2010 N 223-ФЗ)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 xml:space="preserve">к) определяет </w:t>
      </w:r>
      <w:hyperlink r:id="rId114" w:history="1">
        <w:r>
          <w:rPr>
            <w:color w:val="0000FF"/>
          </w:rPr>
          <w:t>порядок сбора</w:t>
        </w:r>
      </w:hyperlink>
      <w:r>
        <w:t xml:space="preserve"> информации в области защиты населения и территорий от чрезвычайных ситуаций, </w:t>
      </w:r>
      <w:hyperlink r:id="rId115" w:history="1">
        <w:r>
          <w:rPr>
            <w:color w:val="0000FF"/>
          </w:rPr>
          <w:t>порядок обмена</w:t>
        </w:r>
      </w:hyperlink>
      <w:r>
        <w:t xml:space="preserve"> указанной информацией между исполнительными органами государственной власти, а также органами управления, специально уполномоченными на решение задач в области защиты населения и территорий от чрезвычайных ситуаций;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 xml:space="preserve">л) определяет </w:t>
      </w:r>
      <w:hyperlink r:id="rId116" w:history="1">
        <w:r>
          <w:rPr>
            <w:color w:val="0000FF"/>
          </w:rPr>
          <w:t>порядок</w:t>
        </w:r>
      </w:hyperlink>
      <w:r>
        <w:t xml:space="preserve"> предоставления участков для установки и (или) установки специализированных технических средств оповещения и информирования населения в местах массового пребывания людей;</w:t>
      </w:r>
    </w:p>
    <w:p w:rsidR="00A936DA" w:rsidRDefault="00A936DA" w:rsidP="00A936D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"л" введен Федеральным </w:t>
      </w:r>
      <w:hyperlink r:id="rId117" w:history="1">
        <w:r>
          <w:rPr>
            <w:color w:val="0000FF"/>
          </w:rPr>
          <w:t>законом</w:t>
        </w:r>
      </w:hyperlink>
      <w:r>
        <w:t xml:space="preserve"> от 04.12.2006 N 206-ФЗ)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м) принимает решения об оказании единовременной материальной помощи, финансовой помощи и о выплате единовременных пособий гражданам Российской Федерации в случаях возникновения чрезвычайных ситуаций природного и техногенного характера, включая определение случаев оказания единовременной материальной помощи, финансовой помощи и выплаты единовременных пособий гражданам Российской Федерации, а также определение круга лиц, которым указанная помощь будет оказана и указанные выплаты будут осуществлены;</w:t>
      </w:r>
    </w:p>
    <w:p w:rsidR="00A936DA" w:rsidRDefault="00A936DA" w:rsidP="00A936D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"м" в ред. Федерального </w:t>
      </w:r>
      <w:hyperlink r:id="rId118" w:history="1">
        <w:r>
          <w:rPr>
            <w:color w:val="0000FF"/>
          </w:rPr>
          <w:t>закона</w:t>
        </w:r>
      </w:hyperlink>
      <w:r>
        <w:t xml:space="preserve"> от 03.07.2019 N 159-ФЗ)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 xml:space="preserve">н) определяет </w:t>
      </w:r>
      <w:hyperlink r:id="rId119" w:history="1">
        <w:r>
          <w:rPr>
            <w:color w:val="0000FF"/>
          </w:rPr>
          <w:t>порядок</w:t>
        </w:r>
      </w:hyperlink>
      <w:r>
        <w:t xml:space="preserve"> введения чрезвычайной ситуации в лесах, возникшей вследствие лесных пожаров, и взаимодействия органов государственной власти, органов местного самоуправления в условиях такой чрезвычайной ситуации;</w:t>
      </w:r>
    </w:p>
    <w:p w:rsidR="00A936DA" w:rsidRDefault="00A936DA" w:rsidP="00A936D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"н" введен Федеральным </w:t>
      </w:r>
      <w:hyperlink r:id="rId120" w:history="1">
        <w:r>
          <w:rPr>
            <w:color w:val="0000FF"/>
          </w:rPr>
          <w:t>законом</w:t>
        </w:r>
      </w:hyperlink>
      <w:r>
        <w:t xml:space="preserve"> от 29.12.2010 N 442-ФЗ)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 xml:space="preserve">о) утратил силу. - Федеральный </w:t>
      </w:r>
      <w:hyperlink r:id="rId121" w:history="1">
        <w:r>
          <w:rPr>
            <w:color w:val="0000FF"/>
          </w:rPr>
          <w:t>закон</w:t>
        </w:r>
      </w:hyperlink>
      <w:r>
        <w:t xml:space="preserve"> от 03.07.2019 N 159-ФЗ;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 xml:space="preserve">п) устанавливает </w:t>
      </w:r>
      <w:hyperlink r:id="rId122" w:history="1">
        <w:r>
          <w:rPr>
            <w:color w:val="0000FF"/>
          </w:rPr>
          <w:t>порядок</w:t>
        </w:r>
      </w:hyperlink>
      <w:r>
        <w:t xml:space="preserve"> осуществления государственного надзора в области защиты населения и территорий от чрезвычайных ситуаций и обеспечивает осуществление федерального государственного надзора в области защиты населения и территорий от чрезвычайных ситуаций федерального и межрегионального характера;</w:t>
      </w:r>
    </w:p>
    <w:p w:rsidR="00A936DA" w:rsidRDefault="00A936DA" w:rsidP="00A936D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"п" введен Федеральным </w:t>
      </w:r>
      <w:hyperlink r:id="rId123" w:history="1">
        <w:r>
          <w:rPr>
            <w:color w:val="0000FF"/>
          </w:rPr>
          <w:t>законом</w:t>
        </w:r>
      </w:hyperlink>
      <w:r>
        <w:t xml:space="preserve"> от 14.10.2014 N 307-ФЗ)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 xml:space="preserve">р) устанавливает порядок разработки критериев отнесения объектов всех форм собственности к критически важным объектам и потенциально опасным объектам, порядок формирования и утверждения перечня критически важных объектов и перечня потенциально опасных объектов, порядок разработки и формы паспорта безопасности критически важных объектов и потенциально опасных объектов, а также порядок разработки обязательных для выполнения требований к критически важным объектам и потенциально опасным объектам в </w:t>
      </w:r>
      <w:r>
        <w:lastRenderedPageBreak/>
        <w:t>области защиты населения и территорий от чрезвычайных ситуаций;</w:t>
      </w:r>
    </w:p>
    <w:p w:rsidR="00A936DA" w:rsidRDefault="00A936DA" w:rsidP="00A936D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"р" введен Федеральным </w:t>
      </w:r>
      <w:hyperlink r:id="rId124" w:history="1">
        <w:r>
          <w:rPr>
            <w:color w:val="0000FF"/>
          </w:rPr>
          <w:t>законом</w:t>
        </w:r>
      </w:hyperlink>
      <w:r>
        <w:t xml:space="preserve"> от 08.03.2015 N 38-ФЗ; в ред. Федерального </w:t>
      </w:r>
      <w:hyperlink r:id="rId125" w:history="1">
        <w:r>
          <w:rPr>
            <w:color w:val="0000FF"/>
          </w:rPr>
          <w:t>закона</w:t>
        </w:r>
      </w:hyperlink>
      <w:r>
        <w:t xml:space="preserve"> от 03.07.2019 N 159-ФЗ)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 xml:space="preserve">с) устанавливает </w:t>
      </w:r>
      <w:hyperlink r:id="rId126" w:history="1">
        <w:r>
          <w:rPr>
            <w:color w:val="0000FF"/>
          </w:rPr>
          <w:t>порядок</w:t>
        </w:r>
      </w:hyperlink>
      <w:r>
        <w:t xml:space="preserve"> привлечения сил и средств федеральных органов исполнительной власти для ликвидации чрезвычайных ситуаций в лесах, возникших вследствие лесных пожаров.</w:t>
      </w:r>
    </w:p>
    <w:p w:rsidR="00A936DA" w:rsidRDefault="00A936DA" w:rsidP="00A936D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"с" введен Федеральным </w:t>
      </w:r>
      <w:hyperlink r:id="rId127" w:history="1">
        <w:r>
          <w:rPr>
            <w:color w:val="0000FF"/>
          </w:rPr>
          <w:t>законом</w:t>
        </w:r>
      </w:hyperlink>
      <w:r>
        <w:t xml:space="preserve"> от 23.06.2016 N 218-ФЗ)</w:t>
      </w:r>
    </w:p>
    <w:p w:rsidR="00A936DA" w:rsidRDefault="00A936DA" w:rsidP="00A936DA">
      <w:pPr>
        <w:pStyle w:val="ConsPlusNormal"/>
        <w:ind w:firstLine="540"/>
        <w:jc w:val="both"/>
      </w:pPr>
    </w:p>
    <w:p w:rsidR="00A936DA" w:rsidRDefault="00A936DA" w:rsidP="00A936DA">
      <w:pPr>
        <w:pStyle w:val="ConsPlusTitle"/>
        <w:ind w:firstLine="540"/>
        <w:jc w:val="both"/>
        <w:outlineLvl w:val="1"/>
      </w:pPr>
      <w:r>
        <w:t>Статья 11. Полномочия органов государственной власти субъектов Российской Федерации и органов местного самоуправления в области защиты населения и территорий от чрезвычайных ситуаций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Normal"/>
        <w:ind w:firstLine="540"/>
        <w:jc w:val="both"/>
      </w:pPr>
      <w:r>
        <w:t>1. Органы государственной власти субъектов Российской Федерации: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а) принимают в соответствии с федеральными законами законы и иные нормативные правовые акты в области защиты населения и территорий от чрезвычайных ситуаций межмуниципального и регионального характера;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Федерального </w:t>
      </w:r>
      <w:hyperlink r:id="rId128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б) осуществляют подготовку и содержание в готовности необходимых сил и средств для защиты населения и территорий от чрезвычайных ситуаций, а также подготовку населения в области защиты от чрезвычайных ситуаций;</w:t>
      </w:r>
    </w:p>
    <w:p w:rsidR="00A936DA" w:rsidRDefault="00A936DA" w:rsidP="00A936D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Федерального </w:t>
      </w:r>
      <w:hyperlink r:id="rId129" w:history="1">
        <w:r>
          <w:rPr>
            <w:color w:val="0000FF"/>
          </w:rPr>
          <w:t>закона</w:t>
        </w:r>
      </w:hyperlink>
      <w:r>
        <w:t xml:space="preserve"> от 30.12.2015 N 448-ФЗ)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в) принимают решения о проведении эвакуационных мероприятий в чрезвычайных ситуациях межмуниципального и регионального характера и обеспечивают их проведение;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Федерального </w:t>
      </w:r>
      <w:hyperlink r:id="rId130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г) осуществляют информирование населения о чрезвычайных ситуациях;</w:t>
      </w:r>
    </w:p>
    <w:p w:rsidR="00A936DA" w:rsidRDefault="00A936DA" w:rsidP="00A936D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Федерального </w:t>
      </w:r>
      <w:hyperlink r:id="rId131" w:history="1">
        <w:r>
          <w:rPr>
            <w:color w:val="0000FF"/>
          </w:rPr>
          <w:t>закона</w:t>
        </w:r>
      </w:hyperlink>
      <w:r>
        <w:t xml:space="preserve"> от 02.07.2013 N 158-ФЗ)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д) организуют и проводят аварийно-спасательные и другие неотложные работы при чрезвычайных ситуациях межмуниципального и регионального характера, а также поддерживают общественный порядок в ходе их проведения; при недостаточности собственных сил и средств обращаются к Правительству Российской Федерации за оказанием помощи;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Федерального </w:t>
      </w:r>
      <w:hyperlink r:id="rId132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е) осуществляют финансирование мероприятий в области защиты населения и территорий от чрезвычайных ситуаций;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ж) создают резервы финансовых и материальных ресурсов для ликвидации чрезвычайных ситуаций межмуниципального и регионального характера;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Федерального </w:t>
      </w:r>
      <w:hyperlink r:id="rId133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з) содействуют устойчивому функционированию организаций в чрезвычайных ситуациях межмуниципального и регионального характера;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Федерального </w:t>
      </w:r>
      <w:hyperlink r:id="rId134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 xml:space="preserve">и) утратил силу. - Федеральный </w:t>
      </w:r>
      <w:hyperlink r:id="rId135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 xml:space="preserve">к) содействуют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</w:t>
      </w:r>
      <w:r>
        <w:lastRenderedPageBreak/>
        <w:t>оповещения и информирования населения о чрезвычайных ситуациях и подготовки населения в области защиты от чрезвычайных ситуаций;</w:t>
      </w:r>
    </w:p>
    <w:p w:rsidR="00A936DA" w:rsidRDefault="00A936DA" w:rsidP="00A936D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"к" введен Федеральным </w:t>
      </w:r>
      <w:hyperlink r:id="rId136" w:history="1">
        <w:r>
          <w:rPr>
            <w:color w:val="0000FF"/>
          </w:rPr>
          <w:t>законом</w:t>
        </w:r>
      </w:hyperlink>
      <w:r>
        <w:t xml:space="preserve"> от 04.12.2006 N 206-ФЗ)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л) принимают решения об осуществлении единовременных денежных выплат гражданам Российской Федерации в случаях возникновения чрезвычайных ситуаций природного и техногенного характера, включая определение случаев осуществления единовременных денежных выплат, а также круга лиц, которым указанные выплаты будут осуществлены;</w:t>
      </w:r>
    </w:p>
    <w:p w:rsidR="00A936DA" w:rsidRDefault="00A936DA" w:rsidP="00A936D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"л" введен Федеральным </w:t>
      </w:r>
      <w:hyperlink r:id="rId137" w:history="1">
        <w:r>
          <w:rPr>
            <w:color w:val="0000FF"/>
          </w:rPr>
          <w:t>законом</w:t>
        </w:r>
      </w:hyperlink>
      <w:r>
        <w:t xml:space="preserve"> от 28.12.2010 N 412-ФЗ)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bookmarkStart w:id="5" w:name="P283"/>
      <w:bookmarkEnd w:id="5"/>
      <w:r>
        <w:t xml:space="preserve">м) принимают решения об отнесении возникших чрезвычайных ситуаций к чрезвычайным ситуациям регионального или межмуниципального характера, </w:t>
      </w:r>
      <w:hyperlink r:id="rId138" w:history="1">
        <w:r>
          <w:rPr>
            <w:color w:val="0000FF"/>
          </w:rPr>
          <w:t>вводят</w:t>
        </w:r>
      </w:hyperlink>
      <w:r>
        <w:t xml:space="preserve">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A936DA" w:rsidRDefault="00A936DA" w:rsidP="00A936D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"м" в ред. Федерального </w:t>
      </w:r>
      <w:hyperlink r:id="rId139" w:history="1">
        <w:r>
          <w:rPr>
            <w:color w:val="0000FF"/>
          </w:rPr>
          <w:t>закона</w:t>
        </w:r>
      </w:hyperlink>
      <w:r>
        <w:t xml:space="preserve"> от 03.07.2019 N 159-ФЗ)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 xml:space="preserve">н) устанавливают региональный уровень реагирования в порядке, установленном </w:t>
      </w:r>
      <w:hyperlink w:anchor="P152" w:history="1">
        <w:r>
          <w:rPr>
            <w:color w:val="0000FF"/>
          </w:rPr>
          <w:t>пунктом 8 статьи 4.1</w:t>
        </w:r>
      </w:hyperlink>
      <w:r>
        <w:t xml:space="preserve"> настоящего Федерального закона;</w:t>
      </w:r>
    </w:p>
    <w:p w:rsidR="00A936DA" w:rsidRDefault="00A936DA" w:rsidP="00A936D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"н" введен Федеральным </w:t>
      </w:r>
      <w:hyperlink r:id="rId140" w:history="1">
        <w:r>
          <w:rPr>
            <w:color w:val="0000FF"/>
          </w:rPr>
          <w:t>законом</w:t>
        </w:r>
      </w:hyperlink>
      <w:r>
        <w:t xml:space="preserve"> от 01.04.2012 N 23-ФЗ; в ред. Федеральных законов от 15.02.2016 </w:t>
      </w:r>
      <w:hyperlink r:id="rId141" w:history="1">
        <w:r>
          <w:rPr>
            <w:color w:val="0000FF"/>
          </w:rPr>
          <w:t>N 31-ФЗ</w:t>
        </w:r>
      </w:hyperlink>
      <w:r>
        <w:t xml:space="preserve">, от 03.07.2019 </w:t>
      </w:r>
      <w:hyperlink r:id="rId142" w:history="1">
        <w:r>
          <w:rPr>
            <w:color w:val="0000FF"/>
          </w:rPr>
          <w:t>N 159-ФЗ</w:t>
        </w:r>
      </w:hyperlink>
      <w:r>
        <w:t>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 xml:space="preserve">о) осуществляют создание </w:t>
      </w:r>
      <w:hyperlink r:id="rId143" w:history="1">
        <w:r>
          <w:rPr>
            <w:color w:val="0000FF"/>
          </w:rPr>
          <w:t>системы</w:t>
        </w:r>
      </w:hyperlink>
      <w:r>
        <w:t xml:space="preserve"> обеспечения вызова экстренных оперативных служб по единому номеру "112", обеспечивают ее эксплуатацию и развитие;</w:t>
      </w:r>
    </w:p>
    <w:p w:rsidR="00A936DA" w:rsidRDefault="00A936DA" w:rsidP="00A936D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"о" введен Федеральным </w:t>
      </w:r>
      <w:hyperlink r:id="rId144" w:history="1">
        <w:r>
          <w:rPr>
            <w:color w:val="0000FF"/>
          </w:rPr>
          <w:t>законом</w:t>
        </w:r>
      </w:hyperlink>
      <w:r>
        <w:t xml:space="preserve"> от 11.02.2013 N 9-ФЗ)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п) создают и поддерживают в постоянной готовности системы оповещения и информирования населения о чрезвычайных ситуациях;</w:t>
      </w:r>
    </w:p>
    <w:p w:rsidR="00A936DA" w:rsidRDefault="00A936DA" w:rsidP="00A936D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"п" введен Федеральным </w:t>
      </w:r>
      <w:hyperlink r:id="rId145" w:history="1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 xml:space="preserve">р) осуществляют сбор информации в области защиты населения и территорий от чрезвычайных ситуаций и обмен такой информацией, обеспечивают, в том числе с использованием </w:t>
      </w:r>
      <w:hyperlink r:id="rId146" w:history="1">
        <w:r>
          <w:rPr>
            <w:color w:val="0000FF"/>
          </w:rPr>
          <w:t>комплексной системы</w:t>
        </w:r>
      </w:hyperlink>
      <w:r>
        <w:t xml:space="preserve">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 межмуниципального и регионального характера;</w:t>
      </w:r>
    </w:p>
    <w:p w:rsidR="00A936DA" w:rsidRDefault="00A936DA" w:rsidP="00A936D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"р" введен Федеральным </w:t>
      </w:r>
      <w:hyperlink r:id="rId147" w:history="1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с) устанавливают порядок организации и обеспечивают осуществление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 с учетом порядка осуществления государственного надзора в области защиты населения и территорий от чрезвычайных ситуаций, установленного Правительством Российской Федерации;</w:t>
      </w:r>
    </w:p>
    <w:p w:rsidR="00A936DA" w:rsidRDefault="00A936DA" w:rsidP="00A936D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"с" введен Федеральным </w:t>
      </w:r>
      <w:hyperlink r:id="rId148" w:history="1">
        <w:r>
          <w:rPr>
            <w:color w:val="0000FF"/>
          </w:rPr>
          <w:t>законом</w:t>
        </w:r>
      </w:hyperlink>
      <w:r>
        <w:t xml:space="preserve"> от 14.10.2014 N 307-ФЗ)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т) разрабатывают и утверждают планы действий по предупреждению и ликвидации чрезвычайных ситуаций на территории субъектов Российской Федерации;</w:t>
      </w:r>
    </w:p>
    <w:p w:rsidR="00A936DA" w:rsidRDefault="00A936DA" w:rsidP="00A936D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"т" введен Федеральным </w:t>
      </w:r>
      <w:hyperlink r:id="rId149" w:history="1">
        <w:r>
          <w:rPr>
            <w:color w:val="0000FF"/>
          </w:rPr>
          <w:t>законом</w:t>
        </w:r>
      </w:hyperlink>
      <w:r>
        <w:t xml:space="preserve"> от 03.07.2019 N 159-ФЗ)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bookmarkStart w:id="6" w:name="P297"/>
      <w:bookmarkEnd w:id="6"/>
      <w:r>
        <w:t xml:space="preserve">у) устанавливают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</w:t>
      </w:r>
      <w:hyperlink w:anchor="P283" w:history="1">
        <w:r>
          <w:rPr>
            <w:color w:val="0000FF"/>
          </w:rPr>
          <w:t>подпунктом "м"</w:t>
        </w:r>
      </w:hyperlink>
      <w:r>
        <w:t xml:space="preserve"> настоящего пункта;</w:t>
      </w:r>
    </w:p>
    <w:p w:rsidR="00A936DA" w:rsidRDefault="00A936DA" w:rsidP="00A936D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"у" введен Федеральным </w:t>
      </w:r>
      <w:hyperlink r:id="rId150" w:history="1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bookmarkStart w:id="7" w:name="P299"/>
      <w:bookmarkEnd w:id="7"/>
      <w:r>
        <w:t xml:space="preserve">ф) с учетом особенностей чрезвычайной ситуации на территории субъекта Российской Федерации или угрозы ее возникновения во исполнение правил поведения, установленных в соответствии с </w:t>
      </w:r>
      <w:hyperlink w:anchor="P230" w:history="1">
        <w:r>
          <w:rPr>
            <w:color w:val="0000FF"/>
          </w:rPr>
          <w:t>подпунктом "а.2" статьи 10</w:t>
        </w:r>
      </w:hyperlink>
      <w:r>
        <w:t xml:space="preserve"> настоящего Федерального закона, могут устанавливать </w:t>
      </w:r>
      <w:r>
        <w:lastRenderedPageBreak/>
        <w:t xml:space="preserve">дополнительные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</w:t>
      </w:r>
      <w:hyperlink w:anchor="P228" w:history="1">
        <w:r>
          <w:rPr>
            <w:color w:val="0000FF"/>
          </w:rPr>
          <w:t>подпунктом "а.1" статьи 10</w:t>
        </w:r>
      </w:hyperlink>
      <w:r>
        <w:t xml:space="preserve"> настоящего Федерального закона.</w:t>
      </w:r>
    </w:p>
    <w:p w:rsidR="00A936DA" w:rsidRDefault="00A936DA" w:rsidP="00A936D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"ф" введен Федеральным </w:t>
      </w:r>
      <w:hyperlink r:id="rId151" w:history="1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 xml:space="preserve">1.1. В случае установления Правительством Российской Федерации обязательных для исполнения гражданами и организациями </w:t>
      </w:r>
      <w:hyperlink r:id="rId152" w:history="1">
        <w:r>
          <w:rPr>
            <w:color w:val="0000FF"/>
          </w:rPr>
          <w:t>правил</w:t>
        </w:r>
      </w:hyperlink>
      <w:r>
        <w:t xml:space="preserve"> поведения, предусмотренных </w:t>
      </w:r>
      <w:hyperlink w:anchor="P230" w:history="1">
        <w:r>
          <w:rPr>
            <w:color w:val="0000FF"/>
          </w:rPr>
          <w:t>подпунктом "а.2" статьи 10</w:t>
        </w:r>
      </w:hyperlink>
      <w:r>
        <w:t xml:space="preserve"> настоящего Федерального закона, правила поведения, устанавливаемые органами государственной власти субъекта Российской Федерации в соответствии с </w:t>
      </w:r>
      <w:hyperlink w:anchor="P297" w:history="1">
        <w:r>
          <w:rPr>
            <w:color w:val="0000FF"/>
          </w:rPr>
          <w:t>подпунктами "у"</w:t>
        </w:r>
      </w:hyperlink>
      <w:r>
        <w:t xml:space="preserve"> и </w:t>
      </w:r>
      <w:hyperlink w:anchor="P299" w:history="1">
        <w:r>
          <w:rPr>
            <w:color w:val="0000FF"/>
          </w:rPr>
          <w:t>"ф" пункта 1</w:t>
        </w:r>
      </w:hyperlink>
      <w:r>
        <w:t xml:space="preserve"> настоящей статьи, не могут им противоречить.</w:t>
      </w:r>
    </w:p>
    <w:p w:rsidR="00A936DA" w:rsidRDefault="00A936DA" w:rsidP="00A936DA">
      <w:pPr>
        <w:pStyle w:val="ConsPlusNormal"/>
        <w:jc w:val="both"/>
      </w:pPr>
      <w:r>
        <w:t xml:space="preserve">(п. 1.1 введен Федеральным </w:t>
      </w:r>
      <w:hyperlink r:id="rId153" w:history="1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2. Органы местного самоуправления самостоятельно: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а) осуществляют подготовку и содержание в готовности необходимых сил и средств для защиты населения и территорий от чрезвычайных ситуаций, а также подготовку населения в области защиты от чрезвычайных ситуаций;</w:t>
      </w:r>
    </w:p>
    <w:p w:rsidR="00A936DA" w:rsidRDefault="00A936DA" w:rsidP="00A936D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Федерального </w:t>
      </w:r>
      <w:hyperlink r:id="rId154" w:history="1">
        <w:r>
          <w:rPr>
            <w:color w:val="0000FF"/>
          </w:rPr>
          <w:t>закона</w:t>
        </w:r>
      </w:hyperlink>
      <w:r>
        <w:t xml:space="preserve"> от 30.12.2015 N 448-ФЗ)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б) принимают решения об отнесении возникших чрезвычайных ситуаций к чрезвычайным ситуациям муниципального характера, о проведении эвакуационных мероприятий в чрезвычайных ситуациях и организуют их проведение;</w:t>
      </w:r>
    </w:p>
    <w:p w:rsidR="00A936DA" w:rsidRDefault="00A936DA" w:rsidP="00A936D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Федерального </w:t>
      </w:r>
      <w:hyperlink r:id="rId155" w:history="1">
        <w:r>
          <w:rPr>
            <w:color w:val="0000FF"/>
          </w:rPr>
          <w:t>закона</w:t>
        </w:r>
      </w:hyperlink>
      <w:r>
        <w:t xml:space="preserve"> от 03.07.2019 N 159-ФЗ)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в) осуществляют информирование населения о чрезвычайных ситуациях;</w:t>
      </w:r>
    </w:p>
    <w:p w:rsidR="00A936DA" w:rsidRDefault="00A936DA" w:rsidP="00A936D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Федерального </w:t>
      </w:r>
      <w:hyperlink r:id="rId156" w:history="1">
        <w:r>
          <w:rPr>
            <w:color w:val="0000FF"/>
          </w:rPr>
          <w:t>закона</w:t>
        </w:r>
      </w:hyperlink>
      <w:r>
        <w:t xml:space="preserve"> от 02.07.2013 N 158-ФЗ)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г) осуществляют финансирование мероприятий в области защиты населения и территорий от чрезвычайных ситуаций;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д) создают резервы финансовых и материальных ресурсов для ликвидации чрезвычайных ситуаций;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е) организуют и проводят аварийно-спасательные и другие неотложные работы, а также поддерживают общественный порядок при их проведении; при недостаточности собственных сил и средств обращаются за помощью к органам исполнительной власти субъектов Российской Федерации;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ж) содействуют устойчивому функционированию организаций в чрезвычайных ситуациях;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з) создают при органах местного самоуправления постоянно действующие органы управления, специально уполномоченные на решение задач в области защиты населения и территорий от чрезвычайных ситуаций;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и)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A936DA" w:rsidRDefault="00A936DA" w:rsidP="00A936D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введен Федеральным </w:t>
      </w:r>
      <w:hyperlink r:id="rId157" w:history="1">
        <w:r>
          <w:rPr>
            <w:color w:val="0000FF"/>
          </w:rPr>
          <w:t>законом</w:t>
        </w:r>
      </w:hyperlink>
      <w:r>
        <w:t xml:space="preserve"> от 01.04.2012 N 23-ФЗ)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 xml:space="preserve">к) устанавливают местный уровень реагирования в порядке, установленном </w:t>
      </w:r>
      <w:hyperlink w:anchor="P152" w:history="1">
        <w:r>
          <w:rPr>
            <w:color w:val="0000FF"/>
          </w:rPr>
          <w:t>пунктом 8 статьи 4.1</w:t>
        </w:r>
      </w:hyperlink>
      <w:r>
        <w:t xml:space="preserve"> настоящего Федерального закона;</w:t>
      </w:r>
    </w:p>
    <w:p w:rsidR="00A936DA" w:rsidRDefault="00A936DA" w:rsidP="00A936D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"к" введен Федеральным </w:t>
      </w:r>
      <w:hyperlink r:id="rId158" w:history="1">
        <w:r>
          <w:rPr>
            <w:color w:val="0000FF"/>
          </w:rPr>
          <w:t>законом</w:t>
        </w:r>
      </w:hyperlink>
      <w:r>
        <w:t xml:space="preserve"> от 01.04.2012 N 23-ФЗ; в ред. Федерального </w:t>
      </w:r>
      <w:hyperlink r:id="rId159" w:history="1">
        <w:r>
          <w:rPr>
            <w:color w:val="0000FF"/>
          </w:rPr>
          <w:t>закона</w:t>
        </w:r>
      </w:hyperlink>
      <w:r>
        <w:t xml:space="preserve"> от 15.02.2016 N 31-ФЗ)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л) участвуют в создании, эксплуатации и развитии системы обеспечения вызова экстренных оперативных служб по единому номеру "112";</w:t>
      </w:r>
    </w:p>
    <w:p w:rsidR="00A936DA" w:rsidRDefault="00A936DA" w:rsidP="00A936DA">
      <w:pPr>
        <w:pStyle w:val="ConsPlusNormal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 xml:space="preserve">. "л" введен Федеральным </w:t>
      </w:r>
      <w:hyperlink r:id="rId160" w:history="1">
        <w:r>
          <w:rPr>
            <w:color w:val="0000FF"/>
          </w:rPr>
          <w:t>законом</w:t>
        </w:r>
      </w:hyperlink>
      <w:r>
        <w:t xml:space="preserve"> от 11.02.2013 N 9-ФЗ)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м) создают и поддерживают в постоянной готовности муниципальные системы оповещения и информирования населения о чрезвычайных ситуациях;</w:t>
      </w:r>
    </w:p>
    <w:p w:rsidR="00A936DA" w:rsidRDefault="00A936DA" w:rsidP="00A936D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"м" введен Федеральным </w:t>
      </w:r>
      <w:hyperlink r:id="rId161" w:history="1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 xml:space="preserve">н) осуществляют сбор информации в области защиты населения и территорий от чрезвычайных ситуаций и обмен такой информацией, обеспечивают, в том числе с использованием </w:t>
      </w:r>
      <w:hyperlink r:id="rId162" w:history="1">
        <w:r>
          <w:rPr>
            <w:color w:val="0000FF"/>
          </w:rPr>
          <w:t>комплексной системы</w:t>
        </w:r>
      </w:hyperlink>
      <w:r>
        <w:t xml:space="preserve">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ситуаций;</w:t>
      </w:r>
    </w:p>
    <w:p w:rsidR="00A936DA" w:rsidRDefault="00A936DA" w:rsidP="00A936D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"н" введен Федеральным </w:t>
      </w:r>
      <w:hyperlink r:id="rId163" w:history="1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о) разрабатывают и утверждают планы действий по предупреждению и ликвидации чрезвычайных ситуаций на территориях муниципальных образований.</w:t>
      </w:r>
    </w:p>
    <w:p w:rsidR="00A936DA" w:rsidRDefault="00A936DA" w:rsidP="00A936D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"о" введен Федеральным </w:t>
      </w:r>
      <w:hyperlink r:id="rId164" w:history="1">
        <w:r>
          <w:rPr>
            <w:color w:val="0000FF"/>
          </w:rPr>
          <w:t>законом</w:t>
        </w:r>
      </w:hyperlink>
      <w:r>
        <w:t xml:space="preserve"> от 03.07.2019 N 159-ФЗ)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2.1. Органы местного самоуправления содействуют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ситуаций.</w:t>
      </w:r>
    </w:p>
    <w:p w:rsidR="00A936DA" w:rsidRDefault="00A936DA" w:rsidP="00A936DA">
      <w:pPr>
        <w:pStyle w:val="ConsPlusNormal"/>
        <w:jc w:val="both"/>
      </w:pPr>
      <w:r>
        <w:t xml:space="preserve">(п. 2.1 введен Федеральным </w:t>
      </w:r>
      <w:hyperlink r:id="rId165" w:history="1">
        <w:r>
          <w:rPr>
            <w:color w:val="0000FF"/>
          </w:rPr>
          <w:t>законом</w:t>
        </w:r>
      </w:hyperlink>
      <w:r>
        <w:t xml:space="preserve"> от 04.12.2006 N 206-ФЗ)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3. 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области защиты населения и территорий от чрезвычайных ситуаций определяются законами субъектов Российской Федерации - городов федерального значения Москвы, Санкт-Петербурга и Севастополя.</w:t>
      </w:r>
    </w:p>
    <w:p w:rsidR="00A936DA" w:rsidRDefault="00A936DA" w:rsidP="00A936DA">
      <w:pPr>
        <w:pStyle w:val="ConsPlusNormal"/>
        <w:jc w:val="both"/>
      </w:pPr>
      <w:r>
        <w:t xml:space="preserve">(п. 3 введен Федеральным </w:t>
      </w:r>
      <w:hyperlink r:id="rId166" w:history="1">
        <w:r>
          <w:rPr>
            <w:color w:val="0000FF"/>
          </w:rPr>
          <w:t>законом</w:t>
        </w:r>
      </w:hyperlink>
      <w:r>
        <w:t xml:space="preserve"> от 22.08.2004 N 122-ФЗ; в ред. Федерального </w:t>
      </w:r>
      <w:hyperlink r:id="rId167" w:history="1">
        <w:r>
          <w:rPr>
            <w:color w:val="0000FF"/>
          </w:rPr>
          <w:t>закона</w:t>
        </w:r>
      </w:hyperlink>
      <w:r>
        <w:t xml:space="preserve"> от 02.05.2015 N 119-ФЗ)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Title"/>
        <w:ind w:firstLine="540"/>
        <w:jc w:val="both"/>
        <w:outlineLvl w:val="1"/>
      </w:pPr>
      <w:r>
        <w:t>Статья 11.1. Полномочия органов государственной власти субъектов Российской Федерации при организации возмещения ущерба, причиненного жилым помещениям граждан в результате чрезвычайных ситуаций</w:t>
      </w:r>
    </w:p>
    <w:p w:rsidR="00A936DA" w:rsidRDefault="00A936DA" w:rsidP="00A936DA">
      <w:pPr>
        <w:pStyle w:val="ConsPlusNormal"/>
        <w:ind w:firstLine="540"/>
        <w:jc w:val="both"/>
      </w:pPr>
      <w:r>
        <w:t xml:space="preserve">(введена Федеральным </w:t>
      </w:r>
      <w:hyperlink r:id="rId168" w:history="1">
        <w:r>
          <w:rPr>
            <w:color w:val="0000FF"/>
          </w:rPr>
          <w:t>законом</w:t>
        </w:r>
      </w:hyperlink>
      <w:r>
        <w:t xml:space="preserve"> от 03.08.2018 N 320-ФЗ)</w:t>
      </w:r>
    </w:p>
    <w:p w:rsidR="00A936DA" w:rsidRDefault="00A936DA" w:rsidP="00A936DA">
      <w:pPr>
        <w:pStyle w:val="ConsPlusNormal"/>
        <w:jc w:val="both"/>
      </w:pPr>
    </w:p>
    <w:p w:rsidR="00A936DA" w:rsidRDefault="00A936DA" w:rsidP="00A936DA">
      <w:pPr>
        <w:pStyle w:val="ConsPlusNormal"/>
        <w:ind w:firstLine="540"/>
        <w:jc w:val="both"/>
      </w:pPr>
      <w:r>
        <w:t xml:space="preserve">1. В целях организации возмещения ущерба, причиненного жилым домам, квартирам, иным видам жилых помещений, определенных Жилищным </w:t>
      </w:r>
      <w:hyperlink r:id="rId169" w:history="1">
        <w:r>
          <w:rPr>
            <w:color w:val="0000FF"/>
          </w:rPr>
          <w:t>кодексом</w:t>
        </w:r>
      </w:hyperlink>
      <w:r>
        <w:t xml:space="preserve"> Российской Федерации (далее - жилые помещения), органы государственной власти субъектов Российской Федерации вправе разрабатывать, утверждать и реализовывать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(далее - программа) в соответствии с положениями настоящего Федерального закона, </w:t>
      </w:r>
      <w:hyperlink r:id="rId170" w:history="1">
        <w:r>
          <w:rPr>
            <w:color w:val="0000FF"/>
          </w:rPr>
          <w:t>Закона</w:t>
        </w:r>
      </w:hyperlink>
      <w:r>
        <w:t xml:space="preserve"> Российской Федерации от 27 ноября 1992 года N 4015-1 "Об организации страхового дела в Российской Федерации" и иных нормативных правовых актов.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2. Программа предусматривает: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 xml:space="preserve">а) страхование расположенных на территории субъекта Российской Федерации жилых помещений граждан, права собственности на которые оформлены в установленном законодательством Российской Федерации порядке, в пользу страхователей - собственников </w:t>
      </w:r>
      <w:r>
        <w:lastRenderedPageBreak/>
        <w:t>жилых помещений наряду с оказанием помощи за счет средств бюджетов бюджетной системы Российской Федерации при причинении ущерба застрахованным жилым помещениям;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б) перечень иных лиц (кроме собственников жилых помещений), которые могут принять участие в программе в качестве страхователей (наниматели жилых помещений, иные граждане, имеющие основанный на законе, ином правовом акте или договоре интерес в сохранении жилого помещения), их права и обязанности, порядок возмещения ущерба, причиненного застрахованным такими лицами жилым помещениям, в том числе порядок предоставления жилых помещений взамен утраченных;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в) перечень подлежащих страхованию рисков, при наступлении которых предоставляется помощь в возмещении ущерба за счет средств бюджетов бюджетной системы Российской Федерации: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 xml:space="preserve">риск утраты (гибели) жилого помещения в результате чрезвычайной ситуации. При этом участие страховщика в возмещении ущерба, причиненного застрахованному в рамках программы жилому помещению, по договору страхования должно быть в </w:t>
      </w:r>
      <w:hyperlink r:id="rId171" w:history="1">
        <w:r>
          <w:rPr>
            <w:color w:val="0000FF"/>
          </w:rPr>
          <w:t>размере</w:t>
        </w:r>
      </w:hyperlink>
      <w:r>
        <w:t xml:space="preserve"> страховых сумм по данному риску, определенных Правительством Российской Федерации (далее - минимальный объем обязательств страховщика по риску утраты (гибели) жилого помещения в результате чрезвычайной ситуации);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иные риски, которые субъект Российской Федерации вправе включать в программу (риск повреждения жилого помещения в результате чрезвычайной ситуации, риск утраты (гибели) и (или) повреждения жилого помещения в результате иных событий);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г) порядок включения страховщиков в программу и доведения информации о страховщиках, участвующих в программе, до граждан, имеющих намерение заключить договор страхования жилых помещений;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д) срок действия договора страхования жилого помещения, который не может составлять менее одного года;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е) размеры страховых сумм по риску, группе рисков исходя из минимального объема обязательств страховщика по риску утраты (гибели) жилого помещения в результате чрезвычайной ситуации в соответствии с абзацем вторым подпункта "в" настоящего пункта, размера (доли) участия страховщика в возмещении ущерба в соответствии с абзацем вторым подпункта "б" пункта 5 настоящей статьи и максимального размера подлежащего возмещению ущерба;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ж) характеристику жилищного фонда (в том числе состояние жилых помещений, их расположение на территории субъекта Российской Федерации, этажность, материал, год постройки), учитываемую при оценке страхового риска и возмещении ущерба;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з) порядок направления страховщиком оферты (предложения заключить договор страхования жилого помещения, содержащего существенные условия такого договора) и ее акцепта (принятия предложения) страхователем, а также предоставления страхователю подписанного страховщиком договора страхования жилого помещения;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и) порядок заключения договора страхования жилого помещения, порядок и способы уплаты страховой премии, доступные для граждан, проживающих в субъекте Российской Федерации, включая право страхователя на уплату страховой премии в рассрочку;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к) порядок и сроки возмещения ущерба в случае утраты (гибели) или повреждения жилого помещения;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 xml:space="preserve">л) основания и порядок предоставления компенсации по уплате части страховой премии и </w:t>
      </w:r>
      <w:r>
        <w:lastRenderedPageBreak/>
        <w:t>иных форм поддержки отдельным категориям граждан, участвующих в программе, с учетом предусмотренных в бюджете субъекта Российской Федерации бюджетных ассигнований на соответствующий финансовый год и плановый период в случае, если такая поддержка программой определена;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м) иные положения в области организации и реализации мер по возмещению ущерба, причиненного расположенным на территории субъекта Российской Федерации жилым помещениям граждан.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 xml:space="preserve">3. </w:t>
      </w:r>
      <w:hyperlink r:id="rId172" w:history="1">
        <w:r>
          <w:rPr>
            <w:color w:val="0000FF"/>
          </w:rPr>
          <w:t>Методика</w:t>
        </w:r>
      </w:hyperlink>
      <w:r>
        <w:t xml:space="preserve"> разработки программ утверждается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страховой деятельности.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4. Центральный банк Российской Федерации вправе устанавливать методику расчета страховых тарифов по договору страхования жилых помещений в части минимального объема обязательств страховщика по риску утраты (гибели) жилого помещения в результате чрезвычайной ситуации.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5. Возмещение ущерба, причиненного застрахованному в рамках программы жилому помещению, осуществляется: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а) в случае утраты (гибели) жилого помещения в результате чрезвычайной ситуации: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страховщиком путем выплаты страхового возмещения в размере минимального объема обязательств страховщика по риску утраты (гибели) жилого помещения в результате чрезвычайной ситуации;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субъектом Российской Федерации за счет средств, предусмотренных на эти цели в бюджете субъекта Российской Федерации, а также предоставленных на эти цели субъекту Российской Федерации из федерального бюджета в размере и порядке, определенных Правительством Российской Федерации;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б) в случае наступления иных рисков, предусмотренных программой в соответствии с абзацем третьим подпункта "в" пункта 2 настоящей статьи: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страховщиком в размере (доле) его участия в возмещении ущерба, предусмотренном программой по соответствующему риску, в соответствии с условиями договора страхования жилого помещения;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субъектом Российской Федерации в размере (доле) его участия в возмещении ущерба, установленном в программе, за счет средств, предусмотренных на эти цели в бюджете субъекта Российской Федерации, и (или) иных средств, предоставленных бюджету субъекта Российской Федерации в установленном бюджетным законодательством Российской Федерации порядке.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 xml:space="preserve">6. </w:t>
      </w:r>
      <w:hyperlink r:id="rId173" w:history="1">
        <w:r>
          <w:rPr>
            <w:color w:val="0000FF"/>
          </w:rPr>
          <w:t>Порядок</w:t>
        </w:r>
      </w:hyperlink>
      <w:r>
        <w:t xml:space="preserve"> расчета максимального размера ущерба по риску, группе рисков, подлежащего возмещению в рамках программы и включающего страховое возмещение и помощь, предоставляемую за счет средств бюджетов бюджетной системы Российской Федерации, определяется Правительством Российской Федерации исходя из общей площади жилого помещения и средней рыночной стоимости одного квадратного метра общей площади жилого помещения в субъекте Российской Федерации, а также определенной субъектом Российской Федерации в программе характеристики жилищного фонда.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7. Сведения о максимальном размере подлежащего возмещению в рамках программы ущерба по соответствующим рискам должны быть предоставлены страховщиком страхователю вместе с договором страхования жилого помещения.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lastRenderedPageBreak/>
        <w:t xml:space="preserve">8. В целях организации возмещения ущерба, причиненного застрахованным в рамках программ жилым помещениям, страховщики и органы государственной власти субъектов Российской Федерации взаимодействуют в соответствии с пунктом 3.2 </w:t>
      </w:r>
      <w:hyperlink r:id="rId174" w:history="1">
        <w:r>
          <w:rPr>
            <w:color w:val="0000FF"/>
          </w:rPr>
          <w:t>статьи 3</w:t>
        </w:r>
      </w:hyperlink>
      <w:r>
        <w:t xml:space="preserve"> Закона Российской Федерации от 27 ноября 1992 года N 4015-1 "Об организации страхового дела в Российской Федерации".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9. В случае утраты (гибели) застрахованного в рамках программы жилого помещения возмещение ущерба осуществляется страхователю - собственнику жилого помещения в денежной форме либо путем предоставления субъектом Российской Федерации в его собственность другого жилого помещения при условии уступки страхователем субъекту Российской Федерации права требования к страховщику суммы причитающегося к выплате страхового возмещения за утраченное жилое помещение.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10. В случае повреждения застрахованного в рамках программы жилого помещения возмещение ущерба осуществляется страхователю страховщиком в пределах предусмотренной договором страхования жилого помещения страховой суммы и субъектом Российской Федерации исходя из размера (доли) его участия в возмещении ущерба.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 xml:space="preserve">11. </w:t>
      </w:r>
      <w:hyperlink r:id="rId175" w:history="1">
        <w:r>
          <w:rPr>
            <w:color w:val="0000FF"/>
          </w:rPr>
          <w:t>Порядок и условия</w:t>
        </w:r>
      </w:hyperlink>
      <w:r>
        <w:t xml:space="preserve"> проведения экспертизы жилого помещения, которому причинен ущерб, </w:t>
      </w:r>
      <w:hyperlink r:id="rId176" w:history="1">
        <w:r>
          <w:rPr>
            <w:color w:val="0000FF"/>
          </w:rPr>
          <w:t>методика</w:t>
        </w:r>
      </w:hyperlink>
      <w:r>
        <w:t xml:space="preserve"> определения размера ущерба, подлежащего возмещению в рамках программы за счет страхового возмещения и помощи, предоставляемой за счет средств бюджетов бюджетной системы Российской Федерации, устанавливаются Правительством Российской Федерации.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12. Оказание субъектом Российской Федерации помощи в возмещении ущерба за утраченное (погибшее) или поврежденное жилое помещение не является основанием для отказа страховщика в страховом возмещении по договору страхования жилого помещения или уменьшения размера страхового возмещения.</w:t>
      </w:r>
    </w:p>
    <w:p w:rsidR="00A936DA" w:rsidRDefault="00A936DA" w:rsidP="00A936DA">
      <w:pPr>
        <w:pStyle w:val="ConsPlusNormal"/>
        <w:ind w:firstLine="540"/>
        <w:jc w:val="both"/>
      </w:pPr>
    </w:p>
    <w:p w:rsidR="00A936DA" w:rsidRDefault="00A936DA" w:rsidP="00A936DA">
      <w:pPr>
        <w:pStyle w:val="ConsPlusTitle"/>
        <w:ind w:firstLine="540"/>
        <w:jc w:val="both"/>
        <w:outlineLvl w:val="1"/>
      </w:pPr>
      <w:r>
        <w:t>Статья 11.2. Полномочия избирательных комиссий по принятию решения об отложении голосования на выборах, референдумах при введении режима повышенной готовности или чрезвычайной ситуации</w:t>
      </w:r>
    </w:p>
    <w:p w:rsidR="00A936DA" w:rsidRDefault="00A936DA" w:rsidP="00A936DA">
      <w:pPr>
        <w:pStyle w:val="ConsPlusNormal"/>
        <w:ind w:firstLine="540"/>
        <w:jc w:val="both"/>
      </w:pPr>
      <w:r>
        <w:t xml:space="preserve">(введена Федеральным </w:t>
      </w:r>
      <w:hyperlink r:id="rId177" w:history="1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A936DA" w:rsidRDefault="00A936DA" w:rsidP="00A936DA">
      <w:pPr>
        <w:pStyle w:val="ConsPlusNormal"/>
        <w:jc w:val="both"/>
      </w:pPr>
    </w:p>
    <w:p w:rsidR="00A936DA" w:rsidRDefault="00A936DA" w:rsidP="00A936DA">
      <w:pPr>
        <w:pStyle w:val="ConsPlusNormal"/>
        <w:ind w:firstLine="540"/>
        <w:jc w:val="both"/>
      </w:pPr>
      <w:r>
        <w:t xml:space="preserve">При введении режима повышенной готовности или чрезвычайной ситуации в целях защиты жизни и здоровья граждан Российской Федерации голосование на выборах, референдумах может быть отложено по решению соответствующей избирательной комиссии в порядке, предусмотренном Федеральным </w:t>
      </w:r>
      <w:hyperlink r:id="rId178" w:history="1">
        <w:r>
          <w:rPr>
            <w:color w:val="0000FF"/>
          </w:rPr>
          <w:t>законом</w:t>
        </w:r>
      </w:hyperlink>
      <w:r>
        <w:t xml:space="preserve"> от 12 июня 2002 года N 67-ФЗ "Об основных гарантиях избирательных прав и права на участие в референдуме граждан Российской Федерации".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Title"/>
        <w:jc w:val="center"/>
        <w:outlineLvl w:val="0"/>
      </w:pPr>
      <w:r>
        <w:t>Глава III. ГОСУДАРСТВЕННОЕ УПРАВЛЕНИЕ В ОБЛАСТИ ЗАЩИТЫ</w:t>
      </w:r>
    </w:p>
    <w:p w:rsidR="00A936DA" w:rsidRDefault="00A936DA" w:rsidP="00A936DA">
      <w:pPr>
        <w:pStyle w:val="ConsPlusTitle"/>
        <w:jc w:val="center"/>
      </w:pPr>
      <w:r>
        <w:t>НАСЕЛЕНИЯ И ТЕРРИТОРИЙ ОТ ЧРЕЗВЫЧАЙНЫХ СИТУАЦИЙ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Title"/>
        <w:ind w:firstLine="540"/>
        <w:jc w:val="both"/>
        <w:outlineLvl w:val="1"/>
      </w:pPr>
      <w:r>
        <w:t>Статья 12. Федеральный орган исполнительной власти, уполномоченный на решение задач в области защиты населения и территорий от чрезвычайных ситуаций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Федерального </w:t>
      </w:r>
      <w:hyperlink r:id="rId179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Normal"/>
        <w:ind w:firstLine="540"/>
        <w:jc w:val="both"/>
      </w:pPr>
      <w:r>
        <w:t xml:space="preserve">Для осуществления государственного управления и координации деятельности федеральных органов исполнительной власти в области защиты населения и территорий от чрезвычайных ситуаций создается уполномоченный федеральный </w:t>
      </w:r>
      <w:hyperlink r:id="rId180" w:history="1">
        <w:r>
          <w:rPr>
            <w:color w:val="0000FF"/>
          </w:rPr>
          <w:t>орган</w:t>
        </w:r>
      </w:hyperlink>
      <w:r>
        <w:t xml:space="preserve"> исполнительной власти. Указанный федеральный орган вправе создавать подведомственные ему территориальные органы.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Федерального </w:t>
      </w:r>
      <w:hyperlink r:id="rId181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Title"/>
        <w:ind w:firstLine="540"/>
        <w:jc w:val="both"/>
        <w:outlineLvl w:val="1"/>
      </w:pPr>
      <w:r>
        <w:lastRenderedPageBreak/>
        <w:t>Статья 13. Обязанности федеральных органов исполнительной власти в области защиты населения и территорий от чрезвычайных ситуаций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Normal"/>
        <w:ind w:firstLine="540"/>
        <w:jc w:val="both"/>
      </w:pPr>
      <w:r>
        <w:t>1. Федеральные органы исполнительной власти организуют работу в области защиты населения и территорий от чрезвычайных ситуаций, в том числе обеспечения безопасности людей на водных объектах, в своей сфере деятельности и порученных им отраслях экономики в соответствии с настоящим Федеральным законом и иными нормативными правовыми актами Российской Федерации.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Федерального </w:t>
      </w:r>
      <w:hyperlink r:id="rId182" w:history="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2. Федеральные органы исполнительной власти: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а) по отношению к подведомственным организациям: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разрабатывают и осуществляют организационные и инженерно-технические мероприятия по повышению устойчивости функционирования отрасли в чрезвычайных ситуациях;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утверждают и издают в соответствии с федеральными требованиями отраслевые нормы и правила безопасности производства, технологических процессов, продукции, а также правила защиты работников организаций от чрезвычайных ситуаций;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обеспечивают разработку и реализацию мероприятий по укреплению радиационной, химической, медико-биологической, взрывной, пожарной, экологической безопасности, а также соблюдение норм и правил инженерно-технических мероприятий гражданской обороны при проектировании, строительстве и эксплуатации объектов производственного и социального назначения;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финансируют и обеспечивают мероприятия по предупреждению чрезвычайных ситуаций и проведение аварийно-спасательных и других неотложных работ в чрезвычайных ситуациях;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организуют и обеспечивают проведение научно-исследовательских, опытно-конструкторских, испытательных и проектных работ по проблемам безопасности;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б) по отношению к иным организациям, входящим в состав отрасли: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осуществляют методическое руководство при решении вопросов защиты работников организаций от чрезвычайных ситуаций, повышения устойчивости и безопасности функционирования организаций;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разрабатывают и доводят до сведения организаций отраслевые требования, нормативные документы по вопросам предупреждения и ликвидации чрезвычайных ситуаций, защиты от них работников организаций и населения.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3. Руководители федеральных органов исполнительной власти несут предусмотренную законодательством Российской Федерации ответственность за ненадлежащее выполнение указанными органами возложенных на них задач и осуществление своих функций в области защиты населения и территорий от чрезвычайных ситуаций.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4. Федеральные органы исполнительной власти принимают решения об образовании в пределах выделенных им ассигнований и штатной численности подразделений для решения задач в области защиты населения и территорий от чрезвычайных ситуаций.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 xml:space="preserve">5. Федеральные органы исполнительной власти, имеющие специально подготовленные и аттестованные в установленном </w:t>
      </w:r>
      <w:hyperlink r:id="rId183" w:history="1">
        <w:r>
          <w:rPr>
            <w:color w:val="0000FF"/>
          </w:rPr>
          <w:t>порядке</w:t>
        </w:r>
      </w:hyperlink>
      <w:r>
        <w:t xml:space="preserve"> силы и средства для предупреждения и ликвидации чрезвычайных ситуаций, используют их в рамках единой государственной системы предупреждения и ликвидации чрезвычайных ситуаций, вводят режим повышенной готовности </w:t>
      </w:r>
      <w:r>
        <w:lastRenderedPageBreak/>
        <w:t>или чрезвычайной ситуации для органов управления и сил единой государственной системы предупреждения и ликвидации чрезвычайных ситуаций.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Федерального </w:t>
      </w:r>
      <w:hyperlink r:id="rId184" w:history="1">
        <w:r>
          <w:rPr>
            <w:color w:val="0000FF"/>
          </w:rPr>
          <w:t>закона</w:t>
        </w:r>
      </w:hyperlink>
      <w:r>
        <w:t xml:space="preserve"> от 01.04.2012 N 23-ФЗ)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6. Федеральные органы исполнительной власти обеспечивают привлечение сил и средств для защиты населения и территорий от чрезвычайных ситуаций при возникновении чрезвычайных ситуаций федерального или межрегионального характера в соответствии с федеральным планом действий по предупреждению и ликвидации чрезвычайных ситуаций.</w:t>
      </w:r>
    </w:p>
    <w:p w:rsidR="00A936DA" w:rsidRDefault="00A936DA" w:rsidP="00A936DA">
      <w:pPr>
        <w:pStyle w:val="ConsPlusNormal"/>
        <w:jc w:val="both"/>
      </w:pPr>
      <w:r>
        <w:t xml:space="preserve">(п. 6 введен Федеральным </w:t>
      </w:r>
      <w:hyperlink r:id="rId185" w:history="1">
        <w:r>
          <w:rPr>
            <w:color w:val="0000FF"/>
          </w:rPr>
          <w:t>законом</w:t>
        </w:r>
      </w:hyperlink>
      <w:r>
        <w:t xml:space="preserve"> от 03.07.2019 N 159-ФЗ)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Title"/>
        <w:ind w:firstLine="540"/>
        <w:jc w:val="both"/>
        <w:outlineLvl w:val="1"/>
      </w:pPr>
      <w:r>
        <w:t>Статья 14. Обязанности организаций в области защиты населения и территорий от чрезвычайных ситуаций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Normal"/>
        <w:ind w:firstLine="540"/>
        <w:jc w:val="both"/>
      </w:pPr>
      <w:r>
        <w:t>Организации обязаны: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а) планировать и осуществлять необходимые меры в области защиты работников организаций и подведомственных объектов производственного и социального назначения от чрезвычайных ситуаций;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б) планировать и проводить мероприятия по повышению устойчивости функционирования организаций и обеспечению жизнедеятельности работников организаций в чрезвычайных ситуациях;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в) обеспечивать создание, подготовку и поддержание в готовности к применению сил и средств предупреждения и ликвидации чрезвычайных ситуаций, осуществлять подготовку работников организаций в области защиты от чрезвычайных ситуаций;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Федеральных законов от 28.10.2002 </w:t>
      </w:r>
      <w:hyperlink r:id="rId186" w:history="1">
        <w:r>
          <w:rPr>
            <w:color w:val="0000FF"/>
          </w:rPr>
          <w:t>N 129-ФЗ</w:t>
        </w:r>
      </w:hyperlink>
      <w:r>
        <w:t xml:space="preserve">, от 30.12.2015 </w:t>
      </w:r>
      <w:hyperlink r:id="rId187" w:history="1">
        <w:r>
          <w:rPr>
            <w:color w:val="0000FF"/>
          </w:rPr>
          <w:t>N 448-ФЗ</w:t>
        </w:r>
      </w:hyperlink>
      <w:r>
        <w:t>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г) создавать и поддерживать в постоянной готовности локальные системы оповещения о чрезвычайных ситуациях в порядке, установленном законодательством Российской Федерации;</w:t>
      </w:r>
    </w:p>
    <w:p w:rsidR="00A936DA" w:rsidRDefault="00A936DA" w:rsidP="00A936D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Федерального </w:t>
      </w:r>
      <w:hyperlink r:id="rId188" w:history="1">
        <w:r>
          <w:rPr>
            <w:color w:val="0000FF"/>
          </w:rPr>
          <w:t>закона</w:t>
        </w:r>
      </w:hyperlink>
      <w:r>
        <w:t xml:space="preserve"> от 28.12.2013 N 404-ФЗ)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д) обеспечивать организацию и проведение аварийно-спасательных и других неотложных работ на подведомственных объектах производственного и социального назначения и на прилегающих к ним территориях в соответствии с планами действий по предупреждению и ликвидации чрезвычайных ситуаций;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Федерального </w:t>
      </w:r>
      <w:hyperlink r:id="rId189" w:history="1">
        <w:r>
          <w:rPr>
            <w:color w:val="0000FF"/>
          </w:rPr>
          <w:t>закона</w:t>
        </w:r>
      </w:hyperlink>
      <w:r>
        <w:t xml:space="preserve"> от 08.03.2015 N 38-ФЗ)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е) финансировать мероприятия по защите работников организаций и подведомственных объектов производственного и социального назначения от чрезвычайных ситуаций;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ж) создавать резервы финансовых и материальных ресурсов для ликвидации чрезвычайных ситуаций;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з) предоставлять в установленном порядке информацию в области защиты населения и территорий от чрезвычайных ситуаций, а также оповещать работников организаций об угрозе возникновения или о возникновении чрезвычайных ситуаций;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 xml:space="preserve">и) предоставлять в установленном порядке федеральному органу исполнительной власти, уполномоченному на решение задач в области защиты населения и территорий от чрезвычайных ситуаций, участки для установки специализированных технических средств оповещения и информирования населения в местах массового пребывания людей, осуществлять в установленном порядке распространение информации в целях своевременного оповещения и информирования населения о чрезвычайных ситуациях, подготовки населения в области защиты от чрезвычайных ситуаций путем предоставления и (или) использования имеющихся у организаций технических устройств для распространения продукции средств массовой </w:t>
      </w:r>
      <w:r>
        <w:lastRenderedPageBreak/>
        <w:t>информации, а также каналов связи, выделения эфирного времени и иными способами.</w:t>
      </w:r>
    </w:p>
    <w:p w:rsidR="00A936DA" w:rsidRDefault="00A936DA" w:rsidP="00A936D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введен Федеральным </w:t>
      </w:r>
      <w:hyperlink r:id="rId190" w:history="1">
        <w:r>
          <w:rPr>
            <w:color w:val="0000FF"/>
          </w:rPr>
          <w:t>законом</w:t>
        </w:r>
      </w:hyperlink>
      <w:r>
        <w:t xml:space="preserve"> от 04.12.2006 N 206-ФЗ)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Руководитель организации, на территории которой может возникнуть или возникла чрезвычайная ситуация, вводит режим повышенной готовности или чрезвычайной ситуации для органов управления и сил единой государственной системы предупреждения и ликвидации чрезвычайных ситуаций и принимает решение об установлении уровня реагирования и о введении дополнительных мер по защите от чрезвычайной ситуации работников данной организации и иных граждан, находящихся на ее территории.</w:t>
      </w:r>
    </w:p>
    <w:p w:rsidR="00A936DA" w:rsidRDefault="00A936DA" w:rsidP="00A936DA">
      <w:pPr>
        <w:pStyle w:val="ConsPlusNormal"/>
        <w:jc w:val="both"/>
      </w:pPr>
      <w:r>
        <w:t xml:space="preserve">(часть вторая введена Федеральным </w:t>
      </w:r>
      <w:hyperlink r:id="rId191" w:history="1">
        <w:r>
          <w:rPr>
            <w:color w:val="0000FF"/>
          </w:rPr>
          <w:t>законом</w:t>
        </w:r>
      </w:hyperlink>
      <w:r>
        <w:t xml:space="preserve"> от 01.04.2012 N 23-ФЗ)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Руководитель организации, на территории которой может возникнуть или возникла чрезвычайная ситуация, и назначенный им руководитель работ по ликвидации чрезвычайной ситуации несут ответственность за проведение работ по предотвращению и ликвидации чрезвычайной ситуации на территории данной организации в соответствии с законодательством Российской Федерации и законодательством субъектов Российской Федерации.</w:t>
      </w:r>
    </w:p>
    <w:p w:rsidR="00A936DA" w:rsidRDefault="00A936DA" w:rsidP="00A936DA">
      <w:pPr>
        <w:pStyle w:val="ConsPlusNormal"/>
        <w:jc w:val="both"/>
      </w:pPr>
      <w:r>
        <w:t xml:space="preserve">(часть третья введена Федеральным </w:t>
      </w:r>
      <w:hyperlink r:id="rId192" w:history="1">
        <w:r>
          <w:rPr>
            <w:color w:val="0000FF"/>
          </w:rPr>
          <w:t>законом</w:t>
        </w:r>
      </w:hyperlink>
      <w:r>
        <w:t xml:space="preserve"> от 01.04.2012 N 23-ФЗ)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Title"/>
        <w:ind w:firstLine="540"/>
        <w:jc w:val="both"/>
        <w:outlineLvl w:val="1"/>
      </w:pPr>
      <w:r>
        <w:t>Статья 15. Участие общественных объединений в ликвидации чрезвычайных ситуаций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Normal"/>
        <w:ind w:firstLine="540"/>
        <w:jc w:val="both"/>
      </w:pPr>
      <w:r>
        <w:t>Общественные объединения могут участвовать в мероприятиях в области защиты населения и территорий от чрезвычайных ситуаций, в том числе обеспечения безопасности людей на водных объектах, в соответствии с законодательством Российской Федерации и со своими уставами.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Федерального </w:t>
      </w:r>
      <w:hyperlink r:id="rId193" w:history="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Общественные объединения, участвующие в ликвидации чрезвычайных ситуаций, действуют под руководством соответствующих органов управления единой государственной системы предупреждения и ликвидации чрезвычайных ситуаций. На органы управления единой государственной системы предупреждения и ликвидации чрезвычайных ситуаций возлагается ответственность за решение вопросов, связанных с перевозкой членов общественных объединений к зоне чрезвычайной ситуации и обратно, организацией размещения, питания, оплаты труда, материально-технического, медицинского и других видов обеспечения их деятельности в этих условиях.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Участники ликвидации чрезвычайных ситуаций от общественных объединений должны иметь соответствующую подготовку, подтвержденную в аттестационном порядке.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Title"/>
        <w:ind w:firstLine="540"/>
        <w:jc w:val="both"/>
        <w:outlineLvl w:val="1"/>
      </w:pPr>
      <w:r>
        <w:t>Статья 16. Привлечение Вооруженных Сил Российской Федерации, других войск и воинских формирований для ликвидации чрезвычайных ситуаций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Normal"/>
        <w:ind w:firstLine="540"/>
        <w:jc w:val="both"/>
      </w:pPr>
      <w:r>
        <w:t xml:space="preserve">Для ликвидации чрезвычайных ситуаций могут </w:t>
      </w:r>
      <w:hyperlink r:id="rId194" w:history="1">
        <w:r>
          <w:rPr>
            <w:color w:val="0000FF"/>
          </w:rPr>
          <w:t>привлекаться</w:t>
        </w:r>
      </w:hyperlink>
      <w:r>
        <w:t xml:space="preserve"> специально подготовленные силы и средства Вооруженных Сил Российской Федерации, других войск и воинских формирований. Порядок их привлечения определяется Президентом Российской Федерации в соответствии с законодательством Российской Федерации.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Title"/>
        <w:ind w:firstLine="540"/>
        <w:jc w:val="both"/>
        <w:outlineLvl w:val="1"/>
      </w:pPr>
      <w:r>
        <w:t>Статья 17. Применение сил и средств органов внутренних дел Российской Федерации при ликвидации чрезвычайных ситуаций</w:t>
      </w:r>
    </w:p>
    <w:p w:rsidR="00A936DA" w:rsidRDefault="00A936DA" w:rsidP="00A936DA">
      <w:pPr>
        <w:pStyle w:val="ConsPlusNormal"/>
      </w:pPr>
      <w:r>
        <w:t xml:space="preserve">(в ред. Федерального </w:t>
      </w:r>
      <w:hyperlink r:id="rId195" w:history="1">
        <w:r>
          <w:rPr>
            <w:color w:val="0000FF"/>
          </w:rPr>
          <w:t>закона</w:t>
        </w:r>
      </w:hyperlink>
      <w:r>
        <w:t xml:space="preserve"> от 30.10.2007 N 241-ФЗ)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Normal"/>
        <w:ind w:firstLine="540"/>
        <w:jc w:val="both"/>
      </w:pPr>
      <w:r>
        <w:t>При ликвидации чрезвычайных ситуаций силы и средства органов внутренних дел Российской Федерации применяются в соответствии с задачами, возложенными на органы внутренних дел законами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A936DA" w:rsidRDefault="00A936DA" w:rsidP="00A936DA">
      <w:pPr>
        <w:pStyle w:val="ConsPlusNormal"/>
      </w:pPr>
      <w:r>
        <w:t xml:space="preserve">(в ред. Федерального </w:t>
      </w:r>
      <w:hyperlink r:id="rId196" w:history="1">
        <w:r>
          <w:rPr>
            <w:color w:val="0000FF"/>
          </w:rPr>
          <w:t>закона</w:t>
        </w:r>
      </w:hyperlink>
      <w:r>
        <w:t xml:space="preserve"> от 30.10.2007 N 241-ФЗ)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Title"/>
        <w:jc w:val="center"/>
        <w:outlineLvl w:val="0"/>
      </w:pPr>
      <w:r>
        <w:t>Глава IV. ПРАВА И ОБЯЗАННОСТИ ГРАЖДАН РОССИЙСКОЙ</w:t>
      </w:r>
    </w:p>
    <w:p w:rsidR="00A936DA" w:rsidRDefault="00A936DA" w:rsidP="00A936DA">
      <w:pPr>
        <w:pStyle w:val="ConsPlusTitle"/>
        <w:jc w:val="center"/>
      </w:pPr>
      <w:r>
        <w:t>ФЕДЕРАЦИИ В ОБЛАСТИ ЗАЩИТЫ НАСЕЛЕНИЯ И ТЕРРИТОРИЙ</w:t>
      </w:r>
    </w:p>
    <w:p w:rsidR="00A936DA" w:rsidRDefault="00A936DA" w:rsidP="00A936DA">
      <w:pPr>
        <w:pStyle w:val="ConsPlusTitle"/>
        <w:jc w:val="center"/>
      </w:pPr>
      <w:r>
        <w:t>ОТ ЧРЕЗВЫЧАЙНЫХ СИТУАЦИЙ И СОЦИАЛЬНАЯ</w:t>
      </w:r>
    </w:p>
    <w:p w:rsidR="00A936DA" w:rsidRDefault="00A936DA" w:rsidP="00A936DA">
      <w:pPr>
        <w:pStyle w:val="ConsPlusTitle"/>
        <w:jc w:val="center"/>
      </w:pPr>
      <w:r>
        <w:t>ЗАЩИТА ПОСТРАДАВШИХ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Title"/>
        <w:ind w:firstLine="540"/>
        <w:jc w:val="both"/>
        <w:outlineLvl w:val="1"/>
      </w:pPr>
      <w:r>
        <w:t>Статья 18. Права граждан Российской Федерации в области защиты населения и территорий от чрезвычайных ситуаций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Normal"/>
        <w:ind w:firstLine="540"/>
        <w:jc w:val="both"/>
      </w:pPr>
      <w:bookmarkStart w:id="8" w:name="P448"/>
      <w:bookmarkEnd w:id="8"/>
      <w:r>
        <w:t>1. Граждане Российской Федерации имеют право: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на защиту жизни, здоровья и личного имущества в случае возникновения чрезвычайных ситуаций;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в соответствии с планами действий по предупреждению и ликвидации чрезвычайных ситуаций использовать средства коллективной и индивидуальной защиты и другое имущество органов исполнительной власти субъектов Российской Федерации, органов местного самоуправления и организаций, предназначенное для защиты населения от чрезвычайных ситуаций;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Федерального </w:t>
      </w:r>
      <w:hyperlink r:id="rId197" w:history="1">
        <w:r>
          <w:rPr>
            <w:color w:val="0000FF"/>
          </w:rPr>
          <w:t>закона</w:t>
        </w:r>
      </w:hyperlink>
      <w:r>
        <w:t xml:space="preserve"> от 08.03.2015 N 38-ФЗ)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быть информированными о риске, которому они могут подвергнуться в определенных местах пребывания на территории страны, и о мерах необходимой безопасности;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обращаться лично, а также направлять в государственные органы и органы местного самоуправления индивидуальные и коллективные обращения по вопросам защиты населения и территорий от чрезвычайных ситуаций, в том числе обеспечения безопасности людей на водных объектах;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Федерального </w:t>
      </w:r>
      <w:hyperlink r:id="rId198" w:history="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участвовать в установленном порядке в мероприятиях по предупреждению и ликвидации чрезвычайных ситуаций;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на возмещение ущерба, причиненного их здоровью и имуществу вследствие чрезвычайных ситуаций;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 xml:space="preserve">на медицинское </w:t>
      </w:r>
      <w:hyperlink r:id="rId199" w:history="1">
        <w:r>
          <w:rPr>
            <w:color w:val="0000FF"/>
          </w:rPr>
          <w:t>обслуживание</w:t>
        </w:r>
      </w:hyperlink>
      <w:r>
        <w:t>, компенсации и социальные гарантии за проживание и работу в зонах чрезвычайных ситуаций;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Федерального </w:t>
      </w:r>
      <w:hyperlink r:id="rId200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на получение компенсаций и социальных гарантий за ущерб, причиненный их здоровью при выполнении обязанностей в ходе ликвидации чрезвычайных ситуаций;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Федерального </w:t>
      </w:r>
      <w:hyperlink r:id="rId201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на пенсионное обеспечение в случае потери трудоспособности в связи с увечьем или заболеванием, полученным при выполнении обязанностей по защите населения и территорий от чрезвычайных ситуаций, в порядке, установленном для работников, инвалидность которых наступила вследствие трудового увечья;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на пенсионное обеспечение по случаю потери кормильца, погибшего или умершего от увечья или заболевания, полученного при выполнении обязанностей по защите населения и территорий от чрезвычайных ситуаций, в порядке, установленном для семей граждан, погибших или умерших от увечья, полученного при выполнении гражданского долга по спасению человеческой жизни, охране собственности и правопорядка;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 xml:space="preserve">на получение бесплатной юридической помощи в соответствии с законодательством </w:t>
      </w:r>
      <w:r>
        <w:lastRenderedPageBreak/>
        <w:t>Российской Федерации.</w:t>
      </w:r>
    </w:p>
    <w:p w:rsidR="00A936DA" w:rsidRDefault="00A936DA" w:rsidP="00A936DA">
      <w:pPr>
        <w:pStyle w:val="ConsPlusNormal"/>
        <w:jc w:val="both"/>
      </w:pPr>
      <w:r>
        <w:t xml:space="preserve">(абзац введен Федеральным </w:t>
      </w:r>
      <w:hyperlink r:id="rId202" w:history="1">
        <w:r>
          <w:rPr>
            <w:color w:val="0000FF"/>
          </w:rPr>
          <w:t>законом</w:t>
        </w:r>
      </w:hyperlink>
      <w:r>
        <w:t xml:space="preserve"> от 21.07.2014 N 271-ФЗ)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 xml:space="preserve">2. Порядок и условия, виды и размеры компенсаций и социальных гарантий, предоставляемых гражданам Российской Федерации в соответствии с </w:t>
      </w:r>
      <w:hyperlink w:anchor="P448" w:history="1">
        <w:r>
          <w:rPr>
            <w:color w:val="0000FF"/>
          </w:rPr>
          <w:t>пунктом 1</w:t>
        </w:r>
      </w:hyperlink>
      <w:r>
        <w:t xml:space="preserve"> настоящей статьи, устанавливаются законодательством Российской Федерации и законодательством субъектов Российской Федерации.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Федерального </w:t>
      </w:r>
      <w:hyperlink r:id="rId203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Title"/>
        <w:ind w:firstLine="540"/>
        <w:jc w:val="both"/>
        <w:outlineLvl w:val="1"/>
      </w:pPr>
      <w:r>
        <w:t>Статья 19. Обязанности граждан Российской Федерации в области защиты населения и территорий от чрезвычайных ситуаций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Normal"/>
        <w:ind w:firstLine="540"/>
        <w:jc w:val="both"/>
      </w:pPr>
      <w:r>
        <w:t>Граждане Российской Федерации обязаны: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соблюдать законы и иные нормативные правовые акты Российской Федерации, законы и иные нормативные правовые акты субъектов Российской Федерации в области защиты населения и территорий от чрезвычайных ситуаций;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соблюдать меры безопасности в быту и повседневной трудовой деятельности, не допускать нарушений производственной и технологической дисциплины, требований экологической безопасности, которые могут привести к возникновению чрезвычайных ситуаций;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изучать основные способы защиты населения и территорий от чрезвычайных ситуаций, приемы оказания первой помощи пострадавшим, правила охраны жизни людей на водных объектах, правила пользования коллективными и индивидуальными средствами защиты, постоянно совершенствовать свои знания и практические навыки в указанной области;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Федеральных законов от 25.11.2009 </w:t>
      </w:r>
      <w:hyperlink r:id="rId204" w:history="1">
        <w:r>
          <w:rPr>
            <w:color w:val="0000FF"/>
          </w:rPr>
          <w:t>N 267-ФЗ</w:t>
        </w:r>
      </w:hyperlink>
      <w:r>
        <w:t xml:space="preserve">, от 19.05.2010 </w:t>
      </w:r>
      <w:hyperlink r:id="rId205" w:history="1">
        <w:r>
          <w:rPr>
            <w:color w:val="0000FF"/>
          </w:rPr>
          <w:t>N 91-ФЗ</w:t>
        </w:r>
      </w:hyperlink>
      <w:r>
        <w:t>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 xml:space="preserve">выполнять установленные в соответствии с настоящим Федеральным законом </w:t>
      </w:r>
      <w:hyperlink r:id="rId206" w:history="1">
        <w:r>
          <w:rPr>
            <w:color w:val="0000FF"/>
          </w:rPr>
          <w:t>правила</w:t>
        </w:r>
      </w:hyperlink>
      <w:r>
        <w:t xml:space="preserve"> поведения при введении режима повышенной готовности или чрезвычайной ситуации;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Федерального </w:t>
      </w:r>
      <w:hyperlink r:id="rId207" w:history="1">
        <w:r>
          <w:rPr>
            <w:color w:val="0000FF"/>
          </w:rPr>
          <w:t>закона</w:t>
        </w:r>
      </w:hyperlink>
      <w:r>
        <w:t xml:space="preserve"> от 01.04.2020 N 98-ФЗ)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при необходимости оказывать содействие в проведении аварийно-спасательных и других неотложных работ.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Title"/>
        <w:jc w:val="center"/>
        <w:outlineLvl w:val="0"/>
      </w:pPr>
      <w:r>
        <w:t>Глава V. ПОДГОТОВКА НАСЕЛЕНИЯ В ОБЛАСТИ ЗАЩИТЫ</w:t>
      </w:r>
    </w:p>
    <w:p w:rsidR="00A936DA" w:rsidRDefault="00A936DA" w:rsidP="00A936DA">
      <w:pPr>
        <w:pStyle w:val="ConsPlusTitle"/>
        <w:jc w:val="center"/>
      </w:pPr>
      <w:r>
        <w:t>ОТ ЧРЕЗВЫЧАЙНЫХ СИТУАЦИЙ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Title"/>
        <w:ind w:firstLine="540"/>
        <w:jc w:val="both"/>
        <w:outlineLvl w:val="1"/>
      </w:pPr>
      <w:r>
        <w:t>Статья 20. Подготовка населения в области защиты от чрезвычайных ситуаций</w:t>
      </w:r>
    </w:p>
    <w:p w:rsidR="00A936DA" w:rsidRDefault="00A936DA" w:rsidP="00A936DA">
      <w:pPr>
        <w:pStyle w:val="ConsPlusNormal"/>
        <w:ind w:firstLine="540"/>
        <w:jc w:val="both"/>
      </w:pPr>
      <w:r>
        <w:t xml:space="preserve">(в ред. Федерального </w:t>
      </w:r>
      <w:hyperlink r:id="rId208" w:history="1">
        <w:r>
          <w:rPr>
            <w:color w:val="0000FF"/>
          </w:rPr>
          <w:t>закона</w:t>
        </w:r>
      </w:hyperlink>
      <w:r>
        <w:t xml:space="preserve"> от 04.12.2006 N 206-ФЗ)</w:t>
      </w:r>
    </w:p>
    <w:p w:rsidR="00A936DA" w:rsidRDefault="00A936DA" w:rsidP="00A936DA">
      <w:pPr>
        <w:pStyle w:val="ConsPlusNormal"/>
        <w:ind w:firstLine="540"/>
        <w:jc w:val="both"/>
      </w:pPr>
    </w:p>
    <w:p w:rsidR="00A936DA" w:rsidRDefault="00A936DA" w:rsidP="00A936DA">
      <w:pPr>
        <w:pStyle w:val="ConsPlusNormal"/>
        <w:ind w:firstLine="540"/>
        <w:jc w:val="both"/>
      </w:pPr>
      <w:hyperlink r:id="rId209" w:history="1">
        <w:r>
          <w:rPr>
            <w:color w:val="0000FF"/>
          </w:rPr>
          <w:t>Порядок</w:t>
        </w:r>
      </w:hyperlink>
      <w:r>
        <w:t xml:space="preserve"> подготовки населения в области защиты от чрезвычайных ситуаций определяется Правительством Российской Федерации.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hyperlink r:id="rId210" w:history="1">
        <w:r>
          <w:rPr>
            <w:color w:val="0000FF"/>
          </w:rPr>
          <w:t>Подготовка</w:t>
        </w:r>
      </w:hyperlink>
      <w:r>
        <w:t xml:space="preserve"> населения к действиям в чрезвычайных ситуациях осуществляется в организациях, в том числе в организациях, осуществляющих образовательную деятельность, по месту жительства, а также с использованием специализированных технических средств оповещения и информирования населения в местах массового пребывания людей.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Федеральных законов от 02.07.2013 </w:t>
      </w:r>
      <w:hyperlink r:id="rId211" w:history="1">
        <w:r>
          <w:rPr>
            <w:color w:val="0000FF"/>
          </w:rPr>
          <w:t>N 185-ФЗ</w:t>
        </w:r>
      </w:hyperlink>
      <w:r>
        <w:t xml:space="preserve">, от 30.12.2015 </w:t>
      </w:r>
      <w:hyperlink r:id="rId212" w:history="1">
        <w:r>
          <w:rPr>
            <w:color w:val="0000FF"/>
          </w:rPr>
          <w:t>N 448-ФЗ</w:t>
        </w:r>
      </w:hyperlink>
      <w:r>
        <w:t>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 xml:space="preserve">Методическое руководство при решении вопросов защиты населения от чрезвычайных ситуаций и контроль за подготовкой населения к действиям в чрезвычайных ситуациях, обучением навыкам безопасного поведения на водных объектах, своевременным оповещением и информированием населения о чрезвычайных ситуациях, размещением специализированных технических средств оповещения и информирования населения в местах массового пребывания </w:t>
      </w:r>
      <w:r>
        <w:lastRenderedPageBreak/>
        <w:t>людей осуществляются федеральным органом исполнительной власти, уполномоченным на решение задач в области защиты населения и территорий от чрезвычайных ситуаций.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Федерального </w:t>
      </w:r>
      <w:hyperlink r:id="rId213" w:history="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Руководители и другие работники органов государственной власти, органов местного самоуправления и организаций проходят подготовку к действиям в чрезвычайных ситуациях в образовательных организациях по основным профессиональным образовательным программам.</w:t>
      </w:r>
    </w:p>
    <w:p w:rsidR="00A936DA" w:rsidRDefault="00A936DA" w:rsidP="00A936DA">
      <w:pPr>
        <w:pStyle w:val="ConsPlusNormal"/>
        <w:jc w:val="both"/>
      </w:pPr>
      <w:r>
        <w:t xml:space="preserve">(часть четвертая в ред. Федерального </w:t>
      </w:r>
      <w:hyperlink r:id="rId214" w:history="1">
        <w:r>
          <w:rPr>
            <w:color w:val="0000FF"/>
          </w:rPr>
          <w:t>закона</w:t>
        </w:r>
      </w:hyperlink>
      <w:r>
        <w:t xml:space="preserve"> от 30.12.2015 N 448-ФЗ)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Title"/>
        <w:ind w:firstLine="540"/>
        <w:jc w:val="both"/>
        <w:outlineLvl w:val="1"/>
      </w:pPr>
      <w:r>
        <w:t>Статья 21. Пропаганда знаний в области защиты населения и территорий от чрезвычайных ситуаций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Normal"/>
        <w:ind w:firstLine="540"/>
        <w:jc w:val="both"/>
      </w:pPr>
      <w:r>
        <w:t>Пропаганда знаний в области защиты населения и территорий от чрезвычайных ситуаций, в том числе обеспечения безопасности людей на водных объектах, обеспечивается органами управления, входящими в единую государственную систему предупреждения и ликвидации чрезвычайных ситуаций, совместно с общественными объединениями, осуществляющими свою деятельность в области защиты и спасения людей, федеральными органами государственной власти, органами государственной власти субъектов Российской Федерации, органами местного самоуправления, организациями.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Федерального </w:t>
      </w:r>
      <w:hyperlink r:id="rId215" w:history="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Для пропаганды знаний в области защиты населения и территорий от чрезвычайных ситуаций, в том числе обеспечения безопасности людей на водных объектах, могут использоваться средства массовой информации, а также специализированные технические средства оповещения и информирования населения в местах массового пребывания людей.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Федеральных законов от 04.12.2006 </w:t>
      </w:r>
      <w:hyperlink r:id="rId216" w:history="1">
        <w:r>
          <w:rPr>
            <w:color w:val="0000FF"/>
          </w:rPr>
          <w:t>N 206-ФЗ</w:t>
        </w:r>
      </w:hyperlink>
      <w:r>
        <w:t xml:space="preserve">, от 19.05.2010 </w:t>
      </w:r>
      <w:hyperlink r:id="rId217" w:history="1">
        <w:r>
          <w:rPr>
            <w:color w:val="0000FF"/>
          </w:rPr>
          <w:t>N 91-ФЗ</w:t>
        </w:r>
      </w:hyperlink>
      <w:r>
        <w:t>)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Title"/>
        <w:jc w:val="center"/>
        <w:outlineLvl w:val="0"/>
      </w:pPr>
      <w:r>
        <w:t>Глава VI. ПОРЯДОК ФИНАНСОВОГО И МАТЕРИАЛЬНОГО</w:t>
      </w:r>
    </w:p>
    <w:p w:rsidR="00A936DA" w:rsidRDefault="00A936DA" w:rsidP="00A936DA">
      <w:pPr>
        <w:pStyle w:val="ConsPlusTitle"/>
        <w:jc w:val="center"/>
      </w:pPr>
      <w:r>
        <w:t>ОБЕСПЕЧЕНИЯ МЕРОПРИЯТИЙ ПО ЗАЩИТЕ НАСЕЛЕНИЯ</w:t>
      </w:r>
    </w:p>
    <w:p w:rsidR="00A936DA" w:rsidRDefault="00A936DA" w:rsidP="00A936DA">
      <w:pPr>
        <w:pStyle w:val="ConsPlusTitle"/>
        <w:jc w:val="center"/>
      </w:pPr>
      <w:r>
        <w:t>И ТЕРРИТОРИЙ ОТ ЧРЕЗВЫЧАЙНЫХ СИТУАЦИЙ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Title"/>
        <w:ind w:firstLine="540"/>
        <w:jc w:val="both"/>
        <w:outlineLvl w:val="1"/>
      </w:pPr>
      <w:r>
        <w:t>Статья 22. Финансирование целевых программ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Normal"/>
        <w:ind w:firstLine="540"/>
        <w:jc w:val="both"/>
      </w:pPr>
      <w:r>
        <w:t>Финансирование целевых программ по защите населения и территорий от чрезвычайных ситуаций, по обеспечению устойчивости функционирования организаций осуществляется в соответствии с законодательством Российской Федерации и законодательством субъектов Российской Федерации.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Title"/>
        <w:ind w:firstLine="540"/>
        <w:jc w:val="both"/>
        <w:outlineLvl w:val="1"/>
      </w:pPr>
      <w:r>
        <w:t>Статья 23. Финансовое обеспечение деятельности органов управления, специально уполномоченных на решение задач в области защиты населения и территорий от чрезвычайных ситуаций</w:t>
      </w:r>
    </w:p>
    <w:p w:rsidR="00A936DA" w:rsidRDefault="00A936DA" w:rsidP="00A936DA">
      <w:pPr>
        <w:pStyle w:val="ConsPlusNormal"/>
        <w:ind w:firstLine="540"/>
        <w:jc w:val="both"/>
      </w:pPr>
      <w:r>
        <w:t xml:space="preserve">(в ред. Федерального </w:t>
      </w:r>
      <w:hyperlink r:id="rId218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A936DA" w:rsidRDefault="00A936DA" w:rsidP="00A936DA">
      <w:pPr>
        <w:pStyle w:val="ConsPlusNormal"/>
        <w:ind w:firstLine="540"/>
        <w:jc w:val="both"/>
      </w:pPr>
    </w:p>
    <w:p w:rsidR="00A936DA" w:rsidRDefault="00A936DA" w:rsidP="00A936DA">
      <w:pPr>
        <w:pStyle w:val="ConsPlusNormal"/>
        <w:ind w:firstLine="540"/>
        <w:jc w:val="both"/>
      </w:pPr>
      <w:r>
        <w:t>Финансовое обеспечение деятельности федерального органа исполнительной власти, органа исполнительной власти субъекта Российской Федерации, органа местного самоуправления, специально уполномоченных на решение задач в области защиты населения и территорий от чрезвычайных ситуаций в соответствии с настоящим Федеральным законом, является расходным обязательством соответственно Российской Федерации, субъекта Российской Федерации и муниципального образования.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Title"/>
        <w:ind w:firstLine="540"/>
        <w:jc w:val="both"/>
        <w:outlineLvl w:val="1"/>
      </w:pPr>
      <w:r>
        <w:t>Статья 24. Финансовое обеспечение предупреждения и ликвидации последствий чрезвычайных ситуаций</w:t>
      </w:r>
    </w:p>
    <w:p w:rsidR="00A936DA" w:rsidRDefault="00A936DA" w:rsidP="00A936DA">
      <w:pPr>
        <w:pStyle w:val="ConsPlusNormal"/>
        <w:ind w:firstLine="540"/>
        <w:jc w:val="both"/>
      </w:pPr>
      <w:r>
        <w:t xml:space="preserve">(в ред. Федерального </w:t>
      </w:r>
      <w:hyperlink r:id="rId219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A936DA" w:rsidRDefault="00A936DA" w:rsidP="00A936DA">
      <w:pPr>
        <w:pStyle w:val="ConsPlusNormal"/>
        <w:ind w:firstLine="540"/>
        <w:jc w:val="both"/>
      </w:pPr>
    </w:p>
    <w:p w:rsidR="00A936DA" w:rsidRDefault="00A936DA" w:rsidP="00A936DA">
      <w:pPr>
        <w:pStyle w:val="ConsPlusNormal"/>
        <w:ind w:firstLine="540"/>
        <w:jc w:val="both"/>
      </w:pPr>
      <w:r>
        <w:lastRenderedPageBreak/>
        <w:t>1. Финансовое обеспечение установленных настоящим Федеральным законом мер по предупреждению и ликвидации последствий чрезвычайных ситуаций: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федерального и межрегионального характера, а также чрезвычайных ситуаций в лесах, возникших вследствие лесных пожаров, является расходным обязательством Российской Федерации;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регионального и межмуниципального характера (за исключением чрезвычайных ситуаций в лесах, возникших вследствие лесных пожаров) является расходным обязательством субъектов Российской Федерации;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муниципального характера (за исключением чрезвычайных ситуаций в лесах, возникших вследствие лесных пожаров) является расходным обязательством муниципального образования.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Федеральных законов от 29.12.2010 </w:t>
      </w:r>
      <w:hyperlink r:id="rId220" w:history="1">
        <w:r>
          <w:rPr>
            <w:color w:val="0000FF"/>
          </w:rPr>
          <w:t>N 442-ФЗ</w:t>
        </w:r>
      </w:hyperlink>
      <w:r>
        <w:t xml:space="preserve">, от 03.07.2019 </w:t>
      </w:r>
      <w:hyperlink r:id="rId221" w:history="1">
        <w:r>
          <w:rPr>
            <w:color w:val="0000FF"/>
          </w:rPr>
          <w:t>N 159-ФЗ</w:t>
        </w:r>
      </w:hyperlink>
      <w:r>
        <w:t>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1.1. Органы государственной власти субъектов Российской Федерации вправе осуществлять расходы, связанные с реализацией мероприятий, направленных на оказание единовременной материальной помощи, финансовой помощи и выплату единовременных пособий гражданам Российской Федерации в случаях ликвидации чрезвычайных ситуаций федерального и межрегионального характера. Финансовое обеспечение понесенных субъектами Российской Федерации расходов на указанные цели может обеспечиваться за счет средств федерального бюджета в порядке, установленном Правительством Российской Федерации.</w:t>
      </w:r>
    </w:p>
    <w:p w:rsidR="00A936DA" w:rsidRDefault="00A936DA" w:rsidP="00A936DA">
      <w:pPr>
        <w:pStyle w:val="ConsPlusNormal"/>
        <w:jc w:val="both"/>
      </w:pPr>
      <w:r>
        <w:t xml:space="preserve">(п. 1.1 введен Федеральным </w:t>
      </w:r>
      <w:hyperlink r:id="rId222" w:history="1">
        <w:r>
          <w:rPr>
            <w:color w:val="0000FF"/>
          </w:rPr>
          <w:t>законом</w:t>
        </w:r>
      </w:hyperlink>
      <w:r>
        <w:t xml:space="preserve"> от 03.07.2019 N 159-ФЗ)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 xml:space="preserve">2. Организации всех форм собственности участвуют в ликвидации чрезвычайных ситуаций за счет собственных средств в </w:t>
      </w:r>
      <w:hyperlink r:id="rId223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Title"/>
        <w:ind w:firstLine="540"/>
        <w:jc w:val="both"/>
        <w:outlineLvl w:val="1"/>
      </w:pPr>
      <w:r>
        <w:t>Статья 25. Создание и использование резервов финансовых и материальных ресурсов для ликвидации чрезвычайных ситуаций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Normal"/>
        <w:ind w:firstLine="540"/>
        <w:jc w:val="both"/>
      </w:pPr>
      <w:r>
        <w:t>Резервы финансовых и материальных ресурсов для ликвидации чрезвычайных ситуаций создаются заблаговременно в целях экстренного привлечения необходимых средств в случае возникновения чрезвычайных ситуаций. Указанные резервы создаются федеральными органами исполнительной власти, органами исполнительной власти субъектов Российской Федерации, органами местного самоуправления, а также организациями.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Федерального </w:t>
      </w:r>
      <w:hyperlink r:id="rId224" w:history="1">
        <w:r>
          <w:rPr>
            <w:color w:val="0000FF"/>
          </w:rPr>
          <w:t>закона</w:t>
        </w:r>
      </w:hyperlink>
      <w:r>
        <w:t xml:space="preserve"> от 03.07.2019 N 159-ФЗ)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hyperlink r:id="rId225" w:history="1">
        <w:r>
          <w:rPr>
            <w:color w:val="0000FF"/>
          </w:rPr>
          <w:t>Порядок</w:t>
        </w:r>
      </w:hyperlink>
      <w:r>
        <w:t xml:space="preserve"> создания и использования указанных в части первой настоящей статьи резервов (резервных фондов) и порядок восполнения использованных средств этих резервов определяются соответственно Правительством Российской Федерации, органами исполнительной власти субъектов Российской Федерации, органами местного самоуправления, организациями.</w:t>
      </w:r>
    </w:p>
    <w:p w:rsidR="00A936DA" w:rsidRDefault="00A936DA" w:rsidP="00A936DA">
      <w:pPr>
        <w:pStyle w:val="ConsPlusNormal"/>
        <w:jc w:val="both"/>
      </w:pPr>
      <w:r>
        <w:t xml:space="preserve">(в ред. Федеральных законов от 22.08.2004 </w:t>
      </w:r>
      <w:hyperlink r:id="rId226" w:history="1">
        <w:r>
          <w:rPr>
            <w:color w:val="0000FF"/>
          </w:rPr>
          <w:t>N 122-ФЗ</w:t>
        </w:r>
      </w:hyperlink>
      <w:r>
        <w:t xml:space="preserve">, от 03.07.2019 </w:t>
      </w:r>
      <w:hyperlink r:id="rId227" w:history="1">
        <w:r>
          <w:rPr>
            <w:color w:val="0000FF"/>
          </w:rPr>
          <w:t>N 159-ФЗ</w:t>
        </w:r>
      </w:hyperlink>
      <w:r>
        <w:t>)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Title"/>
        <w:jc w:val="center"/>
        <w:outlineLvl w:val="0"/>
      </w:pPr>
      <w:r>
        <w:t>Глава VII. ГОСУДАРСТВЕННАЯ ЭКСПЕРТИЗА И ГОСУДАРСТВЕННЫЙ НАДЗОР</w:t>
      </w:r>
    </w:p>
    <w:p w:rsidR="00A936DA" w:rsidRDefault="00A936DA" w:rsidP="00A936DA">
      <w:pPr>
        <w:pStyle w:val="ConsPlusTitle"/>
        <w:jc w:val="center"/>
      </w:pPr>
      <w:r>
        <w:t>В ОБЛАСТИ ЗАЩИТЫ НАСЕЛЕНИЯ И ТЕРРИТОРИЙ</w:t>
      </w:r>
    </w:p>
    <w:p w:rsidR="00A936DA" w:rsidRDefault="00A936DA" w:rsidP="00A936DA">
      <w:pPr>
        <w:pStyle w:val="ConsPlusTitle"/>
        <w:jc w:val="center"/>
      </w:pPr>
      <w:r>
        <w:t>ОТ ЧРЕЗВЫЧАЙНЫХ СИТУАЦИЙ</w:t>
      </w:r>
    </w:p>
    <w:p w:rsidR="00A936DA" w:rsidRDefault="00A936DA" w:rsidP="00A936DA">
      <w:pPr>
        <w:pStyle w:val="ConsPlusNormal"/>
        <w:jc w:val="center"/>
      </w:pPr>
      <w:r>
        <w:t xml:space="preserve">(в ред. Федерального </w:t>
      </w:r>
      <w:hyperlink r:id="rId228" w:history="1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Title"/>
        <w:ind w:firstLine="540"/>
        <w:jc w:val="both"/>
        <w:outlineLvl w:val="1"/>
      </w:pPr>
      <w:r>
        <w:t>Статья 26. Государственная экспертиза проектной документации особо опасных, технически сложных, уникальных объектов, объектов обороны и безопасности</w:t>
      </w:r>
    </w:p>
    <w:p w:rsidR="00A936DA" w:rsidRDefault="00A936DA" w:rsidP="00A936DA">
      <w:pPr>
        <w:pStyle w:val="ConsPlusNormal"/>
        <w:ind w:firstLine="540"/>
        <w:jc w:val="both"/>
      </w:pPr>
      <w:r>
        <w:t xml:space="preserve">(в ред. Федерального </w:t>
      </w:r>
      <w:hyperlink r:id="rId229" w:history="1">
        <w:r>
          <w:rPr>
            <w:color w:val="0000FF"/>
          </w:rPr>
          <w:t>закона</w:t>
        </w:r>
      </w:hyperlink>
      <w:r>
        <w:t xml:space="preserve"> от 18.12.2006 N 232-ФЗ)</w:t>
      </w:r>
    </w:p>
    <w:p w:rsidR="00A936DA" w:rsidRDefault="00A936DA" w:rsidP="00A936DA">
      <w:pPr>
        <w:pStyle w:val="ConsPlusNormal"/>
        <w:ind w:firstLine="540"/>
        <w:jc w:val="both"/>
      </w:pPr>
    </w:p>
    <w:p w:rsidR="00A936DA" w:rsidRDefault="00A936DA" w:rsidP="00A936DA">
      <w:pPr>
        <w:pStyle w:val="ConsPlusNormal"/>
        <w:ind w:firstLine="540"/>
        <w:jc w:val="both"/>
      </w:pPr>
      <w:r>
        <w:t xml:space="preserve">Проектная документация особо опасных, технически сложных, уникальных объектов, объектов обороны и безопасности подлежит государственной экспертизе в соответствии с </w:t>
      </w:r>
      <w:hyperlink r:id="rId23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градостроительной деятельности.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Title"/>
        <w:ind w:firstLine="540"/>
        <w:jc w:val="both"/>
        <w:outlineLvl w:val="1"/>
      </w:pPr>
      <w:r>
        <w:t>Статья 27. Государственный надзор в области защиты населения и территорий от чрезвычайных ситуаций</w:t>
      </w:r>
    </w:p>
    <w:p w:rsidR="00A936DA" w:rsidRDefault="00A936DA" w:rsidP="00A936DA">
      <w:pPr>
        <w:pStyle w:val="ConsPlusNormal"/>
        <w:ind w:firstLine="540"/>
        <w:jc w:val="both"/>
      </w:pPr>
      <w:r>
        <w:t xml:space="preserve">(в ред. Федерального </w:t>
      </w:r>
      <w:hyperlink r:id="rId231" w:history="1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A936DA" w:rsidRDefault="00A936DA" w:rsidP="00A936DA">
      <w:pPr>
        <w:pStyle w:val="ConsPlusNormal"/>
        <w:ind w:firstLine="540"/>
        <w:jc w:val="both"/>
      </w:pPr>
    </w:p>
    <w:p w:rsidR="00A936DA" w:rsidRDefault="00A936DA" w:rsidP="00A936DA">
      <w:pPr>
        <w:pStyle w:val="ConsPlusNormal"/>
        <w:ind w:firstLine="540"/>
        <w:jc w:val="both"/>
      </w:pPr>
      <w:r>
        <w:t>Государственный надзор в области защиты населения и территорий от чрезвычайных ситуаций осуществляется в целях обеспечения соблюдения требований, установленных настоящим Федеральным законом, принимаемыми в соответствии с ним другими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в соответствии с задачами, возложенными на единую государственную систему предупреждения и ликвидации чрезвычайных ситуаций.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 xml:space="preserve">Государственный надзор в области защиты населения и территорий от чрезвычайных ситуаций осуществляется уполномоченными федеральным органом исполнительной власти (федеральный государственный надзор) и органами исполнительной власти субъектов Российской Федерации (региональный государственный надзор) согласно их компетенции в </w:t>
      </w:r>
      <w:hyperlink r:id="rId232" w:history="1">
        <w:r>
          <w:rPr>
            <w:color w:val="0000FF"/>
          </w:rPr>
          <w:t>порядке</w:t>
        </w:r>
      </w:hyperlink>
      <w:r>
        <w:t>,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Федерации.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 xml:space="preserve">К отношениям, связанным с осуществлением государственного надзора в области защиты населения и территорий от чрезвычайных ситуаций, организацией и проведением проверок, применяются положения Федерального </w:t>
      </w:r>
      <w:hyperlink r:id="rId233" w:history="1">
        <w:r>
          <w:rPr>
            <w:color w:val="0000FF"/>
          </w:rPr>
          <w:t>закона</w:t>
        </w:r>
      </w:hyperlink>
      <w: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Title"/>
        <w:ind w:firstLine="540"/>
        <w:jc w:val="both"/>
        <w:outlineLvl w:val="1"/>
      </w:pPr>
      <w:r>
        <w:t>Статья 28. Ответственность за нарушение законодательства Российской Федерации в области защиты населения и территорий от чрезвычайных ситуаций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Normal"/>
        <w:ind w:firstLine="540"/>
        <w:jc w:val="both"/>
      </w:pPr>
      <w:r>
        <w:t xml:space="preserve">Виновные в невыполнении или недобросовестном выполнении законодательства Российской Федерации в области защиты населения и территорий от чрезвычайных ситуаций, создании условий и предпосылок к возникновению чрезвычайных ситуаций, непринятии мер по защите жизни и сохранению здоровья людей и других противоправных действиях должностные лица и граждане Российской Федерации несут дисциплинарную, административную, </w:t>
      </w:r>
      <w:hyperlink r:id="rId234" w:history="1">
        <w:r>
          <w:rPr>
            <w:color w:val="0000FF"/>
          </w:rPr>
          <w:t>гражданско-правовую</w:t>
        </w:r>
      </w:hyperlink>
      <w:r>
        <w:t xml:space="preserve"> и уголовную ответственность, а организации - административную и гражданско-правовую ответственность в соответствии с законодательством Российской Федерации и законодательством субъектов Российской Федерации.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Title"/>
        <w:jc w:val="center"/>
        <w:outlineLvl w:val="0"/>
      </w:pPr>
      <w:r>
        <w:t>Глава VIII. МЕЖДУНАРОДНЫЕ ДОГОВОРЫ</w:t>
      </w:r>
    </w:p>
    <w:p w:rsidR="00A936DA" w:rsidRDefault="00A936DA" w:rsidP="00A936DA">
      <w:pPr>
        <w:pStyle w:val="ConsPlusTitle"/>
        <w:jc w:val="center"/>
      </w:pPr>
      <w:r>
        <w:t>РОССИЙСКОЙ ФЕДЕРАЦИИ В ОБЛАСТИ ЗАЩИТЫ НАСЕЛЕНИЯ</w:t>
      </w:r>
    </w:p>
    <w:p w:rsidR="00A936DA" w:rsidRDefault="00A936DA" w:rsidP="00A936DA">
      <w:pPr>
        <w:pStyle w:val="ConsPlusTitle"/>
        <w:jc w:val="center"/>
      </w:pPr>
      <w:r>
        <w:t>И ТЕРРИТОРИЙ ОТ ЧРЕЗВЫЧАЙНЫХ СИТУАЦИЙ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Title"/>
        <w:ind w:firstLine="540"/>
        <w:jc w:val="both"/>
        <w:outlineLvl w:val="1"/>
      </w:pPr>
      <w:r>
        <w:t>Статья 29. Международные договоры Российской Федерации</w:t>
      </w:r>
    </w:p>
    <w:p w:rsidR="00A936DA" w:rsidRDefault="00A936DA" w:rsidP="00A936DA">
      <w:pPr>
        <w:pStyle w:val="ConsPlusNormal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A936DA" w:rsidTr="00E918C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36DA" w:rsidRDefault="00A936DA" w:rsidP="00E918CD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936DA" w:rsidRDefault="00A936DA" w:rsidP="00E918CD">
            <w:pPr>
              <w:pStyle w:val="ConsPlusNormal"/>
              <w:jc w:val="both"/>
            </w:pPr>
            <w:r>
              <w:rPr>
                <w:color w:val="392C69"/>
              </w:rPr>
              <w:t xml:space="preserve">О порядке организации подготовки и проведения мероприятий по оказанию помощи иностранным государствам в ликвидации чрезвычайных ситуаций, см. </w:t>
            </w:r>
            <w:hyperlink r:id="rId235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31.08.2000 N 644.</w:t>
            </w:r>
          </w:p>
        </w:tc>
      </w:tr>
    </w:tbl>
    <w:p w:rsidR="00A936DA" w:rsidRDefault="00A936DA" w:rsidP="00A936DA">
      <w:pPr>
        <w:pStyle w:val="ConsPlusNormal"/>
        <w:spacing w:before="280"/>
        <w:ind w:firstLine="540"/>
        <w:jc w:val="both"/>
      </w:pPr>
      <w:r>
        <w:t>Если международными договорами Российской Федерации установлены иные правила, чем те, которые содержатся в законодательстве Российской Федерации в области защиты населения и территорий от чрезвычайных ситуаций, то применяются правила международных договоров Российской Федерации.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Title"/>
        <w:jc w:val="center"/>
        <w:outlineLvl w:val="0"/>
      </w:pPr>
      <w:r>
        <w:t>Глава IX. ЗАКЛЮЧИТЕЛЬНЫЕ ПОЛОЖЕНИЯ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Title"/>
        <w:ind w:firstLine="540"/>
        <w:jc w:val="both"/>
        <w:outlineLvl w:val="1"/>
      </w:pPr>
      <w:r>
        <w:t>Статья 30. Вступление настоящего Федерального закона в силу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Title"/>
        <w:ind w:firstLine="540"/>
        <w:jc w:val="both"/>
        <w:outlineLvl w:val="1"/>
      </w:pPr>
      <w:r>
        <w:t>Статья 31. Приведение нормативных правовых актов в соответствие с настоящим Федеральным законом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Normal"/>
        <w:ind w:firstLine="540"/>
        <w:jc w:val="both"/>
      </w:pPr>
      <w:r>
        <w:t>Нормативные акты Президента Российской Федерации, нормативные правовые акты Правительства Российской Федерации, ведомственные нормативные правовые акты, законы и иные нормативные правовые акты субъектов Российской Федерации, нормативные правовые акты органов местного самоуправления приводятся в соответствие с настоящим Федеральным законом в течение двух месяцев со дня его вступления в силу.</w:t>
      </w:r>
    </w:p>
    <w:p w:rsidR="00A936DA" w:rsidRDefault="00A936DA" w:rsidP="00A936DA">
      <w:pPr>
        <w:pStyle w:val="ConsPlusNormal"/>
        <w:spacing w:before="220"/>
        <w:ind w:firstLine="540"/>
        <w:jc w:val="both"/>
      </w:pPr>
      <w:r>
        <w:t>Правительство Российской Федерации в трехмесячный срок в установленном порядке вносит в Государственную Думу Федерального Собрания Российской Федерации предложения о приведении законодательства Российской Федерации в соответствие с настоящим Федеральным законом.</w:t>
      </w:r>
    </w:p>
    <w:p w:rsidR="00A936DA" w:rsidRDefault="00A936DA" w:rsidP="00A936DA">
      <w:pPr>
        <w:pStyle w:val="ConsPlusNormal"/>
      </w:pPr>
    </w:p>
    <w:p w:rsidR="00A936DA" w:rsidRDefault="00A936DA" w:rsidP="00A936DA">
      <w:pPr>
        <w:pStyle w:val="ConsPlusNormal"/>
        <w:jc w:val="right"/>
      </w:pPr>
      <w:r>
        <w:t>Президент</w:t>
      </w:r>
    </w:p>
    <w:p w:rsidR="00A936DA" w:rsidRDefault="00A936DA" w:rsidP="00A936DA">
      <w:pPr>
        <w:pStyle w:val="ConsPlusNormal"/>
        <w:jc w:val="right"/>
      </w:pPr>
      <w:r>
        <w:t>Российской Федерации</w:t>
      </w:r>
    </w:p>
    <w:p w:rsidR="00A936DA" w:rsidRDefault="00A936DA" w:rsidP="00A936DA">
      <w:pPr>
        <w:pStyle w:val="ConsPlusNormal"/>
        <w:jc w:val="right"/>
      </w:pPr>
      <w:r>
        <w:t>Б.ЕЛЬЦИН</w:t>
      </w:r>
    </w:p>
    <w:p w:rsidR="00A936DA" w:rsidRDefault="00A936DA" w:rsidP="00A936DA">
      <w:pPr>
        <w:pStyle w:val="ConsPlusNormal"/>
      </w:pPr>
      <w:r>
        <w:t>Москва, Кремль</w:t>
      </w:r>
    </w:p>
    <w:p w:rsidR="00A936DA" w:rsidRDefault="00A936DA" w:rsidP="00A936DA">
      <w:pPr>
        <w:pStyle w:val="ConsPlusNormal"/>
        <w:spacing w:before="220"/>
      </w:pPr>
      <w:r>
        <w:t>21 декабря 1994 года</w:t>
      </w:r>
    </w:p>
    <w:p w:rsidR="00A936DA" w:rsidRDefault="00A936DA" w:rsidP="00A936DA">
      <w:pPr>
        <w:pStyle w:val="ConsPlusNormal"/>
        <w:spacing w:before="220"/>
      </w:pPr>
      <w:r>
        <w:t>N 68-ФЗ</w:t>
      </w:r>
    </w:p>
    <w:p w:rsidR="000004B4" w:rsidRDefault="00A936DA">
      <w:bookmarkStart w:id="9" w:name="_GoBack"/>
      <w:bookmarkEnd w:id="9"/>
    </w:p>
    <w:sectPr w:rsidR="00000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2CF"/>
    <w:rsid w:val="001723EA"/>
    <w:rsid w:val="00A936DA"/>
    <w:rsid w:val="00D93BF8"/>
    <w:rsid w:val="00EE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36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936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936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936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936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936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936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936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36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936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936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936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936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936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936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936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1EFC2FFEA05F7805999CC6A973663C58C9F5181FCFE4EC9FB93B4010AF51CACA2630618B3A48BCF0EC62601EEA40C51F99D26D13333A83c111J" TargetMode="External"/><Relationship Id="rId21" Type="http://schemas.openxmlformats.org/officeDocument/2006/relationships/hyperlink" Target="consultantplus://offline/ref=1EFC2FFEA05F7805999CC6A973663C58CDF91F1BCDEFB195B1624C12A85E95DD21796D8A3A48BCF3EE3D650BFB18C81880CC68082F388113cB12J" TargetMode="External"/><Relationship Id="rId42" Type="http://schemas.openxmlformats.org/officeDocument/2006/relationships/hyperlink" Target="consultantplus://offline/ref=1EFC2FFEA05F7805999CC6A973663C58CEF31C17C2EEB195B1624C12A85E95DD21796D8A3A48BFF1E53D650BFB18C81880CC68082F388113cB12J" TargetMode="External"/><Relationship Id="rId63" Type="http://schemas.openxmlformats.org/officeDocument/2006/relationships/hyperlink" Target="consultantplus://offline/ref=1EFC2FFEA05F7805999CC6A973663C58CEF61D1ECFE8B195B1624C12A85E95DD21796D8A3A48BFF1E33D650BFB18C81880CC68082F388113cB12J" TargetMode="External"/><Relationship Id="rId84" Type="http://schemas.openxmlformats.org/officeDocument/2006/relationships/hyperlink" Target="consultantplus://offline/ref=1EFC2FFEA05F7805999CC6A973663C58CCF3131ECFECB195B1624C12A85E95DD21796D8A3A48BFF4E03D650BFB18C81880CC68082F388113cB12J" TargetMode="External"/><Relationship Id="rId138" Type="http://schemas.openxmlformats.org/officeDocument/2006/relationships/hyperlink" Target="consultantplus://offline/ref=1EFC2FFEA05F7805999CC6A973663C58CCF51216C9EDB195B1624C12A85E95DD337935863A4FA1F0E228335ABDc41DJ" TargetMode="External"/><Relationship Id="rId159" Type="http://schemas.openxmlformats.org/officeDocument/2006/relationships/hyperlink" Target="consultantplus://offline/ref=1EFC2FFEA05F7805999CC6A973663C58CEF81F1FCAEDB195B1624C12A85E95DD21796D8A3A48BFF1E73D650BFB18C81880CC68082F388113cB12J" TargetMode="External"/><Relationship Id="rId170" Type="http://schemas.openxmlformats.org/officeDocument/2006/relationships/hyperlink" Target="consultantplus://offline/ref=1EFC2FFEA05F7805999CC6A973663C58CCF41A1DCEECB195B1624C12A85E95DD337935863A4FA1F0E228335ABDc41DJ" TargetMode="External"/><Relationship Id="rId191" Type="http://schemas.openxmlformats.org/officeDocument/2006/relationships/hyperlink" Target="consultantplus://offline/ref=1EFC2FFEA05F7805999CC6A973663C58CEF31C17C2EEB195B1624C12A85E95DD21796D8A3A48BFF5E53D650BFB18C81880CC68082F388113cB12J" TargetMode="External"/><Relationship Id="rId205" Type="http://schemas.openxmlformats.org/officeDocument/2006/relationships/hyperlink" Target="consultantplus://offline/ref=1EFC2FFEA05F7805999CC6A973663C58CEF11B1AC8EDB195B1624C12A85E95DD21796D8A3A48BFF2E53D650BFB18C81880CC68082F388113cB12J" TargetMode="External"/><Relationship Id="rId226" Type="http://schemas.openxmlformats.org/officeDocument/2006/relationships/hyperlink" Target="consultantplus://offline/ref=1EFC2FFEA05F7805999CC6A973663C58CCF11A1ACAE8B195B1624C12A85E95DD21796D8A3A49B8F9E23D650BFB18C81880CC68082F388113cB12J" TargetMode="External"/><Relationship Id="rId107" Type="http://schemas.openxmlformats.org/officeDocument/2006/relationships/hyperlink" Target="consultantplus://offline/ref=1EFC2FFEA05F7805999CC6A973663C58CCF11A1ACAE8B195B1624C12A85E95DD21796D8A3A49B8F6E13D650BFB18C81880CC68082F388113cB12J" TargetMode="External"/><Relationship Id="rId11" Type="http://schemas.openxmlformats.org/officeDocument/2006/relationships/hyperlink" Target="consultantplus://offline/ref=1EFC2FFEA05F7805999CC6A973663C58CCF11B17C9E8B195B1624C12A85E95DD21796D8A3A48BFF7E53D650BFB18C81880CC68082F388113cB12J" TargetMode="External"/><Relationship Id="rId32" Type="http://schemas.openxmlformats.org/officeDocument/2006/relationships/hyperlink" Target="consultantplus://offline/ref=1EFC2FFEA05F7805999CC6A973663C58CCF3131ECFECB195B1624C12A85E95DD21796D8A3A48BFF0EE3D650BFB18C81880CC68082F388113cB12J" TargetMode="External"/><Relationship Id="rId53" Type="http://schemas.openxmlformats.org/officeDocument/2006/relationships/hyperlink" Target="consultantplus://offline/ref=1EFC2FFEA05F7805999CC6A973663C58C7F61E19CFE4EC9FB93B4010AF51CACA2630618B3A48BFF9EC62601EEA40C51F99D26D13333A83c111J" TargetMode="External"/><Relationship Id="rId74" Type="http://schemas.openxmlformats.org/officeDocument/2006/relationships/hyperlink" Target="consultantplus://offline/ref=1EFC2FFEA05F7805999CC6A973663C58CCF3131ECFECB195B1624C12A85E95DD21796D8A3A48BFF2E63D650BFB18C81880CC68082F388113cB12J" TargetMode="External"/><Relationship Id="rId128" Type="http://schemas.openxmlformats.org/officeDocument/2006/relationships/hyperlink" Target="consultantplus://offline/ref=1EFC2FFEA05F7805999CC6A973663C58CCF11A1ACAE8B195B1624C12A85E95DD21796D8A3A49B8F7E63D650BFB18C81880CC68082F388113cB12J" TargetMode="External"/><Relationship Id="rId149" Type="http://schemas.openxmlformats.org/officeDocument/2006/relationships/hyperlink" Target="consultantplus://offline/ref=1EFC2FFEA05F7805999CC6A973663C58CCF3131ECFECB195B1624C12A85E95DD21796D8A3A48BFF5EF3D650BFB18C81880CC68082F388113cB12J" TargetMode="External"/><Relationship Id="rId5" Type="http://schemas.openxmlformats.org/officeDocument/2006/relationships/hyperlink" Target="http://www.consultant.ru" TargetMode="External"/><Relationship Id="rId95" Type="http://schemas.openxmlformats.org/officeDocument/2006/relationships/hyperlink" Target="consultantplus://offline/ref=1EFC2FFEA05F7805999CC6A973663C58CCF11A1ACAE8B195B1624C12A85E95DD21796D8A3A49B8F6E53D650BFB18C81880CC68082F388113cB12J" TargetMode="External"/><Relationship Id="rId160" Type="http://schemas.openxmlformats.org/officeDocument/2006/relationships/hyperlink" Target="consultantplus://offline/ref=1EFC2FFEA05F7805999CC6A973663C58CEF51A16C3E7B195B1624C12A85E95DD21796D8A3A48BFF1E53D650BFB18C81880CC68082F388113cB12J" TargetMode="External"/><Relationship Id="rId181" Type="http://schemas.openxmlformats.org/officeDocument/2006/relationships/hyperlink" Target="consultantplus://offline/ref=1EFC2FFEA05F7805999CC6A973663C58CCF11A1ACAE8B195B1624C12A85E95DD21796D8A3A49B8F7EE3D650BFB18C81880CC68082F388113cB12J" TargetMode="External"/><Relationship Id="rId216" Type="http://schemas.openxmlformats.org/officeDocument/2006/relationships/hyperlink" Target="consultantplus://offline/ref=1EFC2FFEA05F7805999CC6A973663C58C9F5181FCFE4EC9FB93B4010AF51CACA2630618B3A48BBF8EC62601EEA40C51F99D26D13333A83c111J" TargetMode="External"/><Relationship Id="rId237" Type="http://schemas.openxmlformats.org/officeDocument/2006/relationships/theme" Target="theme/theme1.xml"/><Relationship Id="rId22" Type="http://schemas.openxmlformats.org/officeDocument/2006/relationships/hyperlink" Target="consultantplus://offline/ref=1EFC2FFEA05F7805999CC6A973663C58CEF41D1ACEECB195B1624C12A85E95DD21796D8A3A48BFF0EE3D650BFB18C81880CC68082F388113cB12J" TargetMode="External"/><Relationship Id="rId43" Type="http://schemas.openxmlformats.org/officeDocument/2006/relationships/hyperlink" Target="consultantplus://offline/ref=1EFC2FFEA05F7805999CC6A973663C58CEF5131BCCE6B195B1624C12A85E95DD21796D8A3A48BFF1E43D650BFB18C81880CC68082F388113cB12J" TargetMode="External"/><Relationship Id="rId64" Type="http://schemas.openxmlformats.org/officeDocument/2006/relationships/hyperlink" Target="consultantplus://offline/ref=1EFC2FFEA05F7805999CC6A973663C58CCF11B17CCEDB195B1624C12A85E95DD21796D8A3A48BAF4E33D650BFB18C81880CC68082F388113cB12J" TargetMode="External"/><Relationship Id="rId118" Type="http://schemas.openxmlformats.org/officeDocument/2006/relationships/hyperlink" Target="consultantplus://offline/ref=1EFC2FFEA05F7805999CC6A973663C58CCF3131ECFECB195B1624C12A85E95DD21796D8A3A48BFF4EE3D650BFB18C81880CC68082F388113cB12J" TargetMode="External"/><Relationship Id="rId139" Type="http://schemas.openxmlformats.org/officeDocument/2006/relationships/hyperlink" Target="consultantplus://offline/ref=1EFC2FFEA05F7805999CC6A973663C58CCF3131ECFECB195B1624C12A85E95DD21796D8A3A48BFF5E23D650BFB18C81880CC68082F388113cB12J" TargetMode="External"/><Relationship Id="rId80" Type="http://schemas.openxmlformats.org/officeDocument/2006/relationships/hyperlink" Target="consultantplus://offline/ref=1EFC2FFEA05F7805999CC6A973663C58CCF3131ECFECB195B1624C12A85E95DD21796D8A3A48BFF3E33D650BFB18C81880CC68082F388113cB12J" TargetMode="External"/><Relationship Id="rId85" Type="http://schemas.openxmlformats.org/officeDocument/2006/relationships/hyperlink" Target="consultantplus://offline/ref=1EFC2FFEA05F7805999CC6A973663C58CEF81A1ACAEEB195B1624C12A85E95DD21796D8A3A48BFF1E53D650BFB18C81880CC68082F388113cB12J" TargetMode="External"/><Relationship Id="rId150" Type="http://schemas.openxmlformats.org/officeDocument/2006/relationships/hyperlink" Target="consultantplus://offline/ref=1EFC2FFEA05F7805999CC6A973663C58CCF5121FC2EFB195B1624C12A85E95DD21796D8A3A48BFF2E43D650BFB18C81880CC68082F388113cB12J" TargetMode="External"/><Relationship Id="rId155" Type="http://schemas.openxmlformats.org/officeDocument/2006/relationships/hyperlink" Target="consultantplus://offline/ref=1EFC2FFEA05F7805999CC6A973663C58CCF3131ECFECB195B1624C12A85E95DD21796D8A3A48BFF6E63D650BFB18C81880CC68082F388113cB12J" TargetMode="External"/><Relationship Id="rId171" Type="http://schemas.openxmlformats.org/officeDocument/2006/relationships/hyperlink" Target="consultantplus://offline/ref=1EFC2FFEA05F7805999CC6A973663C58CCF31919CBEEB195B1624C12A85E95DD21796D8A3A48BFF0E23D650BFB18C81880CC68082F388113cB12J" TargetMode="External"/><Relationship Id="rId176" Type="http://schemas.openxmlformats.org/officeDocument/2006/relationships/hyperlink" Target="consultantplus://offline/ref=1EFC2FFEA05F7805999CC6A973663C58CCF2191AC2E9B195B1624C12A85E95DD21796D8A3A48BFF5E53D650BFB18C81880CC68082F388113cB12J" TargetMode="External"/><Relationship Id="rId192" Type="http://schemas.openxmlformats.org/officeDocument/2006/relationships/hyperlink" Target="consultantplus://offline/ref=1EFC2FFEA05F7805999CC6A973663C58CEF31C17C2EEB195B1624C12A85E95DD21796D8A3A48BFF5E33D650BFB18C81880CC68082F388113cB12J" TargetMode="External"/><Relationship Id="rId197" Type="http://schemas.openxmlformats.org/officeDocument/2006/relationships/hyperlink" Target="consultantplus://offline/ref=1EFC2FFEA05F7805999CC6A973663C58CEF61D1ECFE8B195B1624C12A85E95DD21796D8A3A48BFF1EE3D650BFB18C81880CC68082F388113cB12J" TargetMode="External"/><Relationship Id="rId206" Type="http://schemas.openxmlformats.org/officeDocument/2006/relationships/hyperlink" Target="consultantplus://offline/ref=1EFC2FFEA05F7805999CC6A973663C58CCF5121CCBEBB195B1624C12A85E95DD21796D8A3A48BFF0EE3D650BFB18C81880CC68082F388113cB12J" TargetMode="External"/><Relationship Id="rId227" Type="http://schemas.openxmlformats.org/officeDocument/2006/relationships/hyperlink" Target="consultantplus://offline/ref=1EFC2FFEA05F7805999CC6A973663C58CCF3131ECFECB195B1624C12A85E95DD21796D8A3A48BFF7E43D650BFB18C81880CC68082F388113cB12J" TargetMode="External"/><Relationship Id="rId201" Type="http://schemas.openxmlformats.org/officeDocument/2006/relationships/hyperlink" Target="consultantplus://offline/ref=1EFC2FFEA05F7805999CC6A973663C58CCF11A1ACAE8B195B1624C12A85E95DD21796D8A3A49B8F8E43D650BFB18C81880CC68082F388113cB12J" TargetMode="External"/><Relationship Id="rId222" Type="http://schemas.openxmlformats.org/officeDocument/2006/relationships/hyperlink" Target="consultantplus://offline/ref=1EFC2FFEA05F7805999CC6A973663C58CCF3131ECFECB195B1624C12A85E95DD21796D8A3A48BFF6EE3D650BFB18C81880CC68082F388113cB12J" TargetMode="External"/><Relationship Id="rId12" Type="http://schemas.openxmlformats.org/officeDocument/2006/relationships/hyperlink" Target="consultantplus://offline/ref=1EFC2FFEA05F7805999CC6A973663C58C7F61E19CFE4EC9FB93B4010AF51CACA2630618B3A48BFF9EC62601EEA40C51F99D26D13333A83c111J" TargetMode="External"/><Relationship Id="rId17" Type="http://schemas.openxmlformats.org/officeDocument/2006/relationships/hyperlink" Target="consultantplus://offline/ref=1EFC2FFEA05F7805999CC6A973663C58CDF11E18CDEAB195B1624C12A85E95DD21796D8A3A48BDF9E53D650BFB18C81880CC68082F388113cB12J" TargetMode="External"/><Relationship Id="rId33" Type="http://schemas.openxmlformats.org/officeDocument/2006/relationships/hyperlink" Target="consultantplus://offline/ref=1EFC2FFEA05F7805999CC6A973663C58CCF5121FC2EFB195B1624C12A85E95DD21796D8A3A48BFF1E53D650BFB18C81880CC68082F388113cB12J" TargetMode="External"/><Relationship Id="rId38" Type="http://schemas.openxmlformats.org/officeDocument/2006/relationships/hyperlink" Target="consultantplus://offline/ref=1EFC2FFEA05F7805999CC6A973663C58CCF11B17C9E8B195B1624C12A85E95DD21796D8A3A48BFF7E13D650BFB18C81880CC68082F388113cB12J" TargetMode="External"/><Relationship Id="rId59" Type="http://schemas.openxmlformats.org/officeDocument/2006/relationships/hyperlink" Target="consultantplus://offline/ref=1EFC2FFEA05F7805999CC6A973663C58CEF11B1AC8EDB195B1624C12A85E95DD21796D8A3A48BFF1E43D650BFB18C81880CC68082F388113cB12J" TargetMode="External"/><Relationship Id="rId103" Type="http://schemas.openxmlformats.org/officeDocument/2006/relationships/hyperlink" Target="consultantplus://offline/ref=1EFC2FFEA05F7805999CC6A973663C58CCF5121CCBEBB195B1624C12A85E95DD21796D8A3A48BFF0EE3D650BFB18C81880CC68082F388113cB12J" TargetMode="External"/><Relationship Id="rId108" Type="http://schemas.openxmlformats.org/officeDocument/2006/relationships/hyperlink" Target="consultantplus://offline/ref=1EFC2FFEA05F7805999CC6A973663C58CDF11E18CDEAB195B1624C12A85E95DD21796D8A3A48BDF9E33D650BFB18C81880CC68082F388113cB12J" TargetMode="External"/><Relationship Id="rId124" Type="http://schemas.openxmlformats.org/officeDocument/2006/relationships/hyperlink" Target="consultantplus://offline/ref=1EFC2FFEA05F7805999CC6A973663C58CEF61D1ECFE8B195B1624C12A85E95DD21796D8A3A48BFF1E13D650BFB18C81880CC68082F388113cB12J" TargetMode="External"/><Relationship Id="rId129" Type="http://schemas.openxmlformats.org/officeDocument/2006/relationships/hyperlink" Target="consultantplus://offline/ref=1EFC2FFEA05F7805999CC6A973663C58CEF81A1ACAEEB195B1624C12A85E95DD21796D8A3A48BFF1E13D650BFB18C81880CC68082F388113cB12J" TargetMode="External"/><Relationship Id="rId54" Type="http://schemas.openxmlformats.org/officeDocument/2006/relationships/hyperlink" Target="consultantplus://offline/ref=1EFC2FFEA05F7805999CC6A973663C58CEF11B1AC8EDB195B1624C12A85E95DD21796D8A3A48BFF0EE3D650BFB18C81880CC68082F388113cB12J" TargetMode="External"/><Relationship Id="rId70" Type="http://schemas.openxmlformats.org/officeDocument/2006/relationships/hyperlink" Target="consultantplus://offline/ref=1EFC2FFEA05F7805999CC6A973663C58CCF3131ECFECB195B1624C12A85E95DD21796D8A3A48BFF1E63D650BFB18C81880CC68082F388113cB12J" TargetMode="External"/><Relationship Id="rId75" Type="http://schemas.openxmlformats.org/officeDocument/2006/relationships/hyperlink" Target="consultantplus://offline/ref=1EFC2FFEA05F7805999CC6A973663C58CCF5121FC2EFB195B1624C12A85E95DD21796D8A3A48BFF1E03D650BFB18C81880CC68082F388113cB12J" TargetMode="External"/><Relationship Id="rId91" Type="http://schemas.openxmlformats.org/officeDocument/2006/relationships/hyperlink" Target="consultantplus://offline/ref=1EFC2FFEA05F7805999CC6A973663C58C9F5181FCFE4EC9FB93B4010AF51CACA2630618B3A48BDF9EC62601EEA40C51F99D26D13333A83c111J" TargetMode="External"/><Relationship Id="rId96" Type="http://schemas.openxmlformats.org/officeDocument/2006/relationships/hyperlink" Target="consultantplus://offline/ref=1EFC2FFEA05F7805999CC6A973663C58CDF91C1AC1B9E697E0374217A00EDDCD6F3C608B394BBFFBB367750FB24DC20687D7760F3138c811J" TargetMode="External"/><Relationship Id="rId140" Type="http://schemas.openxmlformats.org/officeDocument/2006/relationships/hyperlink" Target="consultantplus://offline/ref=1EFC2FFEA05F7805999CC6A973663C58CEF31C17C2EEB195B1624C12A85E95DD21796D8A3A48BFF4E43D650BFB18C81880CC68082F388113cB12J" TargetMode="External"/><Relationship Id="rId145" Type="http://schemas.openxmlformats.org/officeDocument/2006/relationships/hyperlink" Target="consultantplus://offline/ref=1EFC2FFEA05F7805999CC6A973663C58CEF5131BCCE6B195B1624C12A85E95DD21796D8A3A48BFF2EE3D650BFB18C81880CC68082F388113cB12J" TargetMode="External"/><Relationship Id="rId161" Type="http://schemas.openxmlformats.org/officeDocument/2006/relationships/hyperlink" Target="consultantplus://offline/ref=1EFC2FFEA05F7805999CC6A973663C58CEF5131BCCE6B195B1624C12A85E95DD21796D8A3A48BFF3E23D650BFB18C81880CC68082F388113cB12J" TargetMode="External"/><Relationship Id="rId166" Type="http://schemas.openxmlformats.org/officeDocument/2006/relationships/hyperlink" Target="consultantplus://offline/ref=1EFC2FFEA05F7805999CC6A973663C58CCF11A1ACAE8B195B1624C12A85E95DD21796D8A3A49B8F7E03D650BFB18C81880CC68082F388113cB12J" TargetMode="External"/><Relationship Id="rId182" Type="http://schemas.openxmlformats.org/officeDocument/2006/relationships/hyperlink" Target="consultantplus://offline/ref=1EFC2FFEA05F7805999CC6A973663C58CEF11B1AC8EDB195B1624C12A85E95DD21796D8A3A48BFF1EE3D650BFB18C81880CC68082F388113cB12J" TargetMode="External"/><Relationship Id="rId187" Type="http://schemas.openxmlformats.org/officeDocument/2006/relationships/hyperlink" Target="consultantplus://offline/ref=1EFC2FFEA05F7805999CC6A973663C58CEF81A1ACAEEB195B1624C12A85E95DD21796D8A3A48BFF2E73D650BFB18C81880CC68082F388113cB12J" TargetMode="External"/><Relationship Id="rId217" Type="http://schemas.openxmlformats.org/officeDocument/2006/relationships/hyperlink" Target="consultantplus://offline/ref=1EFC2FFEA05F7805999CC6A973663C58CEF11B1AC8EDB195B1624C12A85E95DD21796D8A3A48BFF2E13D650BFB18C81880CC68082F388113cB12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EFC2FFEA05F7805999CC6A973663C58CCF8181CC2E4EC9FB93B4010AF51CACA2630618B3A48BFF8EC62601EEA40C51F99D26D13333A83c111J" TargetMode="External"/><Relationship Id="rId212" Type="http://schemas.openxmlformats.org/officeDocument/2006/relationships/hyperlink" Target="consultantplus://offline/ref=1EFC2FFEA05F7805999CC6A973663C58CEF81A1ACAEEB195B1624C12A85E95DD21796D8A3A48BFF2E53D650BFB18C81880CC68082F388113cB12J" TargetMode="External"/><Relationship Id="rId233" Type="http://schemas.openxmlformats.org/officeDocument/2006/relationships/hyperlink" Target="consultantplus://offline/ref=1EFC2FFEA05F7805999CC6A973663C58CCF2121AC3EFB195B1624C12A85E95DD337935863A4FA1F0E228335ABDc41DJ" TargetMode="External"/><Relationship Id="rId23" Type="http://schemas.openxmlformats.org/officeDocument/2006/relationships/hyperlink" Target="consultantplus://offline/ref=1EFC2FFEA05F7805999CC6A973663C58CEF71E17CFEDB195B1624C12A85E95DD21796D8A3A48BFF0EE3D650BFB18C81880CC68082F388113cB12J" TargetMode="External"/><Relationship Id="rId28" Type="http://schemas.openxmlformats.org/officeDocument/2006/relationships/hyperlink" Target="consultantplus://offline/ref=1EFC2FFEA05F7805999CC6A973663C58CEF81A1ACAEEB195B1624C12A85E95DD21796D8A3A48BFF0EE3D650BFB18C81880CC68082F388113cB12J" TargetMode="External"/><Relationship Id="rId49" Type="http://schemas.openxmlformats.org/officeDocument/2006/relationships/hyperlink" Target="consultantplus://offline/ref=1EFC2FFEA05F7805999CC6A973663C58CEF61D1ECFE8B195B1624C12A85E95DD21796D8A3A48BFF1E53D650BFB18C81880CC68082F388113cB12J" TargetMode="External"/><Relationship Id="rId114" Type="http://schemas.openxmlformats.org/officeDocument/2006/relationships/hyperlink" Target="consultantplus://offline/ref=1EFC2FFEA05F7805999CC6A973663C58CDF6131AC2EFB195B1624C12A85E95DD21796D8A3A48BFF1E53D650BFB18C81880CC68082F388113cB12J" TargetMode="External"/><Relationship Id="rId119" Type="http://schemas.openxmlformats.org/officeDocument/2006/relationships/hyperlink" Target="consultantplus://offline/ref=1EFC2FFEA05F7805999CC6A973663C58CEF81218CDE7B195B1624C12A85E95DD21796D8A3A48BFF1E73D650BFB18C81880CC68082F388113cB12J" TargetMode="External"/><Relationship Id="rId44" Type="http://schemas.openxmlformats.org/officeDocument/2006/relationships/hyperlink" Target="consultantplus://offline/ref=1EFC2FFEA05F7805999CC6A973663C58CEF5131BCCE6B195B1624C12A85E95DD21796D8A3A48BFF1E23D650BFB18C81880CC68082F388113cB12J" TargetMode="External"/><Relationship Id="rId60" Type="http://schemas.openxmlformats.org/officeDocument/2006/relationships/hyperlink" Target="consultantplus://offline/ref=1EFC2FFEA05F7805999CC6A973663C58CDF01D16CFECB195B1624C12A85E95DD21796D8A3A48BFF0E53D650BFB18C81880CC68082F388113cB12J" TargetMode="External"/><Relationship Id="rId65" Type="http://schemas.openxmlformats.org/officeDocument/2006/relationships/hyperlink" Target="consultantplus://offline/ref=1EFC2FFEA05F7805999CC6A973663C58CEF11B1AC8EDB195B1624C12A85E95DD21796D8A3A48BFF1E23D650BFB18C81880CC68082F388113cB12J" TargetMode="External"/><Relationship Id="rId81" Type="http://schemas.openxmlformats.org/officeDocument/2006/relationships/hyperlink" Target="consultantplus://offline/ref=1EFC2FFEA05F7805999CC6A973663C58CCF5121FC2EFB195B1624C12A85E95DD21796D8A3A48BFF1EF3D650BFB18C81880CC68082F388113cB12J" TargetMode="External"/><Relationship Id="rId86" Type="http://schemas.openxmlformats.org/officeDocument/2006/relationships/hyperlink" Target="consultantplus://offline/ref=1EFC2FFEA05F7805999CC6A973663C58CEF5131BCCE6B195B1624C12A85E95DD21796D8A3A48BFF2E63D650BFB18C81880CC68082F388113cB12J" TargetMode="External"/><Relationship Id="rId130" Type="http://schemas.openxmlformats.org/officeDocument/2006/relationships/hyperlink" Target="consultantplus://offline/ref=1EFC2FFEA05F7805999CC6A973663C58CCF11A1ACAE8B195B1624C12A85E95DD21796D8A3A49B8F7E53D650BFB18C81880CC68082F388113cB12J" TargetMode="External"/><Relationship Id="rId135" Type="http://schemas.openxmlformats.org/officeDocument/2006/relationships/hyperlink" Target="consultantplus://offline/ref=1EFC2FFEA05F7805999CC6A973663C58CCF11A1ACAE8B195B1624C12A85E95DD21796D8A3A49B8F7E13D650BFB18C81880CC68082F388113cB12J" TargetMode="External"/><Relationship Id="rId151" Type="http://schemas.openxmlformats.org/officeDocument/2006/relationships/hyperlink" Target="consultantplus://offline/ref=1EFC2FFEA05F7805999CC6A973663C58CCF5121FC2EFB195B1624C12A85E95DD21796D8A3A48BFF2E23D650BFB18C81880CC68082F388113cB12J" TargetMode="External"/><Relationship Id="rId156" Type="http://schemas.openxmlformats.org/officeDocument/2006/relationships/hyperlink" Target="consultantplus://offline/ref=1EFC2FFEA05F7805999CC6A973663C58CEF5131BCCE6B195B1624C12A85E95DD21796D8A3A48BFF3E43D650BFB18C81880CC68082F388113cB12J" TargetMode="External"/><Relationship Id="rId177" Type="http://schemas.openxmlformats.org/officeDocument/2006/relationships/hyperlink" Target="consultantplus://offline/ref=1EFC2FFEA05F7805999CC6A973663C58CCF5121FC2EFB195B1624C12A85E95DD21796D8A3A48BFF2EF3D650BFB18C81880CC68082F388113cB12J" TargetMode="External"/><Relationship Id="rId198" Type="http://schemas.openxmlformats.org/officeDocument/2006/relationships/hyperlink" Target="consultantplus://offline/ref=1EFC2FFEA05F7805999CC6A973663C58CEF11B1AC8EDB195B1624C12A85E95DD21796D8A3A48BFF2E63D650BFB18C81880CC68082F388113cB12J" TargetMode="External"/><Relationship Id="rId172" Type="http://schemas.openxmlformats.org/officeDocument/2006/relationships/hyperlink" Target="consultantplus://offline/ref=1EFC2FFEA05F7805999CC6A973663C58CCF2181CCAECB195B1624C12A85E95DD21796D8A3A48BFF0EE3D650BFB18C81880CC68082F388113cB12J" TargetMode="External"/><Relationship Id="rId193" Type="http://schemas.openxmlformats.org/officeDocument/2006/relationships/hyperlink" Target="consultantplus://offline/ref=1EFC2FFEA05F7805999CC6A973663C58CEF11B1AC8EDB195B1624C12A85E95DD21796D8A3A48BFF2E73D650BFB18C81880CC68082F388113cB12J" TargetMode="External"/><Relationship Id="rId202" Type="http://schemas.openxmlformats.org/officeDocument/2006/relationships/hyperlink" Target="consultantplus://offline/ref=1EFC2FFEA05F7805999CC6A973663C58CEF71E17CFEDB195B1624C12A85E95DD21796D8A3A48BFF0EE3D650BFB18C81880CC68082F388113cB12J" TargetMode="External"/><Relationship Id="rId207" Type="http://schemas.openxmlformats.org/officeDocument/2006/relationships/hyperlink" Target="consultantplus://offline/ref=1EFC2FFEA05F7805999CC6A973663C58CCF5121FC2EFB195B1624C12A85E95DD21796D8A3A48BFF3E63D650BFB18C81880CC68082F388113cB12J" TargetMode="External"/><Relationship Id="rId223" Type="http://schemas.openxmlformats.org/officeDocument/2006/relationships/hyperlink" Target="consultantplus://offline/ref=1EFC2FFEA05F7805999CC6A973663C58CCF5121BCBEFB195B1624C12A85E95DD21796D8A3A48BDF8E43D650BFB18C81880CC68082F388113cB12J" TargetMode="External"/><Relationship Id="rId228" Type="http://schemas.openxmlformats.org/officeDocument/2006/relationships/hyperlink" Target="consultantplus://offline/ref=1EFC2FFEA05F7805999CC6A973663C58CCF11B17CCEDB195B1624C12A85E95DD21796D8A3A48BAF4EE3D650BFB18C81880CC68082F388113cB12J" TargetMode="External"/><Relationship Id="rId13" Type="http://schemas.openxmlformats.org/officeDocument/2006/relationships/hyperlink" Target="consultantplus://offline/ref=1EFC2FFEA05F7805999CC6A973663C58CDF11A1ACAECB195B1624C12A85E95DD21796D8A3A48BFF2E13D650BFB18C81880CC68082F388113cB12J" TargetMode="External"/><Relationship Id="rId18" Type="http://schemas.openxmlformats.org/officeDocument/2006/relationships/hyperlink" Target="consultantplus://offline/ref=1EFC2FFEA05F7805999CC6A973663C58CEF31C17C2EEB195B1624C12A85E95DD21796D8A3A48BFF0EF3D650BFB18C81880CC68082F388113cB12J" TargetMode="External"/><Relationship Id="rId39" Type="http://schemas.openxmlformats.org/officeDocument/2006/relationships/hyperlink" Target="consultantplus://offline/ref=1EFC2FFEA05F7805999CC6A973663C58CCF11B17C9E8B195B1624C12A85E95DD21796D8A3A48BFF7E03D650BFB18C81880CC68082F388113cB12J" TargetMode="External"/><Relationship Id="rId109" Type="http://schemas.openxmlformats.org/officeDocument/2006/relationships/hyperlink" Target="consultantplus://offline/ref=1EFC2FFEA05F7805999CC6A973663C58CCF5191DC8ECB195B1624C12A85E95DD21796D8A3A48BFF1E33D650BFB18C81880CC68082F388113cB12J" TargetMode="External"/><Relationship Id="rId34" Type="http://schemas.openxmlformats.org/officeDocument/2006/relationships/hyperlink" Target="consultantplus://offline/ref=1EFC2FFEA05F7805999CC6A973663C58CCF11B17C9E8B195B1624C12A85E95DD21796D8A3A48BFF7E43D650BFB18C81880CC68082F388113cB12J" TargetMode="External"/><Relationship Id="rId50" Type="http://schemas.openxmlformats.org/officeDocument/2006/relationships/hyperlink" Target="consultantplus://offline/ref=1EFC2FFEA05F7805999CC6A973663C58CEF61D1ECFE8B195B1624C12A85E95DD21796D8A3A48BFF1E43D650BFB18C81880CC68082F388113cB12J" TargetMode="External"/><Relationship Id="rId55" Type="http://schemas.openxmlformats.org/officeDocument/2006/relationships/hyperlink" Target="consultantplus://offline/ref=1EFC2FFEA05F7805999CC6A973663C58CCF11A1ACAE8B195B1624C12A85E95DD21796D8A3A49B8F5EF3D650BFB18C81880CC68082F388113cB12J" TargetMode="External"/><Relationship Id="rId76" Type="http://schemas.openxmlformats.org/officeDocument/2006/relationships/hyperlink" Target="consultantplus://offline/ref=1EFC2FFEA05F7805999CC6A973663C58CCF3131ECFECB195B1624C12A85E95DD21796D8A3A48BFF2E43D650BFB18C81880CC68082F388113cB12J" TargetMode="External"/><Relationship Id="rId97" Type="http://schemas.openxmlformats.org/officeDocument/2006/relationships/hyperlink" Target="consultantplus://offline/ref=1EFC2FFEA05F7805999CC6A973663C58CEF61F1CC8EDB195B1624C12A85E95DD337935863A4FA1F0E228335ABDc41DJ" TargetMode="External"/><Relationship Id="rId104" Type="http://schemas.openxmlformats.org/officeDocument/2006/relationships/hyperlink" Target="consultantplus://offline/ref=1EFC2FFEA05F7805999CC6A973663C58CCF5121FC2EFB195B1624C12A85E95DD21796D8A3A48BFF2E63D650BFB18C81880CC68082F388113cB12J" TargetMode="External"/><Relationship Id="rId120" Type="http://schemas.openxmlformats.org/officeDocument/2006/relationships/hyperlink" Target="consultantplus://offline/ref=1EFC2FFEA05F7805999CC6A973663C58CDF11E18CDEAB195B1624C12A85E95DD21796D8A3A48BDF9E13D650BFB18C81880CC68082F388113cB12J" TargetMode="External"/><Relationship Id="rId125" Type="http://schemas.openxmlformats.org/officeDocument/2006/relationships/hyperlink" Target="consultantplus://offline/ref=1EFC2FFEA05F7805999CC6A973663C58CCF3131ECFECB195B1624C12A85E95DD21796D8A3A48BFF5E53D650BFB18C81880CC68082F388113cB12J" TargetMode="External"/><Relationship Id="rId141" Type="http://schemas.openxmlformats.org/officeDocument/2006/relationships/hyperlink" Target="consultantplus://offline/ref=1EFC2FFEA05F7805999CC6A973663C58CEF81F1FCAEDB195B1624C12A85E95DD21796D8A3A48BFF0EE3D650BFB18C81880CC68082F388113cB12J" TargetMode="External"/><Relationship Id="rId146" Type="http://schemas.openxmlformats.org/officeDocument/2006/relationships/hyperlink" Target="consultantplus://offline/ref=1EFC2FFEA05F7805999CC6A973663C58CEF41C1FC2EEB195B1624C12A85E95DD21796D8A3A48BFF0E53D650BFB18C81880CC68082F388113cB12J" TargetMode="External"/><Relationship Id="rId167" Type="http://schemas.openxmlformats.org/officeDocument/2006/relationships/hyperlink" Target="consultantplus://offline/ref=1EFC2FFEA05F7805999CC6A973663C58CEF61317CCEFB195B1624C12A85E95DD21796D8A3A48BFF4E13D650BFB18C81880CC68082F388113cB12J" TargetMode="External"/><Relationship Id="rId188" Type="http://schemas.openxmlformats.org/officeDocument/2006/relationships/hyperlink" Target="consultantplus://offline/ref=1EFC2FFEA05F7805999CC6A973663C58CEF41D1ACEECB195B1624C12A85E95DD21796D8A3A48BFF0EE3D650BFB18C81880CC68082F388113cB12J" TargetMode="External"/><Relationship Id="rId7" Type="http://schemas.openxmlformats.org/officeDocument/2006/relationships/hyperlink" Target="consultantplus://offline/ref=1EFC2FFEA05F7805999CC6A973663C58CCF11A1ACAE8B195B1624C12A85E95DD21796D8A3A49B8F5E03D650BFB18C81880CC68082F388113cB12J" TargetMode="External"/><Relationship Id="rId71" Type="http://schemas.openxmlformats.org/officeDocument/2006/relationships/hyperlink" Target="consultantplus://offline/ref=1EFC2FFEA05F7805999CC6A973663C58CCF3131ECFECB195B1624C12A85E95DD21796D8A3A48BFF1E03D650BFB18C81880CC68082F388113cB12J" TargetMode="External"/><Relationship Id="rId92" Type="http://schemas.openxmlformats.org/officeDocument/2006/relationships/hyperlink" Target="consultantplus://offline/ref=1EFC2FFEA05F7805999CC6A973663C58CEF11B1AC8EDB195B1624C12A85E95DD21796D8A3A48BFF1E03D650BFB18C81880CC68082F388113cB12J" TargetMode="External"/><Relationship Id="rId162" Type="http://schemas.openxmlformats.org/officeDocument/2006/relationships/hyperlink" Target="consultantplus://offline/ref=1EFC2FFEA05F7805999CC6A973663C58CEF41C1FC2EEB195B1624C12A85E95DD21796D8A3A48BFF0E53D650BFB18C81880CC68082F388113cB12J" TargetMode="External"/><Relationship Id="rId183" Type="http://schemas.openxmlformats.org/officeDocument/2006/relationships/hyperlink" Target="consultantplus://offline/ref=1EFC2FFEA05F7805999CC6A973663C58CDF81C1DCAE8B195B1624C12A85E95DD21796D8A3A48BFF1E33D650BFB18C81880CC68082F388113cB12J" TargetMode="External"/><Relationship Id="rId213" Type="http://schemas.openxmlformats.org/officeDocument/2006/relationships/hyperlink" Target="consultantplus://offline/ref=1EFC2FFEA05F7805999CC6A973663C58CEF11B1AC8EDB195B1624C12A85E95DD21796D8A3A48BFF2E43D650BFB18C81880CC68082F388113cB12J" TargetMode="External"/><Relationship Id="rId218" Type="http://schemas.openxmlformats.org/officeDocument/2006/relationships/hyperlink" Target="consultantplus://offline/ref=1EFC2FFEA05F7805999CC6A973663C58CCF11A1ACAE8B195B1624C12A85E95DD21796D8A3A49B8F8E23D650BFB18C81880CC68082F388113cB12J" TargetMode="External"/><Relationship Id="rId234" Type="http://schemas.openxmlformats.org/officeDocument/2006/relationships/hyperlink" Target="consultantplus://offline/ref=1EFC2FFEA05F7805999CC6A973663C58CCF51B1CC8EAB195B1624C12A85E95DD21796D8A3A48BFF9E63D650BFB18C81880CC68082F388113cB12J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1EFC2FFEA05F7805999CC6A973663C58CEF81F1FCAEDB195B1624C12A85E95DD21796D8A3A48BFF0EF3D650BFB18C81880CC68082F388113cB12J" TargetMode="External"/><Relationship Id="rId24" Type="http://schemas.openxmlformats.org/officeDocument/2006/relationships/hyperlink" Target="consultantplus://offline/ref=1EFC2FFEA05F7805999CC6A973663C58CCF11B17CCEDB195B1624C12A85E95DD21796D8A3A48BAF4E43D650BFB18C81880CC68082F388113cB12J" TargetMode="External"/><Relationship Id="rId40" Type="http://schemas.openxmlformats.org/officeDocument/2006/relationships/hyperlink" Target="consultantplus://offline/ref=1EFC2FFEA05F7805999CC6A973663C58C9F5181FCFE4EC9FB93B4010AF51CACA2630618B3A48BFF9EC62601EEA40C51F99D26D13333A83c111J" TargetMode="External"/><Relationship Id="rId45" Type="http://schemas.openxmlformats.org/officeDocument/2006/relationships/hyperlink" Target="consultantplus://offline/ref=1EFC2FFEA05F7805999CC6A973663C58CEF5131BCCE6B195B1624C12A85E95DD21796D8A3A48BFF1E13D650BFB18C81880CC68082F388113cB12J" TargetMode="External"/><Relationship Id="rId66" Type="http://schemas.openxmlformats.org/officeDocument/2006/relationships/hyperlink" Target="consultantplus://offline/ref=1EFC2FFEA05F7805999CC6A973663C58CEF61317CCEFB195B1624C12A85E95DD21796D8A3A48BFF1E23D650BFB18C81880CC68082F388113cB12J" TargetMode="External"/><Relationship Id="rId87" Type="http://schemas.openxmlformats.org/officeDocument/2006/relationships/hyperlink" Target="consultantplus://offline/ref=1EFC2FFEA05F7805999CC6A973663C58CCF51A1CCBE6B195B1624C12A85E95DD337935863A4FA1F0E228335ABDc41DJ" TargetMode="External"/><Relationship Id="rId110" Type="http://schemas.openxmlformats.org/officeDocument/2006/relationships/hyperlink" Target="consultantplus://offline/ref=1EFC2FFEA05F7805999CC6A973663C58CCF11A1ACAE8B195B1624C12A85E95DD21796D8A3A49B8F6E03D650BFB18C81880CC68082F388113cB12J" TargetMode="External"/><Relationship Id="rId115" Type="http://schemas.openxmlformats.org/officeDocument/2006/relationships/hyperlink" Target="consultantplus://offline/ref=1EFC2FFEA05F7805999CC6A973663C58CDF6131AC2EFB195B1624C12A85E95DD21796D8A3A48BFF1E53D650BFB18C81880CC68082F388113cB12J" TargetMode="External"/><Relationship Id="rId131" Type="http://schemas.openxmlformats.org/officeDocument/2006/relationships/hyperlink" Target="consultantplus://offline/ref=1EFC2FFEA05F7805999CC6A973663C58CEF5131BCCE6B195B1624C12A85E95DD21796D8A3A48BFF2E03D650BFB18C81880CC68082F388113cB12J" TargetMode="External"/><Relationship Id="rId136" Type="http://schemas.openxmlformats.org/officeDocument/2006/relationships/hyperlink" Target="consultantplus://offline/ref=1EFC2FFEA05F7805999CC6A973663C58C9F5181FCFE4EC9FB93B4010AF51CACA2630618B3A48BCF5EC62601EEA40C51F99D26D13333A83c111J" TargetMode="External"/><Relationship Id="rId157" Type="http://schemas.openxmlformats.org/officeDocument/2006/relationships/hyperlink" Target="consultantplus://offline/ref=1EFC2FFEA05F7805999CC6A973663C58CEF31C17C2EEB195B1624C12A85E95DD21796D8A3A48BFF4E13D650BFB18C81880CC68082F388113cB12J" TargetMode="External"/><Relationship Id="rId178" Type="http://schemas.openxmlformats.org/officeDocument/2006/relationships/hyperlink" Target="consultantplus://offline/ref=1EFC2FFEA05F7805999CC6A973663C58CCF5121EC3E7B195B1624C12A85E95DD21796D8A3A4BBFF3E73D650BFB18C81880CC68082F388113cB12J" TargetMode="External"/><Relationship Id="rId61" Type="http://schemas.openxmlformats.org/officeDocument/2006/relationships/hyperlink" Target="consultantplus://offline/ref=1EFC2FFEA05F7805999CC6A973663C58CEF11B1AC8EDB195B1624C12A85E95DD21796D8A3A48BFF1E33D650BFB18C81880CC68082F388113cB12J" TargetMode="External"/><Relationship Id="rId82" Type="http://schemas.openxmlformats.org/officeDocument/2006/relationships/hyperlink" Target="consultantplus://offline/ref=1EFC2FFEA05F7805999CC6A973663C58CCF3131ECFECB195B1624C12A85E95DD21796D8A3A48BFF3E13D650BFB18C81880CC68082F388113cB12J" TargetMode="External"/><Relationship Id="rId152" Type="http://schemas.openxmlformats.org/officeDocument/2006/relationships/hyperlink" Target="consultantplus://offline/ref=1EFC2FFEA05F7805999CC6A973663C58CCF5121CCBEBB195B1624C12A85E95DD21796D8A3A48BFF0EE3D650BFB18C81880CC68082F388113cB12J" TargetMode="External"/><Relationship Id="rId173" Type="http://schemas.openxmlformats.org/officeDocument/2006/relationships/hyperlink" Target="consultantplus://offline/ref=1EFC2FFEA05F7805999CC6A973663C58CCF31919CBEEB195B1624C12A85E95DD21796D8A3A48BFF1E13D650BFB18C81880CC68082F388113cB12J" TargetMode="External"/><Relationship Id="rId194" Type="http://schemas.openxmlformats.org/officeDocument/2006/relationships/hyperlink" Target="consultantplus://offline/ref=1EFC2FFEA05F7805999CC6A973663C58CCF51D17CEE7B195B1624C12A85E95DD21796D8A3A48BFF1E53D650BFB18C81880CC68082F388113cB12J" TargetMode="External"/><Relationship Id="rId199" Type="http://schemas.openxmlformats.org/officeDocument/2006/relationships/hyperlink" Target="consultantplus://offline/ref=1EFC2FFEA05F7805999CC6A973663C58CCF41A1DC9EFB195B1624C12A85E95DD21796D8A3A48BBF4EF3D650BFB18C81880CC68082F388113cB12J" TargetMode="External"/><Relationship Id="rId203" Type="http://schemas.openxmlformats.org/officeDocument/2006/relationships/hyperlink" Target="consultantplus://offline/ref=1EFC2FFEA05F7805999CC6A973663C58CCF11A1ACAE8B195B1624C12A85E95DD21796D8A3A49B8F8E33D650BFB18C81880CC68082F388113cB12J" TargetMode="External"/><Relationship Id="rId208" Type="http://schemas.openxmlformats.org/officeDocument/2006/relationships/hyperlink" Target="consultantplus://offline/ref=1EFC2FFEA05F7805999CC6A973663C58C9F5181FCFE4EC9FB93B4010AF51CACA2630618B3A48BBF2EC62601EEA40C51F99D26D13333A83c111J" TargetMode="External"/><Relationship Id="rId229" Type="http://schemas.openxmlformats.org/officeDocument/2006/relationships/hyperlink" Target="consultantplus://offline/ref=1EFC2FFEA05F7805999CC6A973663C58CDF11A18CBEDB195B1624C12A85E95DD21796D8A3A48BDF3EF3D650BFB18C81880CC68082F388113cB12J" TargetMode="External"/><Relationship Id="rId19" Type="http://schemas.openxmlformats.org/officeDocument/2006/relationships/hyperlink" Target="consultantplus://offline/ref=1EFC2FFEA05F7805999CC6A973663C58CEF51A16C3E7B195B1624C12A85E95DD21796D8A3A48BFF0EE3D650BFB18C81880CC68082F388113cB12J" TargetMode="External"/><Relationship Id="rId224" Type="http://schemas.openxmlformats.org/officeDocument/2006/relationships/hyperlink" Target="consultantplus://offline/ref=1EFC2FFEA05F7805999CC6A973663C58CCF3131ECFECB195B1624C12A85E95DD21796D8A3A48BFF7E53D650BFB18C81880CC68082F388113cB12J" TargetMode="External"/><Relationship Id="rId14" Type="http://schemas.openxmlformats.org/officeDocument/2006/relationships/hyperlink" Target="consultantplus://offline/ref=1EFC2FFEA05F7805999CC6A973663C58CEF11B1AC8EDB195B1624C12A85E95DD21796D8A3A48BFF0EF3D650BFB18C81880CC68082F388113cB12J" TargetMode="External"/><Relationship Id="rId30" Type="http://schemas.openxmlformats.org/officeDocument/2006/relationships/hyperlink" Target="consultantplus://offline/ref=1EFC2FFEA05F7805999CC6A973663C58CDF91D16CFECB195B1624C12A85E95DD21796D8A3A48BEF7EE3D650BFB18C81880CC68082F388113cB12J" TargetMode="External"/><Relationship Id="rId35" Type="http://schemas.openxmlformats.org/officeDocument/2006/relationships/hyperlink" Target="consultantplus://offline/ref=1EFC2FFEA05F7805999CC6A973663C58CCF51F1BC9E7B195B1624C12A85E95DD21796D8A3A48BFF2E33D650BFB18C81880CC68082F388113cB12J" TargetMode="External"/><Relationship Id="rId56" Type="http://schemas.openxmlformats.org/officeDocument/2006/relationships/hyperlink" Target="consultantplus://offline/ref=1EFC2FFEA05F7805999CC6A973663C58C9F5181FCFE4EC9FB93B4010AF51CACA2630618B3A48BEF1EC62601EEA40C51F99D26D13333A83c111J" TargetMode="External"/><Relationship Id="rId77" Type="http://schemas.openxmlformats.org/officeDocument/2006/relationships/hyperlink" Target="consultantplus://offline/ref=1EFC2FFEA05F7805999CC6A973663C58CCF21F18CBEEB195B1624C12A85E95DD21796D8A3A48BFF0EF3D650BFB18C81880CC68082F388113cB12J" TargetMode="External"/><Relationship Id="rId100" Type="http://schemas.openxmlformats.org/officeDocument/2006/relationships/hyperlink" Target="consultantplus://offline/ref=1EFC2FFEA05F7805999CC6A973663C58CDF11B19CBEFB195B1624C12A85E95DD337935863A4FA1F0E228335ABDc41DJ" TargetMode="External"/><Relationship Id="rId105" Type="http://schemas.openxmlformats.org/officeDocument/2006/relationships/hyperlink" Target="consultantplus://offline/ref=1EFC2FFEA05F7805999CC6A973663C58CCF11A1ACAE8B195B1624C12A85E95DD21796D8A3A49B8F6E23D650BFB18C81880CC68082F388113cB12J" TargetMode="External"/><Relationship Id="rId126" Type="http://schemas.openxmlformats.org/officeDocument/2006/relationships/hyperlink" Target="consultantplus://offline/ref=1EFC2FFEA05F7805999CC6A973663C58CDF91F1ECCECB195B1624C12A85E95DD21796D8A3A48BFF1E53D650BFB18C81880CC68082F388113cB12J" TargetMode="External"/><Relationship Id="rId147" Type="http://schemas.openxmlformats.org/officeDocument/2006/relationships/hyperlink" Target="consultantplus://offline/ref=1EFC2FFEA05F7805999CC6A973663C58CEF5131BCCE6B195B1624C12A85E95DD21796D8A3A48BFF3E63D650BFB18C81880CC68082F388113cB12J" TargetMode="External"/><Relationship Id="rId168" Type="http://schemas.openxmlformats.org/officeDocument/2006/relationships/hyperlink" Target="consultantplus://offline/ref=1EFC2FFEA05F7805999CC6A973663C58CCF11F1FC2EFB195B1624C12A85E95DD21796D8A3A48BFF2E23D650BFB18C81880CC68082F388113cB12J" TargetMode="External"/><Relationship Id="rId8" Type="http://schemas.openxmlformats.org/officeDocument/2006/relationships/hyperlink" Target="consultantplus://offline/ref=1EFC2FFEA05F7805999CC6A973663C58C9F5181FCFE4EC9FB93B4010AF51CACA2630618B3A48BFF8EC62601EEA40C51F99D26D13333A83c111J" TargetMode="External"/><Relationship Id="rId51" Type="http://schemas.openxmlformats.org/officeDocument/2006/relationships/hyperlink" Target="consultantplus://offline/ref=1EFC2FFEA05F7805999CC6A973663C58CEF61317CCEFB195B1624C12A85E95DD21796D8A3A48BFF0EE3D650BFB18C81880CC68082F388113cB12J" TargetMode="External"/><Relationship Id="rId72" Type="http://schemas.openxmlformats.org/officeDocument/2006/relationships/hyperlink" Target="consultantplus://offline/ref=1EFC2FFEA05F7805999CC6A973663C58CCF3131ECFECB195B1624C12A85E95DD21796D8A3A48BFF1EE3D650BFB18C81880CC68082F388113cB12J" TargetMode="External"/><Relationship Id="rId93" Type="http://schemas.openxmlformats.org/officeDocument/2006/relationships/hyperlink" Target="consultantplus://offline/ref=1EFC2FFEA05F7805999CC6A973663C58CCF11A1ACAE8B195B1624C12A85E95DD21796D8A3A49B8F6E63D650BFB18C81880CC68082F388113cB12J" TargetMode="External"/><Relationship Id="rId98" Type="http://schemas.openxmlformats.org/officeDocument/2006/relationships/hyperlink" Target="consultantplus://offline/ref=1EFC2FFEA05F7805999CC6A973663C58CDF91C1AC1B9E697E0374217A00EDDCD6F3C608B3849BFFBB367750FB24DC20687D7760F3138c811J" TargetMode="External"/><Relationship Id="rId121" Type="http://schemas.openxmlformats.org/officeDocument/2006/relationships/hyperlink" Target="consultantplus://offline/ref=1EFC2FFEA05F7805999CC6A973663C58CCF3131ECFECB195B1624C12A85E95DD21796D8A3A48BFF5E63D650BFB18C81880CC68082F388113cB12J" TargetMode="External"/><Relationship Id="rId142" Type="http://schemas.openxmlformats.org/officeDocument/2006/relationships/hyperlink" Target="consultantplus://offline/ref=1EFC2FFEA05F7805999CC6A973663C58CCF3131ECFECB195B1624C12A85E95DD21796D8A3A48BFF5E03D650BFB18C81880CC68082F388113cB12J" TargetMode="External"/><Relationship Id="rId163" Type="http://schemas.openxmlformats.org/officeDocument/2006/relationships/hyperlink" Target="consultantplus://offline/ref=1EFC2FFEA05F7805999CC6A973663C58CEF5131BCCE6B195B1624C12A85E95DD21796D8A3A48BFF3E03D650BFB18C81880CC68082F388113cB12J" TargetMode="External"/><Relationship Id="rId184" Type="http://schemas.openxmlformats.org/officeDocument/2006/relationships/hyperlink" Target="consultantplus://offline/ref=1EFC2FFEA05F7805999CC6A973663C58CEF31C17C2EEB195B1624C12A85E95DD21796D8A3A48BFF5E73D650BFB18C81880CC68082F388113cB12J" TargetMode="External"/><Relationship Id="rId189" Type="http://schemas.openxmlformats.org/officeDocument/2006/relationships/hyperlink" Target="consultantplus://offline/ref=1EFC2FFEA05F7805999CC6A973663C58CEF61D1ECFE8B195B1624C12A85E95DD21796D8A3A48BFF1EF3D650BFB18C81880CC68082F388113cB12J" TargetMode="External"/><Relationship Id="rId219" Type="http://schemas.openxmlformats.org/officeDocument/2006/relationships/hyperlink" Target="consultantplus://offline/ref=1EFC2FFEA05F7805999CC6A973663C58CCF11A1ACAE8B195B1624C12A85E95DD21796D8A3A49B8F8EF3D650BFB18C81880CC68082F388113cB12J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1EFC2FFEA05F7805999CC6A973663C58CEF81A1ACAEEB195B1624C12A85E95DD21796D8A3A48BFF2E43D650BFB18C81880CC68082F388113cB12J" TargetMode="External"/><Relationship Id="rId230" Type="http://schemas.openxmlformats.org/officeDocument/2006/relationships/hyperlink" Target="consultantplus://offline/ref=1EFC2FFEA05F7805999CC6A973663C58CCF41A1DCCE6B195B1624C12A85E95DD21796D8A3A49BFF9E63D650BFB18C81880CC68082F388113cB12J" TargetMode="External"/><Relationship Id="rId235" Type="http://schemas.openxmlformats.org/officeDocument/2006/relationships/hyperlink" Target="consultantplus://offline/ref=1EFC2FFEA05F7805999CC6A973663C58CEF21D18C8EFB195B1624C12A85E95DD21796D8A3A48BFF1E73D650BFB18C81880CC68082F388113cB12J" TargetMode="External"/><Relationship Id="rId25" Type="http://schemas.openxmlformats.org/officeDocument/2006/relationships/hyperlink" Target="consultantplus://offline/ref=1EFC2FFEA05F7805999CC6A973663C58CEF61D1ECFE8B195B1624C12A85E95DD21796D8A3A48BFF0EF3D650BFB18C81880CC68082F388113cB12J" TargetMode="External"/><Relationship Id="rId46" Type="http://schemas.openxmlformats.org/officeDocument/2006/relationships/hyperlink" Target="consultantplus://offline/ref=1EFC2FFEA05F7805999CC6A973663C58CEF5131BCCE6B195B1624C12A85E95DD21796D8A3A48BFF1E03D650BFB18C81880CC68082F388113cB12J" TargetMode="External"/><Relationship Id="rId67" Type="http://schemas.openxmlformats.org/officeDocument/2006/relationships/hyperlink" Target="consultantplus://offline/ref=1EFC2FFEA05F7805999CC6A973663C58CEF61317CCEFB195B1624C12A85E95DD21796D8A3A48BFF1E13D650BFB18C81880CC68082F388113cB12J" TargetMode="External"/><Relationship Id="rId116" Type="http://schemas.openxmlformats.org/officeDocument/2006/relationships/hyperlink" Target="consultantplus://offline/ref=1EFC2FFEA05F7805999CC6A973663C58C8F61A1DCCE4EC9FB93B4010AF51CACA2630618B3A48BFF9EC62601EEA40C51F99D26D13333A83c111J" TargetMode="External"/><Relationship Id="rId137" Type="http://schemas.openxmlformats.org/officeDocument/2006/relationships/hyperlink" Target="consultantplus://offline/ref=1EFC2FFEA05F7805999CC6A973663C58CEF11319CCEEB195B1624C12A85E95DD21796D8A3A48BFF1E63D650BFB18C81880CC68082F388113cB12J" TargetMode="External"/><Relationship Id="rId158" Type="http://schemas.openxmlformats.org/officeDocument/2006/relationships/hyperlink" Target="consultantplus://offline/ref=1EFC2FFEA05F7805999CC6A973663C58CEF31C17C2EEB195B1624C12A85E95DD21796D8A3A48BFF4EF3D650BFB18C81880CC68082F388113cB12J" TargetMode="External"/><Relationship Id="rId20" Type="http://schemas.openxmlformats.org/officeDocument/2006/relationships/hyperlink" Target="consultantplus://offline/ref=1EFC2FFEA05F7805999CC6A973663C58CEF5131BCCE6B195B1624C12A85E95DD21796D8A3A48BFF1E53D650BFB18C81880CC68082F388113cB12J" TargetMode="External"/><Relationship Id="rId41" Type="http://schemas.openxmlformats.org/officeDocument/2006/relationships/hyperlink" Target="consultantplus://offline/ref=1EFC2FFEA05F7805999CC6A973663C58CEF31C17C2EEB195B1624C12A85E95DD21796D8A3A48BFF1E73D650BFB18C81880CC68082F388113cB12J" TargetMode="External"/><Relationship Id="rId62" Type="http://schemas.openxmlformats.org/officeDocument/2006/relationships/hyperlink" Target="consultantplus://offline/ref=1EFC2FFEA05F7805999CC6A973663C58CEF5131BCCE6B195B1624C12A85E95DD21796D8A3A48BFF1EF3D650BFB18C81880CC68082F388113cB12J" TargetMode="External"/><Relationship Id="rId83" Type="http://schemas.openxmlformats.org/officeDocument/2006/relationships/hyperlink" Target="consultantplus://offline/ref=1EFC2FFEA05F7805999CC6A973663C58CCF3131ECFECB195B1624C12A85E95DD21796D8A3A48BFF4E13D650BFB18C81880CC68082F388113cB12J" TargetMode="External"/><Relationship Id="rId88" Type="http://schemas.openxmlformats.org/officeDocument/2006/relationships/hyperlink" Target="consultantplus://offline/ref=1EFC2FFEA05F7805999CC6A973663C58CEF81A1ACAEEB195B1624C12A85E95DD21796D8A3A48BFF1E33D650BFB18C81880CC68082F388113cB12J" TargetMode="External"/><Relationship Id="rId111" Type="http://schemas.openxmlformats.org/officeDocument/2006/relationships/hyperlink" Target="consultantplus://offline/ref=1EFC2FFEA05F7805999CC6A973663C58CCF11F1FC2EFB195B1624C12A85E95DD21796D8A3A48BFF2E33D650BFB18C81880CC68082F388113cB12J" TargetMode="External"/><Relationship Id="rId132" Type="http://schemas.openxmlformats.org/officeDocument/2006/relationships/hyperlink" Target="consultantplus://offline/ref=1EFC2FFEA05F7805999CC6A973663C58CCF11A1ACAE8B195B1624C12A85E95DD21796D8A3A49B8F7E33D650BFB18C81880CC68082F388113cB12J" TargetMode="External"/><Relationship Id="rId153" Type="http://schemas.openxmlformats.org/officeDocument/2006/relationships/hyperlink" Target="consultantplus://offline/ref=1EFC2FFEA05F7805999CC6A973663C58CCF5121FC2EFB195B1624C12A85E95DD21796D8A3A48BFF2E13D650BFB18C81880CC68082F388113cB12J" TargetMode="External"/><Relationship Id="rId174" Type="http://schemas.openxmlformats.org/officeDocument/2006/relationships/hyperlink" Target="consultantplus://offline/ref=1EFC2FFEA05F7805999CC6A973663C58CCF41A1DCEECB195B1624C12A85E95DD21796D8A3843EBA1A3633C5AB853C51D99D0680Fc311J" TargetMode="External"/><Relationship Id="rId179" Type="http://schemas.openxmlformats.org/officeDocument/2006/relationships/hyperlink" Target="consultantplus://offline/ref=1EFC2FFEA05F7805999CC6A973663C58CCF11A1ACAE8B195B1624C12A85E95DD21796D8A3A49B8F7EE3D650BFB18C81880CC68082F388113cB12J" TargetMode="External"/><Relationship Id="rId195" Type="http://schemas.openxmlformats.org/officeDocument/2006/relationships/hyperlink" Target="consultantplus://offline/ref=1EFC2FFEA05F7805999CC6A973663C58CDF11B18C3E6B195B1624C12A85E95DD21796D8A3A48BFF1E73D650BFB18C81880CC68082F388113cB12J" TargetMode="External"/><Relationship Id="rId209" Type="http://schemas.openxmlformats.org/officeDocument/2006/relationships/hyperlink" Target="consultantplus://offline/ref=1EFC2FFEA05F7805999CC6A973663C58CCF5191BC2EEB195B1624C12A85E95DD21796D8A3A48BFF1E43D650BFB18C81880CC68082F388113cB12J" TargetMode="External"/><Relationship Id="rId190" Type="http://schemas.openxmlformats.org/officeDocument/2006/relationships/hyperlink" Target="consultantplus://offline/ref=1EFC2FFEA05F7805999CC6A973663C58C9F5181FCFE4EC9FB93B4010AF51CACA2630618B3A48BBF0EC62601EEA40C51F99D26D13333A83c111J" TargetMode="External"/><Relationship Id="rId204" Type="http://schemas.openxmlformats.org/officeDocument/2006/relationships/hyperlink" Target="consultantplus://offline/ref=1EFC2FFEA05F7805999CC6A973663C58CDF11A1ACAECB195B1624C12A85E95DD21796D8A3A48BFF2E13D650BFB18C81880CC68082F388113cB12J" TargetMode="External"/><Relationship Id="rId220" Type="http://schemas.openxmlformats.org/officeDocument/2006/relationships/hyperlink" Target="consultantplus://offline/ref=1EFC2FFEA05F7805999CC6A973663C58CDF11E18CDEAB195B1624C12A85E95DD21796D8A3A48BDF9EF3D650BFB18C81880CC68082F388113cB12J" TargetMode="External"/><Relationship Id="rId225" Type="http://schemas.openxmlformats.org/officeDocument/2006/relationships/hyperlink" Target="consultantplus://offline/ref=1EFC2FFEA05F7805999CC6A973663C58CEF31916C9E4EC9FB93B4010AF51CACA2630618B3A48BFF8EC62601EEA40C51F99D26D13333A83c111J" TargetMode="External"/><Relationship Id="rId15" Type="http://schemas.openxmlformats.org/officeDocument/2006/relationships/hyperlink" Target="consultantplus://offline/ref=1EFC2FFEA05F7805999CC6A973663C58CEF1181FC9E9B195B1624C12A85E95DD21796D8A3A48BFF0EE3D650BFB18C81880CC68082F388113cB12J" TargetMode="External"/><Relationship Id="rId36" Type="http://schemas.openxmlformats.org/officeDocument/2006/relationships/hyperlink" Target="consultantplus://offline/ref=1EFC2FFEA05F7805999CC6A973663C58CCF11B17C9E8B195B1624C12A85E95DD21796D8A3A48BFF7E23D650BFB18C81880CC68082F388113cB12J" TargetMode="External"/><Relationship Id="rId57" Type="http://schemas.openxmlformats.org/officeDocument/2006/relationships/hyperlink" Target="consultantplus://offline/ref=1EFC2FFEA05F7805999CC6A973663C58CEF11B1AC8EDB195B1624C12A85E95DD21796D8A3A48BFF1E63D650BFB18C81880CC68082F388113cB12J" TargetMode="External"/><Relationship Id="rId106" Type="http://schemas.openxmlformats.org/officeDocument/2006/relationships/hyperlink" Target="consultantplus://offline/ref=1EFC2FFEA05F7805999CC6A973663C58CCF5121BCBEFB195B1624C12A85E95DD21796D8A3A48BFF1E23D650BFB18C81880CC68082F388113cB12J" TargetMode="External"/><Relationship Id="rId127" Type="http://schemas.openxmlformats.org/officeDocument/2006/relationships/hyperlink" Target="consultantplus://offline/ref=1EFC2FFEA05F7805999CC6A973663C58CDF91D16CFECB195B1624C12A85E95DD21796D8A3A48BEF7EE3D650BFB18C81880CC68082F388113cB12J" TargetMode="External"/><Relationship Id="rId10" Type="http://schemas.openxmlformats.org/officeDocument/2006/relationships/hyperlink" Target="consultantplus://offline/ref=1EFC2FFEA05F7805999CC6A973663C58CDF11B18C3E6B195B1624C12A85E95DD21796D8A3A48BFF0EE3D650BFB18C81880CC68082F388113cB12J" TargetMode="External"/><Relationship Id="rId31" Type="http://schemas.openxmlformats.org/officeDocument/2006/relationships/hyperlink" Target="consultantplus://offline/ref=1EFC2FFEA05F7805999CC6A973663C58CCF11F1FC2EFB195B1624C12A85E95DD21796D8A3A48BFF2E43D650BFB18C81880CC68082F388113cB12J" TargetMode="External"/><Relationship Id="rId52" Type="http://schemas.openxmlformats.org/officeDocument/2006/relationships/hyperlink" Target="consultantplus://offline/ref=1EFC2FFEA05F7805999CC6A973663C58CEF81A1ACAEEB195B1624C12A85E95DD21796D8A3A48BFF1E73D650BFB18C81880CC68082F388113cB12J" TargetMode="External"/><Relationship Id="rId73" Type="http://schemas.openxmlformats.org/officeDocument/2006/relationships/hyperlink" Target="consultantplus://offline/ref=1EFC2FFEA05F7805999CC6A973663C58CCF5121FC2EFB195B1624C12A85E95DD21796D8A3A48BFF1E13D650BFB18C81880CC68082F388113cB12J" TargetMode="External"/><Relationship Id="rId78" Type="http://schemas.openxmlformats.org/officeDocument/2006/relationships/hyperlink" Target="consultantplus://offline/ref=1EFC2FFEA05F7805999CC6A973663C58CCF3131ECFECB195B1624C12A85E95DD21796D8A3A48BFF3E63D650BFB18C81880CC68082F388113cB12J" TargetMode="External"/><Relationship Id="rId94" Type="http://schemas.openxmlformats.org/officeDocument/2006/relationships/hyperlink" Target="consultantplus://offline/ref=1EFC2FFEA05F7805999CC6A973663C58CEF11B1AC8EDB195B1624C12A85E95DD21796D8A3A48BFF1EF3D650BFB18C81880CC68082F388113cB12J" TargetMode="External"/><Relationship Id="rId99" Type="http://schemas.openxmlformats.org/officeDocument/2006/relationships/hyperlink" Target="consultantplus://offline/ref=1EFC2FFEA05F7805999CC6A973663C58CDF91C1AC1B9E697E0374217A00EDDCD6F3C608B394FB6FBB367750FB24DC20687D7760F3138c811J" TargetMode="External"/><Relationship Id="rId101" Type="http://schemas.openxmlformats.org/officeDocument/2006/relationships/hyperlink" Target="consultantplus://offline/ref=1EFC2FFEA05F7805999CC6A973663C58CDF91C1AC1B9E697E0374217A00ECFCD3730608C2448BAEEE53633c51AJ" TargetMode="External"/><Relationship Id="rId122" Type="http://schemas.openxmlformats.org/officeDocument/2006/relationships/hyperlink" Target="consultantplus://offline/ref=1EFC2FFEA05F7805999CC6A973663C58CDF31A1EC9EDB195B1624C12A85E95DD21796D8A3A48BFF1E43D650BFB18C81880CC68082F388113cB12J" TargetMode="External"/><Relationship Id="rId143" Type="http://schemas.openxmlformats.org/officeDocument/2006/relationships/hyperlink" Target="consultantplus://offline/ref=1EFC2FFEA05F7805999CC6A973663C58CCF01A17CAEAB195B1624C12A85E95DD21796D8A3A48BFF1E53D650BFB18C81880CC68082F388113cB12J" TargetMode="External"/><Relationship Id="rId148" Type="http://schemas.openxmlformats.org/officeDocument/2006/relationships/hyperlink" Target="consultantplus://offline/ref=1EFC2FFEA05F7805999CC6A973663C58CCF11B17CCEDB195B1624C12A85E95DD21796D8A3A48BAF4E03D650BFB18C81880CC68082F388113cB12J" TargetMode="External"/><Relationship Id="rId164" Type="http://schemas.openxmlformats.org/officeDocument/2006/relationships/hyperlink" Target="consultantplus://offline/ref=1EFC2FFEA05F7805999CC6A973663C58CCF3131ECFECB195B1624C12A85E95DD21796D8A3A48BFF6E43D650BFB18C81880CC68082F388113cB12J" TargetMode="External"/><Relationship Id="rId169" Type="http://schemas.openxmlformats.org/officeDocument/2006/relationships/hyperlink" Target="consultantplus://offline/ref=1EFC2FFEA05F7805999CC6A973663C58CCF41A1DCDE7B195B1624C12A85E95DD21796D8A3A48BEF3E33D650BFB18C81880CC68082F388113cB12J" TargetMode="External"/><Relationship Id="rId185" Type="http://schemas.openxmlformats.org/officeDocument/2006/relationships/hyperlink" Target="consultantplus://offline/ref=1EFC2FFEA05F7805999CC6A973663C58CCF3131ECFECB195B1624C12A85E95DD21796D8A3A48BFF6E23D650BFB18C81880CC68082F388113cB12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FC2FFEA05F7805999CC6A973663C58CDF11A18CBEDB195B1624C12A85E95DD21796D8A3A48BDF3EF3D650BFB18C81880CC68082F388113cB12J" TargetMode="External"/><Relationship Id="rId180" Type="http://schemas.openxmlformats.org/officeDocument/2006/relationships/hyperlink" Target="consultantplus://offline/ref=1EFC2FFEA05F7805999CC6A973663C58CCF5191CCCEDB195B1624C12A85E95DD21796D8A3A48BFF3E33D650BFB18C81880CC68082F388113cB12J" TargetMode="External"/><Relationship Id="rId210" Type="http://schemas.openxmlformats.org/officeDocument/2006/relationships/hyperlink" Target="consultantplus://offline/ref=1EFC2FFEA05F7805999CC6A973663C58CDF01D16CFECB195B1624C12A85E95DD21796D8A3A48BFF0E53D650BFB18C81880CC68082F388113cB12J" TargetMode="External"/><Relationship Id="rId215" Type="http://schemas.openxmlformats.org/officeDocument/2006/relationships/hyperlink" Target="consultantplus://offline/ref=1EFC2FFEA05F7805999CC6A973663C58CEF11B1AC8EDB195B1624C12A85E95DD21796D8A3A48BFF2E23D650BFB18C81880CC68082F388113cB12J" TargetMode="External"/><Relationship Id="rId236" Type="http://schemas.openxmlformats.org/officeDocument/2006/relationships/fontTable" Target="fontTable.xml"/><Relationship Id="rId26" Type="http://schemas.openxmlformats.org/officeDocument/2006/relationships/hyperlink" Target="consultantplus://offline/ref=1EFC2FFEA05F7805999CC6A973663C58CEF61317CCEFB195B1624C12A85E95DD21796D8A3A48BFF0EF3D650BFB18C81880CC68082F388113cB12J" TargetMode="External"/><Relationship Id="rId231" Type="http://schemas.openxmlformats.org/officeDocument/2006/relationships/hyperlink" Target="consultantplus://offline/ref=1EFC2FFEA05F7805999CC6A973663C58CCF11B17CCEDB195B1624C12A85E95DD21796D8A3A48BAF5E73D650BFB18C81880CC68082F388113cB12J" TargetMode="External"/><Relationship Id="rId47" Type="http://schemas.openxmlformats.org/officeDocument/2006/relationships/hyperlink" Target="consultantplus://offline/ref=1EFC2FFEA05F7805999CC6A973663C58CEF61D1ECFE8B195B1624C12A85E95DD21796D8A3A48BFF0EE3D650BFB18C81880CC68082F388113cB12J" TargetMode="External"/><Relationship Id="rId68" Type="http://schemas.openxmlformats.org/officeDocument/2006/relationships/hyperlink" Target="consultantplus://offline/ref=1EFC2FFEA05F7805999CC6A973663C58CCF5121BCAE7B195B1624C12A85E95DD21796D8A3A48BFF1E53D650BFB18C81880CC68082F388113cB12J" TargetMode="External"/><Relationship Id="rId89" Type="http://schemas.openxmlformats.org/officeDocument/2006/relationships/hyperlink" Target="consultantplus://offline/ref=1EFC2FFEA05F7805999CC6A973663C58CEF5131BCCE6B195B1624C12A85E95DD21796D8A3A48BFF2E43D650BFB18C81880CC68082F388113cB12J" TargetMode="External"/><Relationship Id="rId112" Type="http://schemas.openxmlformats.org/officeDocument/2006/relationships/hyperlink" Target="consultantplus://offline/ref=1EFC2FFEA05F7805999CC6A973663C58CCF5121BCBEFB195B1624C12A85E95DD21796D8A3A48BFF6E43D650BFB18C81880CC68082F388113cB12J" TargetMode="External"/><Relationship Id="rId133" Type="http://schemas.openxmlformats.org/officeDocument/2006/relationships/hyperlink" Target="consultantplus://offline/ref=1EFC2FFEA05F7805999CC6A973663C58CCF11A1ACAE8B195B1624C12A85E95DD21796D8A3A49B8F7E23D650BFB18C81880CC68082F388113cB12J" TargetMode="External"/><Relationship Id="rId154" Type="http://schemas.openxmlformats.org/officeDocument/2006/relationships/hyperlink" Target="consultantplus://offline/ref=1EFC2FFEA05F7805999CC6A973663C58CEF81A1ACAEEB195B1624C12A85E95DD21796D8A3A48BFF1EF3D650BFB18C81880CC68082F388113cB12J" TargetMode="External"/><Relationship Id="rId175" Type="http://schemas.openxmlformats.org/officeDocument/2006/relationships/hyperlink" Target="consultantplus://offline/ref=1EFC2FFEA05F7805999CC6A973663C58CCF2191AC2E9B195B1624C12A85E95DD21796D8A3A48BFF1E63D650BFB18C81880CC68082F388113cB12J" TargetMode="External"/><Relationship Id="rId196" Type="http://schemas.openxmlformats.org/officeDocument/2006/relationships/hyperlink" Target="consultantplus://offline/ref=1EFC2FFEA05F7805999CC6A973663C58CDF11B18C3E6B195B1624C12A85E95DD21796D8A3A48BFF1E63D650BFB18C81880CC68082F388113cB12J" TargetMode="External"/><Relationship Id="rId200" Type="http://schemas.openxmlformats.org/officeDocument/2006/relationships/hyperlink" Target="consultantplus://offline/ref=1EFC2FFEA05F7805999CC6A973663C58CCF11A1ACAE8B195B1624C12A85E95DD21796D8A3A49B8F8E53D650BFB18C81880CC68082F388113cB12J" TargetMode="External"/><Relationship Id="rId16" Type="http://schemas.openxmlformats.org/officeDocument/2006/relationships/hyperlink" Target="consultantplus://offline/ref=1EFC2FFEA05F7805999CC6A973663C58CEF11319CCEEB195B1624C12A85E95DD21796D8A3A48BFF0EF3D650BFB18C81880CC68082F388113cB12J" TargetMode="External"/><Relationship Id="rId221" Type="http://schemas.openxmlformats.org/officeDocument/2006/relationships/hyperlink" Target="consultantplus://offline/ref=1EFC2FFEA05F7805999CC6A973663C58CCF3131ECFECB195B1624C12A85E95DD21796D8A3A48BFF6EF3D650BFB18C81880CC68082F388113cB12J" TargetMode="External"/><Relationship Id="rId37" Type="http://schemas.openxmlformats.org/officeDocument/2006/relationships/hyperlink" Target="consultantplus://offline/ref=1EFC2FFEA05F7805999CC6A973663C58CCF5121FC2EFB195B1624C12A85E95DD21796D8A3A48BFF1E43D650BFB18C81880CC68082F388113cB12J" TargetMode="External"/><Relationship Id="rId58" Type="http://schemas.openxmlformats.org/officeDocument/2006/relationships/hyperlink" Target="consultantplus://offline/ref=1EFC2FFEA05F7805999CC6A973663C58CEF61317CCEFB195B1624C12A85E95DD21796D8A3A48BFF1E53D650BFB18C81880CC68082F388113cB12J" TargetMode="External"/><Relationship Id="rId79" Type="http://schemas.openxmlformats.org/officeDocument/2006/relationships/hyperlink" Target="consultantplus://offline/ref=1EFC2FFEA05F7805999CC6A973663C58CCF3131ECFECB195B1624C12A85E95DD21796D8A3A48BFF3E43D650BFB18C81880CC68082F388113cB12J" TargetMode="External"/><Relationship Id="rId102" Type="http://schemas.openxmlformats.org/officeDocument/2006/relationships/hyperlink" Target="consultantplus://offline/ref=1EFC2FFEA05F7805999CC6A973663C58CCF5121FC2EFB195B1624C12A85E95DD21796D8A3A48BFF1EE3D650BFB18C81880CC68082F388113cB12J" TargetMode="External"/><Relationship Id="rId123" Type="http://schemas.openxmlformats.org/officeDocument/2006/relationships/hyperlink" Target="consultantplus://offline/ref=1EFC2FFEA05F7805999CC6A973663C58CCF11B17CCEDB195B1624C12A85E95DD21796D8A3A48BAF4E23D650BFB18C81880CC68082F388113cB12J" TargetMode="External"/><Relationship Id="rId144" Type="http://schemas.openxmlformats.org/officeDocument/2006/relationships/hyperlink" Target="consultantplus://offline/ref=1EFC2FFEA05F7805999CC6A973663C58CEF51A16C3E7B195B1624C12A85E95DD21796D8A3A48BFF1E73D650BFB18C81880CC68082F388113cB12J" TargetMode="External"/><Relationship Id="rId90" Type="http://schemas.openxmlformats.org/officeDocument/2006/relationships/hyperlink" Target="consultantplus://offline/ref=1EFC2FFEA05F7805999CC6A973663C58CCF51D18CCE7B195B1624C12A85E95DD21796D883C4BB4A4B6726457BF4ADB1882CC6A0D33c31AJ" TargetMode="External"/><Relationship Id="rId165" Type="http://schemas.openxmlformats.org/officeDocument/2006/relationships/hyperlink" Target="consultantplus://offline/ref=1EFC2FFEA05F7805999CC6A973663C58C9F5181FCFE4EC9FB93B4010AF51CACA2630618B3A48BCF8EC62601EEA40C51F99D26D13333A83c111J" TargetMode="External"/><Relationship Id="rId186" Type="http://schemas.openxmlformats.org/officeDocument/2006/relationships/hyperlink" Target="consultantplus://offline/ref=1EFC2FFEA05F7805999CC6A973663C58CCF8181CC2E4EC9FB93B4010AF51CACA2630618B3A48BFF9EC62601EEA40C51F99D26D13333A83c111J" TargetMode="External"/><Relationship Id="rId211" Type="http://schemas.openxmlformats.org/officeDocument/2006/relationships/hyperlink" Target="consultantplus://offline/ref=1EFC2FFEA05F7805999CC6A973663C58CDF91F1BCDEFB195B1624C12A85E95DD21796D8A3A48BCF4E73D650BFB18C81880CC68082F388113cB12J" TargetMode="External"/><Relationship Id="rId232" Type="http://schemas.openxmlformats.org/officeDocument/2006/relationships/hyperlink" Target="consultantplus://offline/ref=1EFC2FFEA05F7805999CC6A973663C58CDF31A1EC9EDB195B1624C12A85E95DD21796D8A3A48BFF1E43D650BFB18C81880CC68082F388113cB12J" TargetMode="External"/><Relationship Id="rId27" Type="http://schemas.openxmlformats.org/officeDocument/2006/relationships/hyperlink" Target="consultantplus://offline/ref=1EFC2FFEA05F7805999CC6A973663C58CCF11A18C2EDB195B1624C12A85E95DD21796D8A3A48BFF3E63D650BFB18C81880CC68082F388113cB12J" TargetMode="External"/><Relationship Id="rId48" Type="http://schemas.openxmlformats.org/officeDocument/2006/relationships/hyperlink" Target="consultantplus://offline/ref=1EFC2FFEA05F7805999CC6A973663C58CEF61D1ECFE8B195B1624C12A85E95DD21796D8A3A48BFF1E63D650BFB18C81880CC68082F388113cB12J" TargetMode="External"/><Relationship Id="rId69" Type="http://schemas.openxmlformats.org/officeDocument/2006/relationships/hyperlink" Target="consultantplus://offline/ref=1EFC2FFEA05F7805999CC6A973663C58CCF5121FC2EFB195B1624C12A85E95DD21796D8A3A48BFF1E33D650BFB18C81880CC68082F388113cB12J" TargetMode="External"/><Relationship Id="rId113" Type="http://schemas.openxmlformats.org/officeDocument/2006/relationships/hyperlink" Target="consultantplus://offline/ref=1EFC2FFEA05F7805999CC6A973663C58CEF1181FC9E9B195B1624C12A85E95DD21796D8A3A48BFF0EE3D650BFB18C81880CC68082F388113cB12J" TargetMode="External"/><Relationship Id="rId134" Type="http://schemas.openxmlformats.org/officeDocument/2006/relationships/hyperlink" Target="consultantplus://offline/ref=1EFC2FFEA05F7805999CC6A973663C58CCF11A1ACAE8B195B1624C12A85E95DD21796D8A3A49B8F7E23D650BFB18C81880CC68082F388113cB1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19229</Words>
  <Characters>109606</Characters>
  <Application>Microsoft Office Word</Application>
  <DocSecurity>0</DocSecurity>
  <Lines>913</Lines>
  <Paragraphs>257</Paragraphs>
  <ScaleCrop>false</ScaleCrop>
  <Company/>
  <LinksUpToDate>false</LinksUpToDate>
  <CharactersWithSpaces>128578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Belova</dc:creator>
  <cp:keywords/>
  <dc:description/>
  <cp:lastModifiedBy>Ekaterina Belova</cp:lastModifiedBy>
  <cp:revision>2</cp:revision>
  <dcterms:created xsi:type="dcterms:W3CDTF">2020-05-07T09:54:00Z</dcterms:created>
  <dcterms:modified xsi:type="dcterms:W3CDTF">2020-05-07T09:54:00Z</dcterms:modified>
</cp:coreProperties>
</file>