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C6" w:rsidRPr="00046679" w:rsidRDefault="005358D0" w:rsidP="00046679">
      <w:pPr>
        <w:spacing w:after="0" w:line="360" w:lineRule="auto"/>
        <w:jc w:val="center"/>
        <w:rPr>
          <w:rFonts w:ascii="Times New Roman" w:hAnsi="Times New Roman" w:cs="Times New Roman"/>
          <w:b/>
          <w:sz w:val="28"/>
          <w:szCs w:val="28"/>
        </w:rPr>
      </w:pPr>
      <w:r w:rsidRPr="00046679">
        <w:rPr>
          <w:rFonts w:ascii="Times New Roman" w:hAnsi="Times New Roman" w:cs="Times New Roman"/>
          <w:b/>
          <w:sz w:val="28"/>
          <w:szCs w:val="28"/>
        </w:rPr>
        <w:t xml:space="preserve">Тема: </w:t>
      </w:r>
      <w:r w:rsidR="00046679" w:rsidRPr="00046679">
        <w:rPr>
          <w:rFonts w:ascii="Times New Roman" w:hAnsi="Times New Roman" w:cs="Times New Roman"/>
          <w:b/>
          <w:sz w:val="28"/>
          <w:szCs w:val="28"/>
        </w:rPr>
        <w:t>Общевоинские уставы. Воинские дисциплина.</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У</w:t>
      </w:r>
      <w:r w:rsidR="005358D0" w:rsidRPr="00046679">
        <w:rPr>
          <w:rFonts w:ascii="Times New Roman" w:hAnsi="Times New Roman" w:cs="Times New Roman"/>
          <w:sz w:val="28"/>
          <w:szCs w:val="28"/>
        </w:rPr>
        <w:t>чебные в</w:t>
      </w:r>
      <w:r w:rsidR="00DA6A39" w:rsidRPr="00046679">
        <w:rPr>
          <w:rFonts w:ascii="Times New Roman" w:hAnsi="Times New Roman" w:cs="Times New Roman"/>
          <w:sz w:val="28"/>
          <w:szCs w:val="28"/>
        </w:rPr>
        <w:t>опросы: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Воинская дисциплина.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Применяемые поощрения и налагаемые на солдат и сержантов дисциплинарные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Порядок применения поощрений и наложения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Ответственность военнослужащих за воинские преступления и причинение государству материального ущерба.</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1.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358D0" w:rsidRPr="00046679">
        <w:rPr>
          <w:rFonts w:ascii="Times New Roman" w:hAnsi="Times New Roman" w:cs="Times New Roman"/>
          <w:sz w:val="28"/>
          <w:szCs w:val="28"/>
        </w:rPr>
        <w:t>. Воинская дисциплина обязывает каждого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выполнять свой воинский долг умело и мужественно, добросовестно изучать военное дело, беречь государственное и военное имущество;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бдительным, строго хранить государственную тайну;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поддерживать определенные общевоинскими уставами правила взаимоотношений между военнослужащими, крепить войсковое товарищество;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оказывать уважение командирам (начальникам) и друг другу, соблюдать правила воинского приветствия и воинской вежливости;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соблюдать нормы международного гуманитарного права в соответствии с Конституцией Российской Федерации.</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8D0" w:rsidRPr="00046679">
        <w:rPr>
          <w:rFonts w:ascii="Times New Roman" w:hAnsi="Times New Roman" w:cs="Times New Roman"/>
          <w:sz w:val="28"/>
          <w:szCs w:val="28"/>
        </w:rP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2. Применяемые поощрения и налагаемые на солдат (матросов), сержантов и старшин дисциплинарные взыскания</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8D0" w:rsidRPr="00046679">
        <w:rPr>
          <w:rFonts w:ascii="Times New Roman" w:hAnsi="Times New Roman" w:cs="Times New Roman"/>
          <w:sz w:val="28"/>
          <w:szCs w:val="28"/>
        </w:rPr>
        <w:t>Поощрения, применяемые к солдатам (матросам),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применяются следующие поощрения: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снятие ранее применен</w:t>
      </w:r>
      <w:r w:rsidR="00DA6A39" w:rsidRPr="00046679">
        <w:rPr>
          <w:rFonts w:ascii="Times New Roman" w:hAnsi="Times New Roman" w:cs="Times New Roman"/>
          <w:sz w:val="28"/>
          <w:szCs w:val="28"/>
        </w:rPr>
        <w:t>ного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объявление благодарности;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награждение грамотой, ценным подарком или деньгами;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награждение личной фотографией военнослужащего, снятого при развернутом Боевом знамени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присвоение воинского звания ефрейтора (старшего матроса);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награждение нагрудным знаком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занесение в Книгу почета воинской части (корабля) фамилий отличившихся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2. </w:t>
      </w:r>
      <w:r w:rsidR="005358D0" w:rsidRPr="00046679">
        <w:rPr>
          <w:rFonts w:ascii="Times New Roman" w:hAnsi="Times New Roman" w:cs="Times New Roman"/>
          <w:sz w:val="28"/>
          <w:szCs w:val="28"/>
        </w:rPr>
        <w:t>Дисциплинарные взыскания, применяемые к солдатам (ма</w:t>
      </w:r>
      <w:r w:rsidR="00DA6A39" w:rsidRPr="00046679">
        <w:rPr>
          <w:rFonts w:ascii="Times New Roman" w:hAnsi="Times New Roman" w:cs="Times New Roman"/>
          <w:sz w:val="28"/>
          <w:szCs w:val="28"/>
        </w:rPr>
        <w:t>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могут применяться следующие виды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строгий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лишение очередного увольнения из расположения воинской части или с корабля на берег;</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лишение нагрудного знака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предупреждение о неполном служебном соответствии;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снижение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снижение в воинском звании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 снижение в воинском звании со снижением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досрочное увольнение с военной службы в связи с невыполнением условий контракта;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дисциплинарный арест.</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«д» и «и», а к проходящим военную службу по контракту - за исключением предусмотренного пунктом «в».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военного образовательного учреждения профессионального образования.</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3. Порядок применения поощрений и наложения дисциплинарных взысканий</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Порядок применения поощрений.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 одно отличие военнослужащий может быть поощрен только один раз.</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военнослужащего может быть снято только одно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имеет право снять дисциплинарное взыскание только после того, как оно сыграло </w:t>
      </w:r>
      <w:proofErr w:type="gramStart"/>
      <w:r w:rsidRPr="00046679">
        <w:rPr>
          <w:rFonts w:ascii="Times New Roman" w:hAnsi="Times New Roman" w:cs="Times New Roman"/>
          <w:sz w:val="28"/>
          <w:szCs w:val="28"/>
        </w:rPr>
        <w:t>свою воспитательную роль</w:t>
      </w:r>
      <w:proofErr w:type="gramEnd"/>
      <w:r w:rsidRPr="00046679">
        <w:rPr>
          <w:rFonts w:ascii="Times New Roman" w:hAnsi="Times New Roman" w:cs="Times New Roman"/>
          <w:sz w:val="28"/>
          <w:szCs w:val="28"/>
        </w:rPr>
        <w:t xml:space="preserve"> и военнослужащий исправил свое поведение образцовым выполнением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r w:rsidRPr="00046679">
        <w:rPr>
          <w:rFonts w:ascii="Times New Roman" w:hAnsi="Times New Roman" w:cs="Times New Roman"/>
          <w:sz w:val="28"/>
          <w:szCs w:val="28"/>
        </w:rPr>
        <w:lastRenderedPageBreak/>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w:t>
      </w:r>
      <w:r w:rsidRPr="00046679">
        <w:rPr>
          <w:rFonts w:ascii="Times New Roman" w:hAnsi="Times New Roman" w:cs="Times New Roman"/>
          <w:sz w:val="28"/>
          <w:szCs w:val="28"/>
        </w:rPr>
        <w:lastRenderedPageBreak/>
        <w:t>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Награждение именным оружием производится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Поощрения объявляются перед строем, на собраниях или совещаниях военнослужащих, в приказе или лично.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Объявление приказов о поощрении или награждении отличившихся военнослужащих обычно проводится в торжественной обстановке.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3. Порядок применения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w:t>
      </w:r>
      <w:r w:rsidRPr="00046679">
        <w:rPr>
          <w:rFonts w:ascii="Times New Roman" w:hAnsi="Times New Roman" w:cs="Times New Roman"/>
          <w:sz w:val="28"/>
          <w:szCs w:val="28"/>
        </w:rPr>
        <w:lastRenderedPageBreak/>
        <w:t>дисциплинарной власти командира (начальника), принимающего решение о привлечении нарушителя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случаях, указанных в статье 75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Материалы разбирательства о грубом дисциплинарном проступке оформляются только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w:t>
      </w:r>
      <w:r w:rsidRPr="00046679">
        <w:rPr>
          <w:rFonts w:ascii="Times New Roman" w:hAnsi="Times New Roman" w:cs="Times New Roman"/>
          <w:sz w:val="28"/>
          <w:szCs w:val="28"/>
        </w:rPr>
        <w:lastRenderedPageBreak/>
        <w:t>командиру (начальнику) материалы разбирательства о совершении военнослужащим дисциплинарного проступка для принятия решения.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совершении военнослужащим грубого дисциплинарного проступка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воинской части принимает решение о проведении разбирательства по факту Разбирательство по факту совершения военнослужащим грубого дисциплинарного проступка заканчивается составлением </w:t>
      </w:r>
      <w:proofErr w:type="gramStart"/>
      <w:r w:rsidRPr="00046679">
        <w:rPr>
          <w:rFonts w:ascii="Times New Roman" w:hAnsi="Times New Roman" w:cs="Times New Roman"/>
          <w:sz w:val="28"/>
          <w:szCs w:val="28"/>
        </w:rPr>
        <w:t xml:space="preserve">протокола </w:t>
      </w:r>
      <w:r w:rsidR="00C374EE" w:rsidRPr="00046679">
        <w:rPr>
          <w:rFonts w:ascii="Times New Roman" w:hAnsi="Times New Roman" w:cs="Times New Roman"/>
          <w:sz w:val="28"/>
          <w:szCs w:val="28"/>
        </w:rPr>
        <w:t>.</w:t>
      </w:r>
      <w:r w:rsidRPr="00046679">
        <w:rPr>
          <w:rFonts w:ascii="Times New Roman" w:hAnsi="Times New Roman" w:cs="Times New Roman"/>
          <w:sz w:val="28"/>
          <w:szCs w:val="28"/>
        </w:rPr>
        <w:t>При</w:t>
      </w:r>
      <w:proofErr w:type="gramEnd"/>
      <w:r w:rsidRPr="00046679">
        <w:rPr>
          <w:rFonts w:ascii="Times New Roman" w:hAnsi="Times New Roman" w:cs="Times New Roman"/>
          <w:sz w:val="28"/>
          <w:szCs w:val="28"/>
        </w:rPr>
        <w:t xml:space="preserve">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w:t>
      </w:r>
      <w:r w:rsidRPr="00046679">
        <w:rPr>
          <w:rFonts w:ascii="Times New Roman" w:hAnsi="Times New Roman" w:cs="Times New Roman"/>
          <w:sz w:val="28"/>
          <w:szCs w:val="28"/>
        </w:rPr>
        <w:lastRenderedPageBreak/>
        <w:t>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при прокуратуре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считающий себя невиновным, имеет право в течение 10 суток со дня применения дисциплинарного взыскания подать жалобу.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(приложение № 6), после чего принимается решение о привлечении 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превысивший предоставленную ему дисциплинарную власть, несет за это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w:t>
      </w:r>
      <w:r w:rsidR="00C374EE" w:rsidRPr="00046679">
        <w:rPr>
          <w:rFonts w:ascii="Times New Roman" w:hAnsi="Times New Roman" w:cs="Times New Roman"/>
          <w:sz w:val="28"/>
          <w:szCs w:val="28"/>
        </w:rPr>
        <w:t>сил предоставленной ему власти.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5. Ответственность военнослужащих за воинские преступления и причинение государству материального ущерба</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Ответственность военнослужащих за воинские преступления.</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w:t>
      </w:r>
      <w:r w:rsidRPr="00046679">
        <w:rPr>
          <w:rFonts w:ascii="Times New Roman" w:hAnsi="Times New Roman" w:cs="Times New Roman"/>
          <w:sz w:val="28"/>
          <w:szCs w:val="28"/>
        </w:rPr>
        <w:lastRenderedPageBreak/>
        <w:t>заключения с ними контракта о прохождении военной службы - также в виде административного штрафа.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w:t>
      </w:r>
      <w:r w:rsidRPr="00046679">
        <w:rPr>
          <w:rFonts w:ascii="Times New Roman" w:hAnsi="Times New Roman" w:cs="Times New Roman"/>
          <w:sz w:val="28"/>
          <w:szCs w:val="28"/>
        </w:rPr>
        <w:lastRenderedPageBreak/>
        <w:t>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5358D0"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51496D" w:rsidRPr="00046679" w:rsidRDefault="0051496D" w:rsidP="00046679">
      <w:pPr>
        <w:spacing w:after="0" w:line="360" w:lineRule="auto"/>
        <w:jc w:val="both"/>
        <w:rPr>
          <w:rFonts w:ascii="Times New Roman" w:hAnsi="Times New Roman" w:cs="Times New Roman"/>
          <w:sz w:val="28"/>
          <w:szCs w:val="28"/>
        </w:rPr>
      </w:pPr>
      <w:r w:rsidRPr="0051496D">
        <w:rPr>
          <w:rFonts w:ascii="Times New Roman" w:hAnsi="Times New Roman" w:cs="Times New Roman"/>
          <w:noProof/>
          <w:sz w:val="28"/>
          <w:szCs w:val="28"/>
          <w:lang w:eastAsia="ru-RU"/>
        </w:rPr>
        <w:lastRenderedPageBreak/>
        <w:drawing>
          <wp:inline distT="0" distB="0" distL="0" distR="0">
            <wp:extent cx="5940425" cy="4455319"/>
            <wp:effectExtent l="0" t="0" r="3175" b="2540"/>
            <wp:docPr id="1" name="Рисунок 1"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51496D">
        <w:rPr>
          <w:rFonts w:ascii="Times New Roman" w:hAnsi="Times New Roman" w:cs="Times New Roman"/>
          <w:noProof/>
          <w:sz w:val="28"/>
          <w:szCs w:val="28"/>
          <w:lang w:eastAsia="ru-RU"/>
        </w:rPr>
        <w:drawing>
          <wp:inline distT="0" distB="0" distL="0" distR="0">
            <wp:extent cx="5940425" cy="4455319"/>
            <wp:effectExtent l="0" t="0" r="3175" b="2540"/>
            <wp:docPr id="2" name="Рисунок 2"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51496D">
        <w:rPr>
          <w:rFonts w:ascii="Times New Roman" w:hAnsi="Times New Roman" w:cs="Times New Roman"/>
          <w:noProof/>
          <w:sz w:val="28"/>
          <w:szCs w:val="28"/>
          <w:lang w:eastAsia="ru-RU"/>
        </w:rPr>
        <w:lastRenderedPageBreak/>
        <w:drawing>
          <wp:inline distT="0" distB="0" distL="0" distR="0">
            <wp:extent cx="5940425" cy="4455319"/>
            <wp:effectExtent l="0" t="0" r="3175" b="2540"/>
            <wp:docPr id="3" name="Рисунок 3"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51496D">
        <w:rPr>
          <w:rFonts w:ascii="Times New Roman" w:hAnsi="Times New Roman" w:cs="Times New Roman"/>
          <w:noProof/>
          <w:sz w:val="28"/>
          <w:szCs w:val="28"/>
          <w:lang w:eastAsia="ru-RU"/>
        </w:rPr>
        <w:drawing>
          <wp:inline distT="0" distB="0" distL="0" distR="0">
            <wp:extent cx="5940425" cy="4455319"/>
            <wp:effectExtent l="0" t="0" r="3175" b="2540"/>
            <wp:docPr id="4" name="Рисунок 4"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school20\_Site\свои файлы для сайта\карантин\учебно методический комплект по организации сборов\учебно методический комплект по организации сборов\День 3\Тема 5. Общевоинские уставы. Воинская дисциплина\2. учебный материал\доп материал\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p w:rsidR="005358D0" w:rsidRPr="00046679" w:rsidRDefault="005358D0" w:rsidP="00046679">
      <w:pPr>
        <w:spacing w:after="0" w:line="360" w:lineRule="auto"/>
        <w:jc w:val="both"/>
        <w:rPr>
          <w:rFonts w:ascii="Times New Roman" w:hAnsi="Times New Roman" w:cs="Times New Roman"/>
          <w:sz w:val="28"/>
          <w:szCs w:val="28"/>
        </w:rPr>
      </w:pPr>
    </w:p>
    <w:sectPr w:rsidR="005358D0" w:rsidRPr="0004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D0"/>
    <w:rsid w:val="00046679"/>
    <w:rsid w:val="0051496D"/>
    <w:rsid w:val="005358D0"/>
    <w:rsid w:val="00B6065D"/>
    <w:rsid w:val="00C374EE"/>
    <w:rsid w:val="00DA6A39"/>
    <w:rsid w:val="00E6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987E5-6EDC-4725-86F2-8A26782C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Витька</dc:creator>
  <cp:lastModifiedBy>Антон</cp:lastModifiedBy>
  <cp:revision>3</cp:revision>
  <dcterms:created xsi:type="dcterms:W3CDTF">2020-05-05T10:57:00Z</dcterms:created>
  <dcterms:modified xsi:type="dcterms:W3CDTF">2020-05-12T07:42:00Z</dcterms:modified>
</cp:coreProperties>
</file>