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41" w:rsidRPr="000A7960" w:rsidRDefault="00A03241" w:rsidP="00A03241">
      <w:pPr>
        <w:jc w:val="center"/>
        <w:rPr>
          <w:rFonts w:ascii="Times New Roman" w:hAnsi="Times New Roman" w:cs="Times New Roman"/>
          <w:sz w:val="28"/>
          <w:szCs w:val="28"/>
        </w:rPr>
      </w:pPr>
      <w:r w:rsidRPr="000A7960">
        <w:rPr>
          <w:rFonts w:ascii="Times New Roman" w:hAnsi="Times New Roman" w:cs="Times New Roman"/>
          <w:sz w:val="28"/>
          <w:szCs w:val="28"/>
        </w:rPr>
        <w:t xml:space="preserve">Перечень ресурсов по теме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A7960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>бщевоинские уставы. Суточный наряд».</w:t>
      </w:r>
    </w:p>
    <w:p w:rsidR="00A03241" w:rsidRDefault="00A03241" w:rsidP="00A032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А.Т., Хренников Б.О. Основы безопасности жизнедеятельности. 10 класс: учеб. для </w:t>
      </w: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общеобразоват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организаций: базовый и профильный уровни уровень. М.: Просвещение, 2018. 304 с. (страницы 48 – 56)</w:t>
      </w:r>
    </w:p>
    <w:p w:rsidR="00A03241" w:rsidRDefault="00A03241" w:rsidP="00A032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 Основы безопасности жизнедеятельности. 10-11 классы: Сборник ситуативных задач. 10-11 </w:t>
      </w: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кл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М.: Просвещение, 2016. 128 с.</w:t>
      </w:r>
    </w:p>
    <w:p w:rsidR="00A03241" w:rsidRDefault="00A03241" w:rsidP="00A032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Тетрадь для оценки качества знаний. 11 класс. Базовый уровень. М.: Дрофа, 2018. 80 с.</w:t>
      </w:r>
    </w:p>
    <w:p w:rsidR="00A03241" w:rsidRPr="000A7960" w:rsidRDefault="00A03241" w:rsidP="00A032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0A796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Рабочая тетрадь для любого учебника. 10 класс. Базовый уровень. М.: Дрофа. 2018, 64 с.</w:t>
      </w:r>
    </w:p>
    <w:p w:rsidR="00A03241" w:rsidRPr="000A7960" w:rsidRDefault="00A03241" w:rsidP="00A03241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0A796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Интернет-ресурсы:</w:t>
      </w:r>
    </w:p>
    <w:p w:rsidR="00000000" w:rsidRPr="00A03241" w:rsidRDefault="00A03241" w:rsidP="00A0324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0324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Материалы Российской электронной школы (РЭШ)</w:t>
      </w:r>
    </w:p>
    <w:p w:rsidR="00A03241" w:rsidRPr="00A03241" w:rsidRDefault="00A03241" w:rsidP="00A032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03241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Раздел «Основы военной службы</w:t>
      </w:r>
    </w:p>
    <w:p w:rsidR="00A03241" w:rsidRPr="00A03241" w:rsidRDefault="00A03241" w:rsidP="00A032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hyperlink r:id="rId6" w:history="1">
        <w:r w:rsidRPr="00A0324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https://resh.edu.ru/subject/23/</w:t>
        </w:r>
      </w:hyperlink>
    </w:p>
    <w:p w:rsidR="00A03241" w:rsidRPr="000A7960" w:rsidRDefault="00A03241" w:rsidP="00A0324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bookmarkStart w:id="0" w:name="_GoBack"/>
      <w:bookmarkEnd w:id="0"/>
    </w:p>
    <w:p w:rsidR="000004B4" w:rsidRDefault="00A03241"/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075CC"/>
    <w:multiLevelType w:val="multilevel"/>
    <w:tmpl w:val="ACA6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214F6A"/>
    <w:multiLevelType w:val="hybridMultilevel"/>
    <w:tmpl w:val="B8D0932A"/>
    <w:lvl w:ilvl="0" w:tplc="3910AA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B212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029A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2462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0846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1279D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481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2E0C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46A6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DB30CBB"/>
    <w:multiLevelType w:val="multilevel"/>
    <w:tmpl w:val="38BA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D6"/>
    <w:rsid w:val="001723EA"/>
    <w:rsid w:val="003A51D6"/>
    <w:rsid w:val="00A03241"/>
    <w:rsid w:val="00D9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2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2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5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2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Ekaterina Belova</cp:lastModifiedBy>
  <cp:revision>2</cp:revision>
  <dcterms:created xsi:type="dcterms:W3CDTF">2020-05-06T11:19:00Z</dcterms:created>
  <dcterms:modified xsi:type="dcterms:W3CDTF">2020-05-06T11:29:00Z</dcterms:modified>
</cp:coreProperties>
</file>