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72" w:rsidRPr="006D4E0C" w:rsidRDefault="00BD6B72" w:rsidP="00BD6B72">
      <w:pPr>
        <w:ind w:left="5664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BD6B72" w:rsidRPr="006D4E0C" w:rsidRDefault="00BD6B72" w:rsidP="00BD6B72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E0C">
        <w:rPr>
          <w:rFonts w:ascii="Times New Roman" w:hAnsi="Times New Roman" w:cs="Times New Roman"/>
          <w:sz w:val="24"/>
          <w:szCs w:val="24"/>
        </w:rPr>
        <w:t>По предмету  «Технология»</w:t>
      </w:r>
      <w:r w:rsidRPr="00732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4E0C">
        <w:rPr>
          <w:rFonts w:ascii="Times New Roman" w:hAnsi="Times New Roman" w:cs="Times New Roman"/>
          <w:sz w:val="24"/>
          <w:szCs w:val="24"/>
        </w:rPr>
        <w:t>реподаватель Анощенко Л.В.</w:t>
      </w:r>
    </w:p>
    <w:tbl>
      <w:tblPr>
        <w:tblStyle w:val="a3"/>
        <w:tblW w:w="0" w:type="auto"/>
        <w:tblLook w:val="04A0"/>
      </w:tblPr>
      <w:tblGrid>
        <w:gridCol w:w="959"/>
        <w:gridCol w:w="778"/>
        <w:gridCol w:w="4183"/>
        <w:gridCol w:w="2410"/>
        <w:gridCol w:w="1559"/>
        <w:gridCol w:w="2784"/>
        <w:gridCol w:w="2113"/>
      </w:tblGrid>
      <w:tr w:rsidR="00BD6B72" w:rsidRPr="006D4E0C" w:rsidTr="00B3363D">
        <w:tc>
          <w:tcPr>
            <w:tcW w:w="959" w:type="dxa"/>
          </w:tcPr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8" w:type="dxa"/>
          </w:tcPr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3" w:type="dxa"/>
          </w:tcPr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559" w:type="dxa"/>
          </w:tcPr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784" w:type="dxa"/>
          </w:tcPr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13" w:type="dxa"/>
          </w:tcPr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BD6B72" w:rsidRPr="006D4E0C" w:rsidTr="00B3363D">
        <w:tc>
          <w:tcPr>
            <w:tcW w:w="959" w:type="dxa"/>
          </w:tcPr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78" w:type="dxa"/>
          </w:tcPr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4183" w:type="dxa"/>
          </w:tcPr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изделие для кухни</w:t>
            </w:r>
          </w:p>
        </w:tc>
        <w:tc>
          <w:tcPr>
            <w:tcW w:w="2410" w:type="dxa"/>
          </w:tcPr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п.24 </w:t>
            </w:r>
          </w:p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стр.149-155</w:t>
            </w:r>
          </w:p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стр.156</w:t>
            </w:r>
          </w:p>
        </w:tc>
        <w:tc>
          <w:tcPr>
            <w:tcW w:w="1559" w:type="dxa"/>
          </w:tcPr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784" w:type="dxa"/>
          </w:tcPr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Основы композиции при создании предметов декоративно-прикладного искусства</w:t>
            </w:r>
          </w:p>
        </w:tc>
        <w:tc>
          <w:tcPr>
            <w:tcW w:w="2113" w:type="dxa"/>
          </w:tcPr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п.25 </w:t>
            </w:r>
          </w:p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стр.156-160</w:t>
            </w:r>
          </w:p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  <w:p w:rsidR="00BD6B72" w:rsidRPr="006D4E0C" w:rsidRDefault="00BD6B72" w:rsidP="00B33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E0C">
              <w:rPr>
                <w:rFonts w:ascii="Times New Roman" w:hAnsi="Times New Roman" w:cs="Times New Roman"/>
                <w:sz w:val="24"/>
                <w:szCs w:val="24"/>
              </w:rPr>
              <w:t>стр.161</w:t>
            </w:r>
          </w:p>
        </w:tc>
      </w:tr>
    </w:tbl>
    <w:p w:rsidR="006C336F" w:rsidRDefault="006C336F"/>
    <w:sectPr w:rsidR="006C336F" w:rsidSect="00BD6B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B72"/>
    <w:rsid w:val="00437224"/>
    <w:rsid w:val="006C336F"/>
    <w:rsid w:val="00BD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2003-03-04T18:05:00Z</dcterms:created>
  <dcterms:modified xsi:type="dcterms:W3CDTF">2003-03-04T18:06:00Z</dcterms:modified>
</cp:coreProperties>
</file>